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12.0 -->
  <w:body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14-1-14/51270 от 10.12.2021</w:t>
      </w:r>
    </w:p>
    <w:p w:rsidR="0080459F" w:rsidP="0080459F">
      <w:r>
        <w:t>№ 786 от 09.12.2021</w:t>
      </w:r>
    </w:p>
    <w:p w:rsidR="00BC2711" w:rsidP="00C2090D">
      <w:pPr>
        <w:rPr>
          <w:color w:val="3399FF"/>
          <w:lang w:val="kk-KZ"/>
        </w:rPr>
      </w:pPr>
      <w:r>
        <w:rPr>
          <w:color w:val="3399FF"/>
          <w:lang w:val="kk-KZ"/>
        </w:rPr>
        <w:t xml:space="preserve">       </w:t>
      </w:r>
      <w:r w:rsidR="008C2F58">
        <w:rPr>
          <w:color w:val="3399FF"/>
          <w:lang w:val="kk-KZ"/>
        </w:rPr>
        <w:t xml:space="preserve">     </w:t>
      </w:r>
      <w:r>
        <w:rPr>
          <w:color w:val="3399FF"/>
          <w:lang w:val="kk-KZ"/>
        </w:rPr>
        <w:t xml:space="preserve">  Нұр-Сұлтан қ</w:t>
      </w:r>
      <w:r>
        <w:rPr>
          <w:color w:val="3399FF"/>
        </w:rPr>
        <w:t>аласы</w:t>
      </w:r>
      <w:r w:rsidRPr="00D31102">
        <w:rPr>
          <w:color w:val="3399FF"/>
          <w:lang w:val="kk-KZ"/>
        </w:rPr>
        <w:t xml:space="preserve">                                                                   </w:t>
      </w:r>
      <w:r>
        <w:rPr>
          <w:color w:val="3399FF"/>
          <w:lang w:val="kk-KZ"/>
        </w:rPr>
        <w:t xml:space="preserve">                                  город </w:t>
      </w:r>
      <w:r w:rsidRPr="001F4908">
        <w:rPr>
          <w:color w:val="3399FF"/>
          <w:lang w:val="kk-KZ"/>
        </w:rPr>
        <w:t>Нур</w:t>
      </w:r>
      <w:r>
        <w:rPr>
          <w:color w:val="3399FF"/>
          <w:lang w:val="kk-KZ"/>
        </w:rPr>
        <w:t>-Султан</w:t>
      </w:r>
      <w:r w:rsidRPr="00D31102">
        <w:rPr>
          <w:color w:val="3399FF"/>
          <w:lang w:val="kk-KZ"/>
        </w:rPr>
        <w:t xml:space="preserve">                           </w:t>
      </w:r>
    </w:p>
    <w:p w:rsidR="00440144" w:rsidRPr="00DA059E" w:rsidP="006D2420">
      <w:pPr>
        <w:spacing w:before="20" w:after="20"/>
        <w:rPr>
          <w:b/>
          <w:sz w:val="28"/>
        </w:rPr>
      </w:pPr>
    </w:p>
    <w:p w:rsidR="00E51E39" w:rsidP="006E2EEE">
      <w:pPr>
        <w:tabs>
          <w:tab w:val="left" w:pos="0"/>
          <w:tab w:val="left" w:pos="142"/>
          <w:tab w:val="left" w:pos="709"/>
        </w:tabs>
        <w:ind w:right="5242"/>
        <w:contextualSpacing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«</w:t>
      </w:r>
      <w:bookmarkStart w:id="0" w:name="_Hlk46939987"/>
      <w:r w:rsidR="00336FFF">
        <w:rPr>
          <w:b/>
          <w:sz w:val="28"/>
          <w:szCs w:val="28"/>
          <w:lang w:val="kk-KZ"/>
        </w:rPr>
        <w:t>Астана</w:t>
      </w:r>
      <w:r w:rsidRPr="00113C4F" w:rsidR="00113C4F">
        <w:rPr>
          <w:b/>
          <w:sz w:val="28"/>
          <w:szCs w:val="28"/>
          <w:lang w:val="kk-KZ"/>
        </w:rPr>
        <w:t xml:space="preserve"> </w:t>
      </w:r>
      <w:r w:rsidR="00336FFF">
        <w:rPr>
          <w:b/>
          <w:sz w:val="28"/>
          <w:szCs w:val="28"/>
          <w:lang w:val="kk-KZ"/>
        </w:rPr>
        <w:t>м</w:t>
      </w:r>
      <w:r w:rsidRPr="00113C4F" w:rsidR="00113C4F">
        <w:rPr>
          <w:b/>
          <w:sz w:val="28"/>
          <w:szCs w:val="28"/>
          <w:lang w:val="kk-KZ"/>
        </w:rPr>
        <w:t>едицина университеті</w:t>
      </w:r>
      <w:r w:rsidRPr="00F56954">
        <w:rPr>
          <w:b/>
          <w:sz w:val="28"/>
          <w:szCs w:val="28"/>
          <w:lang w:val="kk-KZ"/>
        </w:rPr>
        <w:t xml:space="preserve">» </w:t>
      </w:r>
      <w:bookmarkEnd w:id="0"/>
      <w:r w:rsidR="008459D4">
        <w:rPr>
          <w:b/>
          <w:sz w:val="28"/>
          <w:szCs w:val="28"/>
          <w:lang w:val="kk-KZ"/>
        </w:rPr>
        <w:t xml:space="preserve">коммерциялық емес </w:t>
      </w:r>
      <w:r>
        <w:rPr>
          <w:b/>
          <w:sz w:val="28"/>
          <w:szCs w:val="28"/>
          <w:lang w:val="kk-KZ"/>
        </w:rPr>
        <w:t xml:space="preserve">акционерлік қоғамының </w:t>
      </w:r>
      <w:r w:rsidRPr="00F56954">
        <w:rPr>
          <w:b/>
          <w:sz w:val="28"/>
          <w:szCs w:val="28"/>
          <w:lang w:val="kk-KZ"/>
        </w:rPr>
        <w:t>20</w:t>
      </w:r>
      <w:r w:rsidR="00100D9E">
        <w:rPr>
          <w:b/>
          <w:sz w:val="28"/>
          <w:szCs w:val="28"/>
          <w:lang w:val="kk-KZ"/>
        </w:rPr>
        <w:t>20</w:t>
      </w:r>
      <w:r w:rsidRPr="00F56954">
        <w:rPr>
          <w:b/>
          <w:sz w:val="28"/>
          <w:szCs w:val="28"/>
          <w:lang w:val="kk-KZ"/>
        </w:rPr>
        <w:t xml:space="preserve"> жылғы</w:t>
      </w:r>
      <w:r w:rsidRPr="00DA059E" w:rsidR="00DA059E">
        <w:t xml:space="preserve"> </w:t>
      </w:r>
      <w:r w:rsidRPr="00DA059E" w:rsidR="00DA059E">
        <w:rPr>
          <w:b/>
          <w:sz w:val="28"/>
          <w:szCs w:val="28"/>
          <w:lang w:val="kk-KZ"/>
        </w:rPr>
        <w:t>жеке және шоғырландырылған</w:t>
      </w:r>
      <w:r w:rsidRPr="00F56954">
        <w:rPr>
          <w:b/>
          <w:sz w:val="28"/>
          <w:szCs w:val="28"/>
          <w:lang w:val="kk-KZ"/>
        </w:rPr>
        <w:t xml:space="preserve"> жылдық қаржылық есептілігін бекіту туралы</w:t>
      </w:r>
    </w:p>
    <w:p w:rsidR="00E51E39" w:rsidP="00E51E39">
      <w:pPr>
        <w:contextualSpacing/>
        <w:rPr>
          <w:b/>
          <w:sz w:val="28"/>
          <w:szCs w:val="28"/>
          <w:lang w:val="kk-KZ"/>
        </w:rPr>
      </w:pPr>
    </w:p>
    <w:p w:rsidR="00E51E39" w:rsidP="00E51E39">
      <w:pPr>
        <w:contextualSpacing/>
        <w:rPr>
          <w:b/>
          <w:sz w:val="28"/>
          <w:szCs w:val="28"/>
          <w:lang w:val="kk-KZ"/>
        </w:rPr>
      </w:pPr>
    </w:p>
    <w:p w:rsidR="00571780" w:rsidRPr="00DC06EF" w:rsidP="00571780">
      <w:pPr>
        <w:ind w:firstLine="709"/>
        <w:contextualSpacing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«Акционерлік қоғамдар туралы» </w:t>
      </w:r>
      <w:r w:rsidRPr="00E74B1A">
        <w:rPr>
          <w:sz w:val="28"/>
          <w:szCs w:val="28"/>
          <w:lang w:val="kk-KZ"/>
        </w:rPr>
        <w:t>Қазақстан Республика</w:t>
      </w:r>
      <w:bookmarkStart w:id="1" w:name="_Hlk46939951"/>
      <w:r w:rsidRPr="00E74B1A">
        <w:rPr>
          <w:sz w:val="28"/>
          <w:szCs w:val="28"/>
          <w:lang w:val="kk-KZ"/>
        </w:rPr>
        <w:t>с</w:t>
      </w:r>
      <w:bookmarkEnd w:id="1"/>
      <w:r w:rsidRPr="00E74B1A">
        <w:rPr>
          <w:sz w:val="28"/>
          <w:szCs w:val="28"/>
          <w:lang w:val="kk-KZ"/>
        </w:rPr>
        <w:t>ы</w:t>
      </w:r>
      <w:r>
        <w:rPr>
          <w:sz w:val="28"/>
          <w:szCs w:val="28"/>
          <w:lang w:val="kk-KZ"/>
        </w:rPr>
        <w:t xml:space="preserve"> Заңының</w:t>
      </w:r>
      <w:r w:rsidR="00100D9E">
        <w:rPr>
          <w:sz w:val="28"/>
          <w:szCs w:val="28"/>
          <w:lang w:val="kk-KZ"/>
        </w:rPr>
        <w:br/>
      </w:r>
      <w:r w:rsidRPr="00A16530">
        <w:rPr>
          <w:sz w:val="28"/>
          <w:szCs w:val="28"/>
          <w:lang w:val="kk-KZ"/>
        </w:rPr>
        <w:t>36</w:t>
      </w:r>
      <w:r>
        <w:rPr>
          <w:sz w:val="28"/>
          <w:szCs w:val="28"/>
          <w:lang w:val="kk-KZ"/>
        </w:rPr>
        <w:t xml:space="preserve">-бабы </w:t>
      </w:r>
      <w:r w:rsidRPr="00A16530">
        <w:rPr>
          <w:sz w:val="28"/>
          <w:szCs w:val="28"/>
          <w:lang w:val="kk-KZ"/>
        </w:rPr>
        <w:t>1</w:t>
      </w:r>
      <w:r>
        <w:rPr>
          <w:sz w:val="28"/>
          <w:szCs w:val="28"/>
          <w:lang w:val="kk-KZ"/>
        </w:rPr>
        <w:t xml:space="preserve">-тармағының </w:t>
      </w:r>
      <w:r w:rsidRPr="00A16530">
        <w:rPr>
          <w:sz w:val="28"/>
          <w:szCs w:val="28"/>
          <w:lang w:val="kk-KZ"/>
        </w:rPr>
        <w:t>7)</w:t>
      </w:r>
      <w:r>
        <w:rPr>
          <w:sz w:val="28"/>
          <w:szCs w:val="28"/>
          <w:lang w:val="kk-KZ"/>
        </w:rPr>
        <w:t xml:space="preserve"> тармақша</w:t>
      </w:r>
      <w:r w:rsidRPr="004E16ED">
        <w:rPr>
          <w:sz w:val="28"/>
          <w:szCs w:val="28"/>
          <w:lang w:val="kk-KZ"/>
        </w:rPr>
        <w:t>с</w:t>
      </w:r>
      <w:r>
        <w:rPr>
          <w:sz w:val="28"/>
          <w:szCs w:val="28"/>
          <w:lang w:val="kk-KZ"/>
        </w:rPr>
        <w:t xml:space="preserve">ына, «Мемлекеттік мүлік туралы» Қазақстан Республикасы Заңының </w:t>
      </w:r>
      <w:r w:rsidRPr="00A16530">
        <w:rPr>
          <w:sz w:val="28"/>
          <w:szCs w:val="28"/>
          <w:lang w:val="kk-KZ"/>
        </w:rPr>
        <w:t>177</w:t>
      </w:r>
      <w:r>
        <w:rPr>
          <w:sz w:val="28"/>
          <w:szCs w:val="28"/>
          <w:lang w:val="kk-KZ"/>
        </w:rPr>
        <w:t xml:space="preserve">-бабы </w:t>
      </w:r>
      <w:r w:rsidRPr="00A16530">
        <w:rPr>
          <w:sz w:val="28"/>
          <w:szCs w:val="28"/>
          <w:lang w:val="kk-KZ"/>
        </w:rPr>
        <w:t>2</w:t>
      </w:r>
      <w:r>
        <w:rPr>
          <w:sz w:val="28"/>
          <w:szCs w:val="28"/>
          <w:lang w:val="kk-KZ"/>
        </w:rPr>
        <w:t>-тармағының 3</w:t>
      </w:r>
      <w:r w:rsidRPr="00A16530">
        <w:rPr>
          <w:sz w:val="28"/>
          <w:szCs w:val="28"/>
          <w:lang w:val="kk-KZ"/>
        </w:rPr>
        <w:t>)</w:t>
      </w:r>
      <w:r>
        <w:rPr>
          <w:sz w:val="28"/>
          <w:szCs w:val="28"/>
          <w:lang w:val="kk-KZ"/>
        </w:rPr>
        <w:t xml:space="preserve"> тармақшасына, </w:t>
      </w:r>
      <w:r w:rsidRPr="003D20A9" w:rsidR="008459D4">
        <w:rPr>
          <w:sz w:val="28"/>
          <w:szCs w:val="28"/>
          <w:lang w:val="kk-KZ"/>
        </w:rPr>
        <w:t xml:space="preserve">«Қазақстан Республикасының Денсаулық сақтау министрі, бірінші вице-министрі және вице-министрлерінің арасында міндеттерді бөлу туралы» Қазақстан Республикасы Денсаулық сақтау министрінің 2020 жылғы </w:t>
      </w:r>
      <w:r w:rsidR="006E2EEE">
        <w:rPr>
          <w:sz w:val="28"/>
          <w:szCs w:val="28"/>
          <w:lang w:val="kk-KZ"/>
        </w:rPr>
        <w:br/>
      </w:r>
      <w:r w:rsidRPr="003D20A9" w:rsidR="008459D4">
        <w:rPr>
          <w:sz w:val="28"/>
          <w:szCs w:val="28"/>
          <w:lang w:val="kk-KZ"/>
        </w:rPr>
        <w:t>30 қыркүйектегі № 625</w:t>
      </w:r>
      <w:r w:rsidR="008459D4">
        <w:rPr>
          <w:sz w:val="28"/>
          <w:szCs w:val="28"/>
          <w:lang w:val="kk-KZ"/>
        </w:rPr>
        <w:t xml:space="preserve"> </w:t>
      </w:r>
      <w:r w:rsidRPr="00DA6219" w:rsidR="008459D4">
        <w:rPr>
          <w:sz w:val="28"/>
          <w:lang w:val="kk-KZ"/>
        </w:rPr>
        <w:t>бұйрығына</w:t>
      </w:r>
      <w:r w:rsidR="008459D4">
        <w:rPr>
          <w:sz w:val="28"/>
          <w:lang w:val="kk-KZ"/>
        </w:rPr>
        <w:t>,</w:t>
      </w:r>
      <w:r w:rsidR="008F7AA0">
        <w:rPr>
          <w:sz w:val="28"/>
          <w:szCs w:val="28"/>
          <w:lang w:val="kk-KZ"/>
        </w:rPr>
        <w:t xml:space="preserve"> </w:t>
      </w:r>
      <w:r w:rsidRPr="008459D4" w:rsidR="008459D4">
        <w:rPr>
          <w:sz w:val="28"/>
          <w:szCs w:val="28"/>
          <w:lang w:val="kk-KZ"/>
        </w:rPr>
        <w:t>«</w:t>
      </w:r>
      <w:r w:rsidRPr="00336FFF" w:rsidR="00336FFF">
        <w:rPr>
          <w:sz w:val="28"/>
          <w:szCs w:val="28"/>
          <w:lang w:val="kk-KZ"/>
        </w:rPr>
        <w:t>Астана медицина университеті</w:t>
      </w:r>
      <w:r w:rsidRPr="008459D4" w:rsidR="008459D4">
        <w:rPr>
          <w:sz w:val="28"/>
          <w:szCs w:val="28"/>
          <w:lang w:val="kk-KZ"/>
        </w:rPr>
        <w:t xml:space="preserve">» коммерциялық емес акционерлік </w:t>
      </w:r>
      <w:r w:rsidRPr="00C10650" w:rsidR="008459D4">
        <w:rPr>
          <w:sz w:val="28"/>
          <w:szCs w:val="28"/>
          <w:lang w:val="kk-KZ"/>
        </w:rPr>
        <w:t>қоғамының</w:t>
      </w:r>
      <w:r w:rsidRPr="00C10650">
        <w:rPr>
          <w:sz w:val="28"/>
          <w:szCs w:val="28"/>
          <w:lang w:val="kk-KZ"/>
        </w:rPr>
        <w:t xml:space="preserve"> Жарғысы </w:t>
      </w:r>
      <w:r w:rsidRPr="00C10650" w:rsidR="00426565">
        <w:rPr>
          <w:sz w:val="28"/>
          <w:szCs w:val="28"/>
          <w:lang w:val="kk-KZ"/>
        </w:rPr>
        <w:t>64</w:t>
      </w:r>
      <w:r w:rsidRPr="00C10650">
        <w:rPr>
          <w:sz w:val="28"/>
          <w:szCs w:val="28"/>
          <w:lang w:val="kk-KZ"/>
        </w:rPr>
        <w:t xml:space="preserve">-тармағының </w:t>
      </w:r>
      <w:r w:rsidR="006E2EEE">
        <w:rPr>
          <w:sz w:val="28"/>
          <w:szCs w:val="28"/>
          <w:lang w:val="kk-KZ"/>
        </w:rPr>
        <w:br/>
      </w:r>
      <w:r w:rsidRPr="00C10650" w:rsidR="00426565">
        <w:rPr>
          <w:sz w:val="28"/>
          <w:szCs w:val="28"/>
          <w:lang w:val="kk-KZ"/>
        </w:rPr>
        <w:t>4</w:t>
      </w:r>
      <w:r w:rsidRPr="00C10650">
        <w:rPr>
          <w:sz w:val="28"/>
          <w:szCs w:val="28"/>
          <w:lang w:val="kk-KZ"/>
        </w:rPr>
        <w:t>)</w:t>
      </w:r>
      <w:r w:rsidRPr="00C10650" w:rsidR="002D4876">
        <w:rPr>
          <w:sz w:val="28"/>
          <w:szCs w:val="28"/>
          <w:lang w:val="kk-KZ"/>
        </w:rPr>
        <w:t xml:space="preserve"> </w:t>
      </w:r>
      <w:r w:rsidRPr="00C10650">
        <w:rPr>
          <w:sz w:val="28"/>
          <w:szCs w:val="28"/>
          <w:lang w:val="kk-KZ"/>
        </w:rPr>
        <w:t>тармақша</w:t>
      </w:r>
      <w:r w:rsidRPr="00C10650" w:rsidR="002D4876">
        <w:rPr>
          <w:sz w:val="28"/>
          <w:szCs w:val="28"/>
          <w:lang w:val="kk-KZ"/>
        </w:rPr>
        <w:t>лары</w:t>
      </w:r>
      <w:r w:rsidRPr="00C10650">
        <w:rPr>
          <w:sz w:val="28"/>
          <w:szCs w:val="28"/>
          <w:lang w:val="kk-KZ"/>
        </w:rPr>
        <w:t>на</w:t>
      </w:r>
      <w:r w:rsidRPr="00C74140">
        <w:rPr>
          <w:sz w:val="28"/>
          <w:szCs w:val="28"/>
          <w:lang w:val="kk-KZ"/>
        </w:rPr>
        <w:t>,</w:t>
      </w:r>
      <w:r w:rsidRPr="006E2EEE" w:rsidR="006E2EEE">
        <w:rPr>
          <w:sz w:val="28"/>
          <w:szCs w:val="28"/>
          <w:lang w:val="kk-KZ"/>
        </w:rPr>
        <w:t xml:space="preserve"> 145-147, 149, 150 </w:t>
      </w:r>
      <w:r w:rsidR="006E2EEE">
        <w:rPr>
          <w:sz w:val="28"/>
          <w:szCs w:val="28"/>
          <w:lang w:val="kk-KZ"/>
        </w:rPr>
        <w:t>тармағына</w:t>
      </w:r>
      <w:r w:rsidRPr="008459D4">
        <w:rPr>
          <w:sz w:val="28"/>
          <w:szCs w:val="28"/>
          <w:lang w:val="kk-KZ"/>
        </w:rPr>
        <w:t xml:space="preserve"> </w:t>
      </w:r>
      <w:r w:rsidRPr="00616B5F">
        <w:rPr>
          <w:sz w:val="28"/>
          <w:szCs w:val="28"/>
          <w:lang w:val="kk-KZ"/>
        </w:rPr>
        <w:t>«</w:t>
      </w:r>
      <w:r w:rsidRPr="00616B5F" w:rsidR="00336FFF">
        <w:rPr>
          <w:sz w:val="28"/>
          <w:szCs w:val="28"/>
          <w:lang w:val="kk-KZ"/>
        </w:rPr>
        <w:t>ASSER Consulting</w:t>
      </w:r>
      <w:r w:rsidRPr="00616B5F">
        <w:rPr>
          <w:sz w:val="28"/>
          <w:szCs w:val="28"/>
          <w:lang w:val="kk-KZ"/>
        </w:rPr>
        <w:t>» жауапкершілігі шектеулі серіктестігі тәуелсіз аудиторының 202</w:t>
      </w:r>
      <w:r w:rsidRPr="00616B5F" w:rsidR="00100D9E">
        <w:rPr>
          <w:sz w:val="28"/>
          <w:szCs w:val="28"/>
          <w:lang w:val="kk-KZ"/>
        </w:rPr>
        <w:t>1</w:t>
      </w:r>
      <w:r w:rsidRPr="00616B5F">
        <w:rPr>
          <w:sz w:val="28"/>
          <w:szCs w:val="28"/>
          <w:lang w:val="kk-KZ"/>
        </w:rPr>
        <w:t xml:space="preserve"> жылғы</w:t>
      </w:r>
      <w:r w:rsidRPr="00616B5F" w:rsidR="008459D4">
        <w:rPr>
          <w:sz w:val="28"/>
          <w:szCs w:val="28"/>
          <w:lang w:val="kk-KZ"/>
        </w:rPr>
        <w:t xml:space="preserve"> </w:t>
      </w:r>
      <w:r w:rsidR="006E2EEE">
        <w:rPr>
          <w:sz w:val="28"/>
          <w:szCs w:val="28"/>
          <w:lang w:val="kk-KZ"/>
        </w:rPr>
        <w:br/>
      </w:r>
      <w:r w:rsidRPr="00616B5F" w:rsidR="00336FFF">
        <w:rPr>
          <w:sz w:val="28"/>
          <w:szCs w:val="28"/>
          <w:lang w:val="kk-KZ"/>
        </w:rPr>
        <w:t>19</w:t>
      </w:r>
      <w:r w:rsidRPr="00616B5F">
        <w:rPr>
          <w:sz w:val="28"/>
          <w:szCs w:val="28"/>
          <w:lang w:val="kk-KZ"/>
        </w:rPr>
        <w:t xml:space="preserve"> </w:t>
      </w:r>
      <w:r w:rsidRPr="00616B5F" w:rsidR="008459D4">
        <w:rPr>
          <w:sz w:val="28"/>
          <w:szCs w:val="28"/>
          <w:lang w:val="kk-KZ"/>
        </w:rPr>
        <w:t>ма</w:t>
      </w:r>
      <w:r w:rsidRPr="00616B5F" w:rsidR="00113C4F">
        <w:rPr>
          <w:sz w:val="28"/>
          <w:szCs w:val="28"/>
          <w:lang w:val="kk-KZ"/>
        </w:rPr>
        <w:t>м</w:t>
      </w:r>
      <w:r w:rsidRPr="00616B5F" w:rsidR="00336FFF">
        <w:rPr>
          <w:sz w:val="28"/>
          <w:szCs w:val="28"/>
          <w:lang w:val="kk-KZ"/>
        </w:rPr>
        <w:t>ыр</w:t>
      </w:r>
      <w:r w:rsidRPr="00616B5F" w:rsidR="008459D4">
        <w:rPr>
          <w:sz w:val="28"/>
          <w:szCs w:val="28"/>
          <w:lang w:val="kk-KZ"/>
        </w:rPr>
        <w:t>дағы</w:t>
      </w:r>
      <w:r w:rsidRPr="00616B5F">
        <w:rPr>
          <w:sz w:val="28"/>
          <w:szCs w:val="28"/>
          <w:lang w:val="kk-KZ"/>
        </w:rPr>
        <w:t xml:space="preserve"> </w:t>
      </w:r>
      <w:r w:rsidRPr="008459D4" w:rsidR="00B027B3">
        <w:rPr>
          <w:sz w:val="28"/>
          <w:szCs w:val="28"/>
          <w:lang w:val="kk-KZ"/>
        </w:rPr>
        <w:t>аудиторлық қорытынды</w:t>
      </w:r>
      <w:r w:rsidR="00616B5F">
        <w:rPr>
          <w:sz w:val="28"/>
          <w:szCs w:val="28"/>
          <w:lang w:val="kk-KZ"/>
        </w:rPr>
        <w:t>лар</w:t>
      </w:r>
      <w:r w:rsidRPr="008459D4" w:rsidR="00B027B3">
        <w:rPr>
          <w:sz w:val="28"/>
          <w:szCs w:val="28"/>
          <w:lang w:val="kk-KZ"/>
        </w:rPr>
        <w:t>ына</w:t>
      </w:r>
      <w:r w:rsidRPr="008459D4">
        <w:rPr>
          <w:sz w:val="28"/>
          <w:szCs w:val="28"/>
          <w:lang w:val="kk-KZ"/>
        </w:rPr>
        <w:t xml:space="preserve">, </w:t>
      </w:r>
      <w:r w:rsidRPr="00C10650" w:rsidR="008459D4">
        <w:rPr>
          <w:sz w:val="28"/>
          <w:szCs w:val="28"/>
          <w:lang w:val="kk-KZ"/>
        </w:rPr>
        <w:t>«</w:t>
      </w:r>
      <w:r w:rsidRPr="00336FFF" w:rsidR="00336FFF">
        <w:rPr>
          <w:sz w:val="28"/>
          <w:szCs w:val="28"/>
          <w:lang w:val="kk-KZ"/>
        </w:rPr>
        <w:t>Астана медицина университеті</w:t>
      </w:r>
      <w:r w:rsidRPr="00C10650" w:rsidR="008459D4">
        <w:rPr>
          <w:sz w:val="28"/>
          <w:szCs w:val="28"/>
          <w:lang w:val="kk-KZ"/>
        </w:rPr>
        <w:t>» коммерциялық емес акционерлік қоғамының</w:t>
      </w:r>
      <w:r w:rsidRPr="00C10650">
        <w:rPr>
          <w:sz w:val="28"/>
          <w:szCs w:val="28"/>
          <w:lang w:val="kk-KZ"/>
        </w:rPr>
        <w:t xml:space="preserve"> Директолар кеңесінің күндізгі отырысының 202</w:t>
      </w:r>
      <w:r w:rsidRPr="00C10650" w:rsidR="00100D9E">
        <w:rPr>
          <w:sz w:val="28"/>
          <w:szCs w:val="28"/>
          <w:lang w:val="kk-KZ"/>
        </w:rPr>
        <w:t>1</w:t>
      </w:r>
      <w:r w:rsidRPr="00C10650">
        <w:rPr>
          <w:sz w:val="28"/>
          <w:szCs w:val="28"/>
          <w:lang w:val="kk-KZ"/>
        </w:rPr>
        <w:t xml:space="preserve"> жылғы </w:t>
      </w:r>
      <w:r w:rsidRPr="00C10650" w:rsidR="00C10650">
        <w:rPr>
          <w:sz w:val="28"/>
          <w:szCs w:val="28"/>
          <w:lang w:val="kk-KZ"/>
        </w:rPr>
        <w:t>1</w:t>
      </w:r>
      <w:r w:rsidR="00336FFF">
        <w:rPr>
          <w:sz w:val="28"/>
          <w:szCs w:val="28"/>
          <w:lang w:val="kk-KZ"/>
        </w:rPr>
        <w:t>0</w:t>
      </w:r>
      <w:r w:rsidRPr="00C10650" w:rsidR="00C10650">
        <w:rPr>
          <w:sz w:val="28"/>
          <w:szCs w:val="28"/>
          <w:lang w:val="kk-KZ"/>
        </w:rPr>
        <w:t xml:space="preserve"> </w:t>
      </w:r>
      <w:r w:rsidR="00336FFF">
        <w:rPr>
          <w:sz w:val="28"/>
          <w:szCs w:val="28"/>
          <w:lang w:val="kk-KZ"/>
        </w:rPr>
        <w:t>қараша</w:t>
      </w:r>
      <w:r w:rsidRPr="00C10650">
        <w:rPr>
          <w:sz w:val="28"/>
          <w:szCs w:val="28"/>
          <w:lang w:val="kk-KZ"/>
        </w:rPr>
        <w:t xml:space="preserve">дағы № </w:t>
      </w:r>
      <w:r w:rsidR="00336FFF">
        <w:rPr>
          <w:sz w:val="28"/>
          <w:szCs w:val="28"/>
          <w:lang w:val="kk-KZ"/>
        </w:rPr>
        <w:t>9</w:t>
      </w:r>
      <w:r w:rsidRPr="00C10650">
        <w:rPr>
          <w:sz w:val="28"/>
          <w:szCs w:val="28"/>
          <w:lang w:val="kk-KZ"/>
        </w:rPr>
        <w:t xml:space="preserve"> хаттамасынан үзіндіге және Қазақстан Республикасы Қаржы министрлігі Мемлекеттік мүлік және жекешелендіру комитетінің </w:t>
      </w:r>
      <w:r w:rsidRPr="00C10650" w:rsidR="00EE0389">
        <w:rPr>
          <w:sz w:val="28"/>
          <w:szCs w:val="28"/>
          <w:lang w:val="kk-KZ"/>
        </w:rPr>
        <w:t xml:space="preserve">2021 жылғы </w:t>
      </w:r>
      <w:r w:rsidR="00AB728A">
        <w:rPr>
          <w:sz w:val="28"/>
          <w:szCs w:val="28"/>
          <w:lang w:val="kk-KZ"/>
        </w:rPr>
        <w:t>29 қарашадағы</w:t>
      </w:r>
      <w:r w:rsidRPr="00C10650" w:rsidR="00EE0389">
        <w:rPr>
          <w:sz w:val="28"/>
          <w:szCs w:val="28"/>
          <w:lang w:val="kk-KZ"/>
        </w:rPr>
        <w:t xml:space="preserve"> № </w:t>
      </w:r>
      <w:r w:rsidR="00AB728A">
        <w:rPr>
          <w:sz w:val="28"/>
          <w:szCs w:val="28"/>
          <w:lang w:val="kk-KZ"/>
        </w:rPr>
        <w:t>КГИП-02-КГ/8720</w:t>
      </w:r>
      <w:r w:rsidRPr="00C10650">
        <w:rPr>
          <w:sz w:val="28"/>
          <w:szCs w:val="28"/>
          <w:lang w:val="kk-KZ"/>
        </w:rPr>
        <w:t xml:space="preserve"> </w:t>
      </w:r>
      <w:r w:rsidRPr="00C1065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 xml:space="preserve">хатына </w:t>
      </w:r>
      <w:r w:rsidRPr="00C10650">
        <w:rPr>
          <w:sz w:val="28"/>
          <w:szCs w:val="28"/>
          <w:lang w:val="kk-KZ"/>
        </w:rPr>
        <w:t xml:space="preserve">сәйкес </w:t>
      </w:r>
      <w:r w:rsidRPr="00C10650">
        <w:rPr>
          <w:b/>
          <w:sz w:val="28"/>
          <w:szCs w:val="28"/>
          <w:lang w:val="kk-KZ"/>
        </w:rPr>
        <w:t>БҰЙЫРАМЫН</w:t>
      </w:r>
      <w:r w:rsidRPr="001363D0">
        <w:rPr>
          <w:b/>
          <w:sz w:val="28"/>
          <w:szCs w:val="28"/>
          <w:lang w:val="kk-KZ"/>
        </w:rPr>
        <w:t>:</w:t>
      </w:r>
      <w:r>
        <w:rPr>
          <w:b/>
          <w:sz w:val="28"/>
          <w:szCs w:val="28"/>
          <w:lang w:val="kk-KZ"/>
        </w:rPr>
        <w:t xml:space="preserve"> </w:t>
      </w:r>
    </w:p>
    <w:p w:rsidR="00E51E39" w:rsidP="00571780">
      <w:pPr>
        <w:ind w:firstLine="709"/>
        <w:contextualSpacing/>
        <w:jc w:val="both"/>
        <w:rPr>
          <w:sz w:val="28"/>
          <w:lang w:val="kk-KZ"/>
        </w:rPr>
      </w:pPr>
      <w:r w:rsidRPr="001363D0">
        <w:rPr>
          <w:sz w:val="28"/>
          <w:lang w:val="kk-KZ"/>
        </w:rPr>
        <w:t>1</w:t>
      </w:r>
      <w:r w:rsidRPr="00C74140">
        <w:rPr>
          <w:sz w:val="28"/>
          <w:lang w:val="kk-KZ"/>
        </w:rPr>
        <w:t xml:space="preserve">. Осы бұйрыққа қосымшаға сәйкес </w:t>
      </w:r>
      <w:r w:rsidRPr="00C74140" w:rsidR="008459D4">
        <w:rPr>
          <w:sz w:val="28"/>
          <w:lang w:val="kk-KZ"/>
        </w:rPr>
        <w:t>«</w:t>
      </w:r>
      <w:r w:rsidRPr="00A61A26" w:rsidR="00A61A26">
        <w:rPr>
          <w:color w:val="000000"/>
          <w:spacing w:val="2"/>
          <w:sz w:val="28"/>
          <w:szCs w:val="28"/>
          <w:lang w:val="kk-KZ"/>
        </w:rPr>
        <w:t>Астана медицина университеті</w:t>
      </w:r>
      <w:r w:rsidRPr="00C74140" w:rsidR="008459D4">
        <w:rPr>
          <w:sz w:val="28"/>
          <w:lang w:val="kk-KZ"/>
        </w:rPr>
        <w:t>» коммерциялық емес акционерлік қоғамының</w:t>
      </w:r>
      <w:r w:rsidR="00A61A26">
        <w:rPr>
          <w:sz w:val="28"/>
          <w:lang w:val="kk-KZ"/>
        </w:rPr>
        <w:t xml:space="preserve"> </w:t>
      </w:r>
      <w:r w:rsidRP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(бұдан әрі – Қоғам) 20</w:t>
      </w:r>
      <w:r w:rsidRPr="00C74140" w:rsidR="00100D9E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20</w:t>
      </w:r>
      <w:r w:rsidRP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 xml:space="preserve"> жылғы </w:t>
      </w:r>
      <w:r w:rsidRPr="00DA059E" w:rsidR="00DA059E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 xml:space="preserve">жеке және шоғырландырылған </w:t>
      </w:r>
      <w:r w:rsidRPr="00C74140">
        <w:rPr>
          <w:sz w:val="28"/>
          <w:lang w:val="kk-KZ"/>
        </w:rPr>
        <w:t>жылдық қаржылық есептілігі</w:t>
      </w:r>
      <w:r w:rsidRP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 xml:space="preserve"> </w:t>
      </w:r>
      <w:r w:rsidRPr="00C74140" w:rsid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(</w:t>
      </w:r>
      <w:r w:rsidR="00A61A26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Нұр-Сұлтан</w:t>
      </w:r>
      <w:r w:rsidRPr="00C74140" w:rsid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 xml:space="preserve"> қаласы, </w:t>
      </w:r>
      <w:r w:rsidR="00A61A26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Бейбітшілік</w:t>
      </w:r>
      <w:r w:rsidRPr="00C74140" w:rsid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 xml:space="preserve"> көшесі </w:t>
      </w:r>
      <w:r w:rsidR="00A61A26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49А</w:t>
      </w:r>
      <w:r w:rsidRPr="00C74140" w:rsid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,</w:t>
      </w:r>
      <w:r w:rsidR="00FD29C6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 xml:space="preserve"> </w:t>
      </w:r>
      <w:r w:rsidRPr="00C74140" w:rsid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 xml:space="preserve">БИН: </w:t>
      </w:r>
      <w:r w:rsidR="00A61A26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080940008218</w:t>
      </w:r>
      <w:r w:rsidRPr="00C74140" w:rsid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, ЖСК:</w:t>
      </w:r>
      <w:r w:rsidRPr="00C74140" w:rsidR="00C74140">
        <w:rPr>
          <w:sz w:val="28"/>
          <w:szCs w:val="28"/>
          <w:lang w:val="kk-KZ"/>
        </w:rPr>
        <w:t xml:space="preserve"> </w:t>
      </w:r>
      <w:r w:rsidRPr="00C10650" w:rsidR="00C10650">
        <w:rPr>
          <w:sz w:val="28"/>
          <w:szCs w:val="28"/>
          <w:lang w:val="kk-KZ"/>
        </w:rPr>
        <w:t>KZ</w:t>
      </w:r>
      <w:r w:rsidR="00A61A26">
        <w:rPr>
          <w:sz w:val="28"/>
          <w:szCs w:val="28"/>
          <w:lang w:val="kk-KZ"/>
        </w:rPr>
        <w:t>676010111000020760</w:t>
      </w:r>
      <w:r w:rsidRPr="00C74140" w:rsid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, «</w:t>
      </w:r>
      <w:r w:rsidRPr="00C10650" w:rsidR="00C1065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Народный банк Казахстана</w:t>
      </w:r>
      <w:r w:rsidRPr="00C74140" w:rsid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 xml:space="preserve">» акционерлік қоғамы, БСН: </w:t>
      </w:r>
      <w:r w:rsidRPr="00C10650" w:rsidR="00C1065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>HSBKKZKX</w:t>
      </w:r>
      <w:r w:rsidRPr="00C74140" w:rsidR="00C74140">
        <w:rPr>
          <w:rStyle w:val="s1"/>
          <w:b w:val="0"/>
          <w:bCs w:val="0"/>
          <w:color w:val="auto"/>
          <w:sz w:val="28"/>
          <w:szCs w:val="28"/>
          <w:shd w:val="clear" w:color="auto" w:fill="FFFFFF"/>
          <w:lang w:val="kk-KZ"/>
        </w:rPr>
        <w:t xml:space="preserve">) </w:t>
      </w:r>
      <w:r w:rsidRPr="00C74140">
        <w:rPr>
          <w:sz w:val="28"/>
          <w:lang w:val="kk-KZ"/>
        </w:rPr>
        <w:t xml:space="preserve">бекітілсін. </w:t>
      </w:r>
    </w:p>
    <w:p w:rsidR="00E51E39" w:rsidRPr="001363D0" w:rsidP="00E51E39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</w:pPr>
      <w:r w:rsidRPr="001363D0">
        <w:rPr>
          <w:rFonts w:ascii="Times New Roman" w:hAnsi="Times New Roman"/>
          <w:sz w:val="28"/>
          <w:lang w:val="kk-KZ"/>
        </w:rPr>
        <w:t xml:space="preserve">2. </w:t>
      </w:r>
      <w:r w:rsidRPr="001363D0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Қоғам</w:t>
      </w:r>
      <w:r w:rsidR="00C52BA7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ның</w:t>
      </w:r>
      <w:r w:rsidRPr="001363D0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 xml:space="preserve"> Басқарма</w:t>
      </w:r>
      <w:r w:rsidR="00EE0389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 xml:space="preserve"> т</w:t>
      </w:r>
      <w:r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өрағасы</w:t>
      </w:r>
      <w:r w:rsidRPr="001363D0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:</w:t>
      </w:r>
    </w:p>
    <w:p w:rsidR="00E51E39" w:rsidRPr="001363D0" w:rsidP="00E51E39">
      <w:pPr>
        <w:pStyle w:val="NoSpacing"/>
        <w:ind w:firstLine="709"/>
        <w:jc w:val="both"/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</w:pPr>
      <w:r w:rsidRPr="002510EB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осы бұйрыққа қол қойылған күн</w:t>
      </w:r>
      <w:r w:rsidR="00DE73F3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і</w:t>
      </w:r>
      <w:r w:rsidRPr="002510EB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 xml:space="preserve">нен бастап он жұмыс күні ішінде қаржылық есептіліктің депозитарийін жүргізу жөніндегі қызметті жүзеге </w:t>
      </w:r>
      <w:r w:rsidRPr="002510EB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асыратын ұйымға осы бұйрықтың 1-тармағында көзделген жылдық қаржылық есептілікті және «PDF (Portable Document Format)» электрондық форматында аудиторлық есепті (қол қойылған және аудиторлық ұйымның мөрімен куәландырылған қағаз нұсқаның сканерленген көшірмесін) жіберуді қамтамасыз етсін</w:t>
      </w:r>
      <w:r w:rsidRPr="001363D0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 xml:space="preserve">; </w:t>
      </w:r>
    </w:p>
    <w:p w:rsidR="00E51E39" w:rsidRPr="001363D0" w:rsidP="00E51E39">
      <w:pPr>
        <w:pStyle w:val="NoSpacing"/>
        <w:ind w:firstLine="709"/>
        <w:jc w:val="both"/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</w:pPr>
      <w:r w:rsidRPr="001363D0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осы бұйрыққа қол қойылған күн</w:t>
      </w:r>
      <w:r w:rsidR="00DE73F3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і</w:t>
      </w:r>
      <w:r w:rsidRPr="001363D0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 xml:space="preserve">нен бастап он жұмыс күні ішінде оны Қоғамның корпоративтік сайтында жарияласын. </w:t>
      </w:r>
    </w:p>
    <w:p w:rsidR="00E51E39" w:rsidRPr="001363D0" w:rsidP="00E51E39">
      <w:pPr>
        <w:pStyle w:val="NoSpacing"/>
        <w:ind w:firstLine="709"/>
        <w:jc w:val="both"/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</w:pPr>
      <w:r w:rsidRPr="008100C8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3</w:t>
      </w:r>
      <w:r w:rsidRPr="001363D0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 xml:space="preserve">. </w:t>
      </w:r>
      <w:r w:rsidRPr="003D20A9" w:rsidR="00C76ADF">
        <w:rPr>
          <w:sz w:val="28"/>
          <w:szCs w:val="28"/>
          <w:lang w:val="kk-KZ"/>
        </w:rPr>
        <w:t>Осы бұйрықтың орындалуын бақылау Қазақстан Республикасы Денсаулық сақтау министрлігінің Жобалық және корпоративтік басқару департаментіне жүктелсін</w:t>
      </w:r>
      <w:r w:rsidRPr="001363D0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 xml:space="preserve">.  </w:t>
      </w:r>
    </w:p>
    <w:p w:rsidR="00E51E39" w:rsidRPr="001363D0" w:rsidP="00E51E39">
      <w:pPr>
        <w:pStyle w:val="NoSpacing"/>
        <w:ind w:firstLine="709"/>
        <w:jc w:val="both"/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</w:pPr>
      <w:r w:rsidRPr="002C6153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4</w:t>
      </w:r>
      <w:r w:rsidRPr="001363D0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. Осы бұйрық Қоғамның жалғыз акционерінің шешімі болып табылады және қол қойылған күн</w:t>
      </w:r>
      <w:r w:rsidR="00F9225B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і</w:t>
      </w:r>
      <w:r w:rsidRPr="001363D0">
        <w:rPr>
          <w:rStyle w:val="s1"/>
          <w:b w:val="0"/>
          <w:bCs w:val="0"/>
          <w:sz w:val="28"/>
          <w:szCs w:val="28"/>
          <w:shd w:val="clear" w:color="auto" w:fill="FFFFFF"/>
          <w:lang w:val="kk-KZ"/>
        </w:rPr>
        <w:t>нен бастап күшіне енеді.</w:t>
      </w:r>
    </w:p>
    <w:p w:rsidR="00E51E39" w:rsidP="00E51E39">
      <w:pPr>
        <w:pStyle w:val="NoSpacing"/>
        <w:ind w:firstLine="709"/>
        <w:rPr>
          <w:rStyle w:val="s1"/>
          <w:bCs w:val="0"/>
          <w:sz w:val="28"/>
          <w:szCs w:val="28"/>
          <w:shd w:val="clear" w:color="auto" w:fill="FFFFFF"/>
          <w:lang w:val="kk-KZ"/>
        </w:rPr>
      </w:pPr>
    </w:p>
    <w:p w:rsidR="00E51E39" w:rsidP="00E51E39">
      <w:pPr>
        <w:pStyle w:val="NoSpacing"/>
        <w:ind w:firstLine="709"/>
        <w:jc w:val="center"/>
        <w:rPr>
          <w:rStyle w:val="s1"/>
          <w:bCs w:val="0"/>
          <w:sz w:val="28"/>
          <w:szCs w:val="28"/>
          <w:shd w:val="clear" w:color="auto" w:fill="FFFFFF"/>
          <w:lang w:val="kk-KZ"/>
        </w:rPr>
      </w:pPr>
    </w:p>
    <w:p w:rsidR="000B4E21" w:rsidP="000B4E21">
      <w:pPr>
        <w:pStyle w:val="NoSpacing"/>
        <w:rPr>
          <w:rStyle w:val="s1"/>
          <w:bCs w:val="0"/>
          <w:sz w:val="28"/>
          <w:szCs w:val="28"/>
          <w:shd w:val="clear" w:color="auto" w:fill="FFFFFF"/>
          <w:lang w:val="kk-KZ"/>
        </w:rPr>
      </w:pPr>
      <w:r>
        <w:rPr>
          <w:rStyle w:val="s1"/>
          <w:bCs w:val="0"/>
          <w:sz w:val="28"/>
          <w:szCs w:val="28"/>
          <w:shd w:val="clear" w:color="auto" w:fill="FFFFFF"/>
          <w:lang w:val="kk-KZ"/>
        </w:rPr>
        <w:t xml:space="preserve">Қазақстан Республикасының </w:t>
      </w:r>
    </w:p>
    <w:p w:rsidR="00BE6EC7" w:rsidP="000B4E21">
      <w:pPr>
        <w:ind w:right="-2"/>
        <w:jc w:val="both"/>
        <w:outlineLvl w:val="0"/>
        <w:rPr>
          <w:rStyle w:val="s1"/>
          <w:bCs w:val="0"/>
          <w:sz w:val="28"/>
          <w:szCs w:val="28"/>
          <w:shd w:val="clear" w:color="auto" w:fill="FFFFFF"/>
          <w:lang w:val="kk-KZ"/>
        </w:rPr>
      </w:pPr>
      <w:r>
        <w:rPr>
          <w:rStyle w:val="s1"/>
          <w:bCs w:val="0"/>
          <w:sz w:val="28"/>
          <w:szCs w:val="28"/>
          <w:shd w:val="clear" w:color="auto" w:fill="FFFFFF"/>
          <w:lang w:val="kk-KZ"/>
        </w:rPr>
        <w:t>Денсаулық сақтау вице-м</w:t>
      </w:r>
      <w:r w:rsidRPr="004F0387">
        <w:rPr>
          <w:rStyle w:val="s1"/>
          <w:bCs w:val="0"/>
          <w:sz w:val="28"/>
          <w:szCs w:val="28"/>
          <w:shd w:val="clear" w:color="auto" w:fill="FFFFFF"/>
          <w:lang w:val="kk-KZ"/>
        </w:rPr>
        <w:t>инистр</w:t>
      </w:r>
      <w:r>
        <w:rPr>
          <w:rStyle w:val="s1"/>
          <w:bCs w:val="0"/>
          <w:sz w:val="28"/>
          <w:szCs w:val="28"/>
          <w:shd w:val="clear" w:color="auto" w:fill="FFFFFF"/>
          <w:lang w:val="kk-KZ"/>
        </w:rPr>
        <w:t>і</w:t>
      </w:r>
      <w:r w:rsidR="009243DC">
        <w:rPr>
          <w:rStyle w:val="s1"/>
          <w:bCs w:val="0"/>
          <w:sz w:val="28"/>
          <w:szCs w:val="28"/>
          <w:shd w:val="clear" w:color="auto" w:fill="FFFFFF"/>
          <w:lang w:val="kk-KZ"/>
        </w:rPr>
        <w:t xml:space="preserve">                                           </w:t>
      </w:r>
      <w:r w:rsidR="00113C4F">
        <w:rPr>
          <w:rStyle w:val="s1"/>
          <w:bCs w:val="0"/>
          <w:sz w:val="28"/>
          <w:szCs w:val="28"/>
          <w:shd w:val="clear" w:color="auto" w:fill="FFFFFF"/>
          <w:lang w:val="kk-KZ"/>
        </w:rPr>
        <w:t xml:space="preserve">           Ә</w:t>
      </w:r>
      <w:r w:rsidR="009243DC">
        <w:rPr>
          <w:rStyle w:val="s1"/>
          <w:bCs w:val="0"/>
          <w:sz w:val="28"/>
          <w:szCs w:val="28"/>
          <w:shd w:val="clear" w:color="auto" w:fill="FFFFFF"/>
          <w:lang w:val="kk-KZ"/>
        </w:rPr>
        <w:t xml:space="preserve">. </w:t>
      </w:r>
      <w:r w:rsidR="00113C4F">
        <w:rPr>
          <w:rStyle w:val="s1"/>
          <w:bCs w:val="0"/>
          <w:sz w:val="28"/>
          <w:szCs w:val="28"/>
          <w:shd w:val="clear" w:color="auto" w:fill="FFFFFF"/>
          <w:lang w:val="kk-KZ"/>
        </w:rPr>
        <w:t>Нүсіпова</w:t>
      </w:r>
    </w:p>
    <w:p w:rsidR="00B4137B" w:rsidP="000B4E21">
      <w:pPr>
        <w:ind w:right="-2"/>
        <w:jc w:val="both"/>
        <w:outlineLvl w:val="0"/>
        <w:rPr>
          <w:rStyle w:val="s1"/>
          <w:bCs w:val="0"/>
          <w:sz w:val="28"/>
          <w:szCs w:val="28"/>
          <w:shd w:val="clear" w:color="auto" w:fill="FFFFFF"/>
          <w:lang w:val="kk-KZ"/>
        </w:rPr>
      </w:pPr>
    </w:p>
    <w:p w:rsidR="0080459F" w:rsidP="0080459F">
      <w:r>
        <w:rPr>
          <w:b/>
        </w:rPr>
        <w:t>Подписано</w:t>
      </w:r>
    </w:p>
    <w:p w:rsidR="0080459F" w:rsidP="0080459F">
      <w:r>
        <w:t xml:space="preserve">09.12.2021 15:15 </w:t>
      </w:r>
      <w:r>
        <w:t>Нусупова</w:t>
      </w:r>
      <w:r>
        <w:t xml:space="preserve"> </w:t>
      </w:r>
      <w:r>
        <w:t>Асем</w:t>
      </w:r>
      <w:r>
        <w:t xml:space="preserve"> </w:t>
      </w:r>
      <w:r>
        <w:t>Бековна</w:t>
      </w:r>
    </w:p>
    <w:p w:rsidR="00B4137B" w:rsidRPr="00E51E39" w:rsidP="000B4E21">
      <w:pPr>
        <w:ind w:right="-2"/>
        <w:jc w:val="both"/>
        <w:outlineLvl w:val="0"/>
        <w:rPr>
          <w:b/>
          <w:sz w:val="28"/>
          <w:lang w:val="kk-KZ"/>
        </w:rPr>
      </w:pPr>
    </w:p>
    <w:p w:rsidR="00356DEA">
      <w:pPr>
        <w:rPr>
          <w:lang w:val="en-US"/>
        </w:rPr>
      </w:pPr>
    </w:p>
    <w:p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 канцелярии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10.12.2021 14:11 ИСАБАЕВА ГУЛЖАМИ</w:t>
      </w:r>
    </w:p>
    <w:p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 руководителя</w:t>
      </w:r>
    </w:p>
    <w:p>
      <w:pPr>
        <w:rPr>
          <w:rFonts w:ascii="Times New Roman" w:eastAsia="Times New Roman" w:hAnsi="Times New Roman" w:cs="Times New Roman"/>
          <w:lang w:eastAsia="ru-RU"/>
        </w:rPr>
        <w:sectPr w:rsidSect="002C7433">
          <w:headerReference w:type="even" r:id="rId4"/>
          <w:headerReference w:type="default" r:id="rId5"/>
          <w:footerReference w:type="default" r:id="rId6"/>
          <w:headerReference w:type="first" r:id="rId7"/>
          <w:footerReference w:type="first" r:id="rId8"/>
          <w:pgSz w:w="11906" w:h="16838"/>
          <w:pgMar w:top="1418" w:right="851" w:bottom="1418" w:left="1418" w:header="851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lang w:eastAsia="ru-RU"/>
        </w:rPr>
        <w:t>10.12.2021 13:13 КИНАЯТОВ АСЛАН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Исх. № 14-1-14/51270 от 10.12.2021</w:t>
      </w:r>
    </w:p>
    <w:p w:rsidR="00774DDA" w:rsidP="00774DDA" w14:paraId="3E6B55F3" w14:textId="77777777">
      <w:r>
        <w:t>№ 786 от 09.12.2021</w:t>
      </w:r>
    </w:p>
    <w:p w:rsidR="00AD38EF" w:rsidP="00AD38EF" w14:paraId="150314B2" w14:textId="77777777">
      <w:pPr>
        <w:rPr>
          <w:color w:val="3399FF"/>
          <w:lang w:val="kk-KZ"/>
        </w:rPr>
      </w:pPr>
    </w:p>
    <w:p w:rsidR="00AD38EF" w:rsidP="00AD38EF" w14:paraId="02953D97" w14:textId="77777777">
      <w:pPr>
        <w:rPr>
          <w:color w:val="3399FF"/>
          <w:lang w:val="kk-KZ"/>
        </w:rPr>
      </w:pPr>
    </w:p>
    <w:p w:rsidR="002E3EBF" w:rsidP="002E3EBF" w14:paraId="38F3D8DB" w14:textId="77777777">
      <w:pPr>
        <w:spacing w:before="20" w:after="20"/>
        <w:rPr>
          <w:b/>
          <w:sz w:val="28"/>
          <w:lang w:val="kk-KZ"/>
        </w:rPr>
      </w:pPr>
    </w:p>
    <w:p w:rsidR="002E3EBF" w:rsidRPr="002E3EBF" w:rsidP="0042738A" w14:paraId="730533DD" w14:textId="62CD872C">
      <w:pPr>
        <w:ind w:right="5100"/>
        <w:contextualSpacing/>
        <w:jc w:val="both"/>
        <w:rPr>
          <w:b/>
          <w:sz w:val="28"/>
          <w:szCs w:val="28"/>
        </w:rPr>
      </w:pPr>
      <w:r w:rsidRPr="000D487A">
        <w:rPr>
          <w:b/>
          <w:sz w:val="28"/>
          <w:szCs w:val="28"/>
        </w:rPr>
        <w:t>Об утверждении отдельной и консолидированной годовой финансовой отчетности некоммерческого акционерного общества «Медицинский университет Астана» за 2020 год</w:t>
      </w:r>
    </w:p>
    <w:p w:rsidR="002E3EBF" w:rsidP="000D487A" w14:paraId="29A3A185" w14:textId="77777777">
      <w:pPr>
        <w:ind w:right="4675"/>
        <w:contextualSpacing/>
        <w:jc w:val="both"/>
        <w:rPr>
          <w:b/>
          <w:sz w:val="28"/>
          <w:szCs w:val="28"/>
        </w:rPr>
      </w:pPr>
    </w:p>
    <w:p w:rsidR="000D487A" w:rsidRPr="002E3EBF" w:rsidP="000D487A" w14:paraId="003D5759" w14:textId="77777777">
      <w:pPr>
        <w:ind w:right="4675"/>
        <w:contextualSpacing/>
        <w:jc w:val="both"/>
        <w:rPr>
          <w:b/>
          <w:sz w:val="28"/>
          <w:szCs w:val="28"/>
        </w:rPr>
      </w:pPr>
    </w:p>
    <w:p w:rsidR="002E3EBF" w:rsidRPr="003B3BF5" w:rsidP="00FE2AE9" w14:paraId="05782517" w14:textId="7C98F228">
      <w:pPr>
        <w:pStyle w:val="NoSpacing"/>
        <w:ind w:firstLine="709"/>
        <w:jc w:val="both"/>
        <w:rPr>
          <w:rStyle w:val="s1"/>
          <w:rFonts w:ascii="Times New Roman" w:hAnsi="Times New Roman"/>
          <w:sz w:val="28"/>
          <w:szCs w:val="28"/>
        </w:rPr>
      </w:pPr>
      <w:r w:rsidRPr="002E3EBF">
        <w:rPr>
          <w:rFonts w:ascii="Times New Roman" w:hAnsi="Times New Roman"/>
          <w:sz w:val="28"/>
          <w:szCs w:val="28"/>
        </w:rPr>
        <w:t>В соответствии с подпункт</w:t>
      </w:r>
      <w:r w:rsidRPr="002E3EBF">
        <w:rPr>
          <w:rFonts w:ascii="Times New Roman" w:hAnsi="Times New Roman"/>
          <w:sz w:val="28"/>
          <w:szCs w:val="28"/>
          <w:lang w:val="kk-KZ"/>
        </w:rPr>
        <w:t>о</w:t>
      </w:r>
      <w:r w:rsidRPr="002E3EBF">
        <w:rPr>
          <w:rFonts w:ascii="Times New Roman" w:hAnsi="Times New Roman"/>
          <w:sz w:val="28"/>
          <w:szCs w:val="28"/>
        </w:rPr>
        <w:t xml:space="preserve">м 7) пункта 1 статьи 36 Закона Республики Казахстан «Об акционерных обществах», </w:t>
      </w:r>
      <w:r w:rsidR="002C561C">
        <w:rPr>
          <w:rFonts w:ascii="Times New Roman" w:hAnsi="Times New Roman"/>
          <w:sz w:val="28"/>
          <w:szCs w:val="28"/>
          <w:lang w:val="kk-KZ"/>
        </w:rPr>
        <w:t>подпунктом</w:t>
      </w:r>
      <w:r w:rsidRPr="002E3EBF">
        <w:rPr>
          <w:rFonts w:ascii="Times New Roman" w:hAnsi="Times New Roman"/>
          <w:sz w:val="28"/>
          <w:szCs w:val="28"/>
          <w:lang w:val="kk-KZ"/>
        </w:rPr>
        <w:t xml:space="preserve"> 3</w:t>
      </w:r>
      <w:r w:rsidRPr="002E3EBF">
        <w:rPr>
          <w:rFonts w:ascii="Times New Roman" w:hAnsi="Times New Roman"/>
          <w:sz w:val="28"/>
          <w:szCs w:val="28"/>
        </w:rPr>
        <w:t>) пункта 2 статьи 177 Закона Республики Казахстан «О государс</w:t>
      </w:r>
      <w:r w:rsidR="00FC0CB0">
        <w:rPr>
          <w:rFonts w:ascii="Times New Roman" w:hAnsi="Times New Roman"/>
          <w:sz w:val="28"/>
          <w:szCs w:val="28"/>
        </w:rPr>
        <w:t xml:space="preserve">твенном имуществе», </w:t>
      </w:r>
      <w:r w:rsidRPr="00FE2AE9" w:rsidR="00BB0E4E">
        <w:rPr>
          <w:rFonts w:ascii="Times New Roman" w:hAnsi="Times New Roman"/>
          <w:sz w:val="28"/>
          <w:szCs w:val="28"/>
        </w:rPr>
        <w:t xml:space="preserve">приказом Министра здравоохранения Республики Казахстан от 30 сентября 2020 года </w:t>
      </w:r>
      <w:r w:rsidR="000D487A">
        <w:rPr>
          <w:rFonts w:ascii="Times New Roman" w:hAnsi="Times New Roman"/>
          <w:sz w:val="28"/>
          <w:szCs w:val="28"/>
        </w:rPr>
        <w:br/>
      </w:r>
      <w:r w:rsidRPr="00FE2AE9" w:rsidR="00BB0E4E">
        <w:rPr>
          <w:rFonts w:ascii="Times New Roman" w:hAnsi="Times New Roman"/>
          <w:sz w:val="28"/>
          <w:szCs w:val="28"/>
        </w:rPr>
        <w:t>№ 625 «О распределении обязанностей между Министром, первым вице-министром и вице-министрами здравоохранения Республики Казахстан»</w:t>
      </w:r>
      <w:r w:rsidR="00BB0E4E">
        <w:rPr>
          <w:rFonts w:ascii="Times New Roman" w:hAnsi="Times New Roman"/>
          <w:sz w:val="28"/>
          <w:szCs w:val="28"/>
        </w:rPr>
        <w:t>,</w:t>
      </w:r>
      <w:r w:rsidRPr="00FE2AE9" w:rsidR="00BB0E4E">
        <w:rPr>
          <w:rFonts w:ascii="Times New Roman" w:hAnsi="Times New Roman"/>
          <w:sz w:val="28"/>
          <w:szCs w:val="28"/>
        </w:rPr>
        <w:t xml:space="preserve"> </w:t>
      </w:r>
      <w:r w:rsidRPr="003F5CFC" w:rsidR="00FC0CB0">
        <w:rPr>
          <w:rFonts w:ascii="Times New Roman" w:hAnsi="Times New Roman"/>
          <w:sz w:val="28"/>
          <w:szCs w:val="28"/>
        </w:rPr>
        <w:t xml:space="preserve">подпунктом </w:t>
      </w:r>
      <w:r w:rsidRPr="003B3BF5" w:rsidR="00103BA9">
        <w:rPr>
          <w:rFonts w:ascii="Times New Roman" w:hAnsi="Times New Roman"/>
          <w:sz w:val="28"/>
          <w:szCs w:val="28"/>
        </w:rPr>
        <w:t>4</w:t>
      </w:r>
      <w:r w:rsidRPr="003B3BF5">
        <w:rPr>
          <w:rFonts w:ascii="Times New Roman" w:hAnsi="Times New Roman"/>
          <w:sz w:val="28"/>
          <w:szCs w:val="28"/>
        </w:rPr>
        <w:t>) пункта</w:t>
      </w:r>
      <w:r w:rsidR="000D487A">
        <w:rPr>
          <w:rFonts w:ascii="Times New Roman" w:hAnsi="Times New Roman"/>
          <w:sz w:val="28"/>
          <w:szCs w:val="28"/>
        </w:rPr>
        <w:t xml:space="preserve"> </w:t>
      </w:r>
      <w:r w:rsidRPr="003B3BF5" w:rsidR="00103BA9">
        <w:rPr>
          <w:rFonts w:ascii="Times New Roman" w:hAnsi="Times New Roman"/>
          <w:sz w:val="28"/>
          <w:szCs w:val="28"/>
        </w:rPr>
        <w:t>64</w:t>
      </w:r>
      <w:r w:rsidR="000D487A">
        <w:rPr>
          <w:rFonts w:ascii="Times New Roman" w:hAnsi="Times New Roman"/>
          <w:sz w:val="28"/>
          <w:szCs w:val="28"/>
        </w:rPr>
        <w:t>,</w:t>
      </w:r>
      <w:r w:rsidRPr="000D487A" w:rsidR="000D487A">
        <w:t xml:space="preserve"> </w:t>
      </w:r>
      <w:r w:rsidRPr="0015640D" w:rsidR="0015640D">
        <w:rPr>
          <w:rFonts w:ascii="Times New Roman" w:hAnsi="Times New Roman"/>
          <w:sz w:val="28"/>
          <w:szCs w:val="28"/>
        </w:rPr>
        <w:t xml:space="preserve">пунктами 145-147, 149, 150 </w:t>
      </w:r>
      <w:r w:rsidRPr="003B3BF5">
        <w:rPr>
          <w:rFonts w:ascii="Times New Roman" w:hAnsi="Times New Roman"/>
          <w:sz w:val="28"/>
          <w:szCs w:val="28"/>
        </w:rPr>
        <w:t xml:space="preserve">Устава </w:t>
      </w:r>
      <w:r w:rsidRPr="003B3BF5" w:rsidR="00BB0E4E">
        <w:rPr>
          <w:rFonts w:ascii="Times New Roman" w:hAnsi="Times New Roman"/>
          <w:sz w:val="28"/>
          <w:szCs w:val="28"/>
        </w:rPr>
        <w:t>некоммерческого акционерного общества «</w:t>
      </w:r>
      <w:r w:rsidR="0034431F">
        <w:rPr>
          <w:rFonts w:ascii="Times New Roman" w:hAnsi="Times New Roman"/>
          <w:sz w:val="28"/>
          <w:szCs w:val="28"/>
        </w:rPr>
        <w:t xml:space="preserve">Медицинский университет </w:t>
      </w:r>
      <w:r w:rsidRPr="003B3BF5" w:rsidR="00D64E1D">
        <w:rPr>
          <w:rFonts w:ascii="Times New Roman" w:hAnsi="Times New Roman"/>
          <w:sz w:val="28"/>
          <w:szCs w:val="28"/>
        </w:rPr>
        <w:t>Астана</w:t>
      </w:r>
      <w:r w:rsidRPr="003B3BF5" w:rsidR="00BB0E4E">
        <w:rPr>
          <w:rFonts w:ascii="Times New Roman" w:hAnsi="Times New Roman"/>
          <w:sz w:val="28"/>
          <w:szCs w:val="28"/>
        </w:rPr>
        <w:t>»</w:t>
      </w:r>
      <w:r w:rsidRPr="003B3BF5">
        <w:rPr>
          <w:rFonts w:ascii="Times New Roman" w:hAnsi="Times New Roman"/>
          <w:sz w:val="28"/>
          <w:szCs w:val="28"/>
        </w:rPr>
        <w:t>, аудиторским</w:t>
      </w:r>
      <w:r w:rsidR="005C447E">
        <w:rPr>
          <w:rFonts w:ascii="Times New Roman" w:hAnsi="Times New Roman"/>
          <w:sz w:val="28"/>
          <w:szCs w:val="28"/>
        </w:rPr>
        <w:t>и заключениями</w:t>
      </w:r>
      <w:r w:rsidRPr="003B3BF5">
        <w:rPr>
          <w:rFonts w:ascii="Times New Roman" w:hAnsi="Times New Roman"/>
          <w:sz w:val="28"/>
          <w:szCs w:val="28"/>
        </w:rPr>
        <w:t xml:space="preserve"> независимого аудитора товарищества с ограниченной ответственностью «</w:t>
      </w:r>
      <w:r w:rsidRPr="003B3BF5" w:rsidR="00D64E1D">
        <w:rPr>
          <w:rFonts w:ascii="Times New Roman" w:hAnsi="Times New Roman"/>
          <w:sz w:val="28"/>
          <w:szCs w:val="28"/>
          <w:lang w:val="en-US"/>
        </w:rPr>
        <w:t>ASSER</w:t>
      </w:r>
      <w:r w:rsidRPr="003B3BF5" w:rsidR="00D64E1D">
        <w:rPr>
          <w:rFonts w:ascii="Times New Roman" w:hAnsi="Times New Roman"/>
          <w:sz w:val="28"/>
          <w:szCs w:val="28"/>
        </w:rPr>
        <w:t xml:space="preserve"> </w:t>
      </w:r>
      <w:r w:rsidRPr="003B3BF5" w:rsidR="00D64E1D">
        <w:rPr>
          <w:rFonts w:ascii="Times New Roman" w:hAnsi="Times New Roman"/>
          <w:sz w:val="28"/>
          <w:szCs w:val="28"/>
          <w:lang w:val="en-US"/>
        </w:rPr>
        <w:t>Consulting</w:t>
      </w:r>
      <w:r w:rsidRPr="003B3BF5" w:rsidR="008B2BB6">
        <w:rPr>
          <w:rFonts w:ascii="Times New Roman" w:hAnsi="Times New Roman"/>
          <w:sz w:val="28"/>
          <w:szCs w:val="28"/>
        </w:rPr>
        <w:t xml:space="preserve">» от </w:t>
      </w:r>
      <w:r w:rsidRPr="003B3BF5" w:rsidR="00D64E1D">
        <w:rPr>
          <w:rFonts w:ascii="Times New Roman" w:hAnsi="Times New Roman"/>
          <w:sz w:val="28"/>
          <w:szCs w:val="28"/>
        </w:rPr>
        <w:t>19</w:t>
      </w:r>
      <w:r w:rsidRPr="003B3BF5" w:rsidR="00E4782D">
        <w:rPr>
          <w:rFonts w:ascii="Times New Roman" w:hAnsi="Times New Roman"/>
          <w:sz w:val="28"/>
          <w:szCs w:val="28"/>
        </w:rPr>
        <w:t xml:space="preserve"> </w:t>
      </w:r>
      <w:r w:rsidRPr="003B3BF5" w:rsidR="00D64E1D">
        <w:rPr>
          <w:rFonts w:ascii="Times New Roman" w:hAnsi="Times New Roman"/>
          <w:sz w:val="28"/>
          <w:szCs w:val="28"/>
        </w:rPr>
        <w:t>мая</w:t>
      </w:r>
      <w:r w:rsidRPr="003B3BF5" w:rsidR="008B2BB6">
        <w:rPr>
          <w:rFonts w:ascii="Times New Roman" w:hAnsi="Times New Roman"/>
          <w:sz w:val="28"/>
          <w:szCs w:val="28"/>
        </w:rPr>
        <w:t xml:space="preserve"> 202</w:t>
      </w:r>
      <w:r w:rsidRPr="003B3BF5" w:rsidR="008B2BB6">
        <w:rPr>
          <w:rFonts w:ascii="Times New Roman" w:hAnsi="Times New Roman"/>
          <w:sz w:val="28"/>
          <w:szCs w:val="28"/>
          <w:lang w:val="kk-KZ"/>
        </w:rPr>
        <w:t>1</w:t>
      </w:r>
      <w:r w:rsidRPr="003B3BF5">
        <w:rPr>
          <w:rFonts w:ascii="Times New Roman" w:hAnsi="Times New Roman"/>
          <w:sz w:val="28"/>
          <w:szCs w:val="28"/>
        </w:rPr>
        <w:t xml:space="preserve"> года, выпиской из протокола очного заседания Совета директоров </w:t>
      </w:r>
      <w:r w:rsidRPr="003B3BF5" w:rsidR="00BB0E4E">
        <w:rPr>
          <w:rFonts w:ascii="Times New Roman" w:hAnsi="Times New Roman"/>
          <w:sz w:val="28"/>
          <w:szCs w:val="28"/>
        </w:rPr>
        <w:t>некоммерческого акционерного общества «</w:t>
      </w:r>
      <w:r w:rsidR="0034431F">
        <w:rPr>
          <w:rFonts w:ascii="Times New Roman" w:hAnsi="Times New Roman"/>
          <w:sz w:val="28"/>
          <w:szCs w:val="28"/>
        </w:rPr>
        <w:t xml:space="preserve">Медицинский университет </w:t>
      </w:r>
      <w:r w:rsidRPr="003B3BF5" w:rsidR="00D64E1D">
        <w:rPr>
          <w:rFonts w:ascii="Times New Roman" w:hAnsi="Times New Roman"/>
          <w:sz w:val="28"/>
          <w:szCs w:val="28"/>
        </w:rPr>
        <w:t>Астана</w:t>
      </w:r>
      <w:r w:rsidRPr="003B3BF5" w:rsidR="00BB0E4E">
        <w:rPr>
          <w:rFonts w:ascii="Times New Roman" w:hAnsi="Times New Roman"/>
          <w:sz w:val="28"/>
          <w:szCs w:val="28"/>
        </w:rPr>
        <w:t>»</w:t>
      </w:r>
      <w:r w:rsidRPr="003B3BF5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3B3BF5">
        <w:rPr>
          <w:rFonts w:ascii="Times New Roman" w:hAnsi="Times New Roman"/>
          <w:sz w:val="28"/>
          <w:szCs w:val="28"/>
        </w:rPr>
        <w:t xml:space="preserve">от </w:t>
      </w:r>
      <w:r w:rsidRPr="003B3BF5" w:rsidR="003F5CFC">
        <w:rPr>
          <w:rFonts w:ascii="Times New Roman" w:hAnsi="Times New Roman"/>
          <w:sz w:val="28"/>
          <w:szCs w:val="28"/>
        </w:rPr>
        <w:t>1</w:t>
      </w:r>
      <w:r w:rsidRPr="003B3BF5" w:rsidR="00787EEE">
        <w:rPr>
          <w:rFonts w:ascii="Times New Roman" w:hAnsi="Times New Roman"/>
          <w:sz w:val="28"/>
          <w:szCs w:val="28"/>
        </w:rPr>
        <w:t>0</w:t>
      </w:r>
      <w:r w:rsidRPr="003B3BF5" w:rsidR="00FE2AE9">
        <w:rPr>
          <w:rFonts w:ascii="Times New Roman" w:hAnsi="Times New Roman"/>
          <w:sz w:val="28"/>
          <w:szCs w:val="28"/>
        </w:rPr>
        <w:t xml:space="preserve"> </w:t>
      </w:r>
      <w:r w:rsidRPr="003B3BF5" w:rsidR="00787EEE">
        <w:rPr>
          <w:rFonts w:ascii="Times New Roman" w:hAnsi="Times New Roman"/>
          <w:sz w:val="28"/>
          <w:szCs w:val="28"/>
        </w:rPr>
        <w:t>ноября</w:t>
      </w:r>
      <w:r w:rsidRPr="003B3BF5" w:rsidR="00FE2AE9">
        <w:rPr>
          <w:rFonts w:ascii="Times New Roman" w:hAnsi="Times New Roman"/>
          <w:sz w:val="28"/>
          <w:szCs w:val="28"/>
        </w:rPr>
        <w:t xml:space="preserve"> </w:t>
      </w:r>
      <w:r w:rsidRPr="003B3BF5">
        <w:rPr>
          <w:rFonts w:ascii="Times New Roman" w:hAnsi="Times New Roman"/>
          <w:sz w:val="28"/>
          <w:szCs w:val="28"/>
        </w:rPr>
        <w:t>202</w:t>
      </w:r>
      <w:r w:rsidRPr="003B3BF5" w:rsidR="00FE2AE9">
        <w:rPr>
          <w:rFonts w:ascii="Times New Roman" w:hAnsi="Times New Roman"/>
          <w:sz w:val="28"/>
          <w:szCs w:val="28"/>
        </w:rPr>
        <w:t>1</w:t>
      </w:r>
      <w:r w:rsidRPr="003B3BF5">
        <w:rPr>
          <w:rFonts w:ascii="Times New Roman" w:hAnsi="Times New Roman"/>
          <w:sz w:val="28"/>
          <w:szCs w:val="28"/>
        </w:rPr>
        <w:t xml:space="preserve"> год</w:t>
      </w:r>
      <w:r w:rsidRPr="003B3BF5" w:rsidR="00E4782D">
        <w:rPr>
          <w:rFonts w:ascii="Times New Roman" w:hAnsi="Times New Roman"/>
          <w:sz w:val="28"/>
          <w:szCs w:val="28"/>
        </w:rPr>
        <w:t xml:space="preserve"> </w:t>
      </w:r>
      <w:r w:rsidRPr="003B3BF5">
        <w:rPr>
          <w:rFonts w:ascii="Times New Roman" w:hAnsi="Times New Roman"/>
          <w:sz w:val="28"/>
          <w:szCs w:val="28"/>
        </w:rPr>
        <w:t xml:space="preserve">№ </w:t>
      </w:r>
      <w:r w:rsidRPr="003B3BF5" w:rsidR="00787EEE">
        <w:rPr>
          <w:rFonts w:ascii="Times New Roman" w:hAnsi="Times New Roman"/>
          <w:sz w:val="28"/>
          <w:szCs w:val="28"/>
        </w:rPr>
        <w:t>9</w:t>
      </w:r>
      <w:r w:rsidRPr="003B3BF5">
        <w:rPr>
          <w:rFonts w:ascii="Times New Roman" w:hAnsi="Times New Roman"/>
          <w:sz w:val="28"/>
          <w:szCs w:val="28"/>
        </w:rPr>
        <w:t xml:space="preserve"> и письмом Комитета государственного имущества и приватизации Министерства финансов Республики Казахстан от </w:t>
      </w:r>
      <w:r w:rsidRPr="007662E6" w:rsidR="007662E6">
        <w:rPr>
          <w:rFonts w:ascii="Times New Roman" w:hAnsi="Times New Roman"/>
          <w:sz w:val="28"/>
          <w:szCs w:val="28"/>
        </w:rPr>
        <w:t xml:space="preserve">29 </w:t>
      </w:r>
      <w:r w:rsidR="007662E6">
        <w:rPr>
          <w:rFonts w:ascii="Times New Roman" w:hAnsi="Times New Roman"/>
          <w:sz w:val="28"/>
          <w:szCs w:val="28"/>
        </w:rPr>
        <w:t xml:space="preserve">ноября </w:t>
      </w:r>
      <w:r w:rsidRPr="003B3BF5" w:rsidR="00B15FFA">
        <w:rPr>
          <w:rFonts w:ascii="Times New Roman" w:hAnsi="Times New Roman"/>
          <w:sz w:val="28"/>
          <w:szCs w:val="28"/>
          <w:lang w:val="kk-KZ"/>
        </w:rPr>
        <w:t>2021 года</w:t>
      </w:r>
      <w:r w:rsidRPr="003B3BF5" w:rsidR="003C0999">
        <w:rPr>
          <w:rFonts w:ascii="Times New Roman" w:hAnsi="Times New Roman"/>
          <w:sz w:val="28"/>
          <w:szCs w:val="28"/>
        </w:rPr>
        <w:t xml:space="preserve"> </w:t>
      </w:r>
      <w:r w:rsidR="007662E6">
        <w:rPr>
          <w:rFonts w:ascii="Times New Roman" w:hAnsi="Times New Roman"/>
          <w:sz w:val="28"/>
          <w:szCs w:val="28"/>
        </w:rPr>
        <w:br/>
      </w:r>
      <w:r w:rsidRPr="003B3BF5">
        <w:rPr>
          <w:rFonts w:ascii="Times New Roman" w:hAnsi="Times New Roman"/>
          <w:sz w:val="28"/>
          <w:szCs w:val="28"/>
        </w:rPr>
        <w:t xml:space="preserve">№ </w:t>
      </w:r>
      <w:r w:rsidR="007662E6">
        <w:rPr>
          <w:rFonts w:ascii="Times New Roman" w:hAnsi="Times New Roman"/>
          <w:sz w:val="28"/>
          <w:szCs w:val="28"/>
        </w:rPr>
        <w:t>КГИП-02-КГ/8720</w:t>
      </w:r>
      <w:r w:rsidRPr="003B3BF5">
        <w:rPr>
          <w:rFonts w:ascii="Times New Roman" w:hAnsi="Times New Roman"/>
          <w:sz w:val="28"/>
          <w:szCs w:val="28"/>
        </w:rPr>
        <w:t xml:space="preserve">, </w:t>
      </w:r>
      <w:r w:rsidRPr="003B3BF5">
        <w:rPr>
          <w:rStyle w:val="s1"/>
          <w:rFonts w:ascii="Times New Roman" w:hAnsi="Times New Roman"/>
          <w:b/>
          <w:sz w:val="28"/>
          <w:szCs w:val="28"/>
          <w:shd w:val="clear" w:color="auto" w:fill="FFFFFF"/>
        </w:rPr>
        <w:t>ПРИКАЗЫВАЮ:</w:t>
      </w:r>
      <w:r w:rsidRPr="003B3BF5">
        <w:rPr>
          <w:rStyle w:val="s1"/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   </w:t>
      </w:r>
    </w:p>
    <w:p w:rsidR="002E3EBF" w:rsidRPr="00CE304C" w:rsidP="002E3EBF" w14:paraId="6D33988D" w14:textId="1A83E1C5">
      <w:pPr>
        <w:pStyle w:val="NoSpacing"/>
        <w:ind w:firstLine="709"/>
        <w:jc w:val="both"/>
        <w:rPr>
          <w:rStyle w:val="s1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CE304C">
        <w:rPr>
          <w:rFonts w:ascii="Times New Roman" w:hAnsi="Times New Roman"/>
          <w:sz w:val="28"/>
        </w:rPr>
        <w:t xml:space="preserve">1. Утвердить </w:t>
      </w:r>
      <w:r w:rsidR="002E3DC4">
        <w:rPr>
          <w:rFonts w:ascii="Times New Roman" w:hAnsi="Times New Roman"/>
          <w:sz w:val="28"/>
        </w:rPr>
        <w:t>отдельную и консолидированную</w:t>
      </w:r>
      <w:r w:rsidRPr="002E3DC4" w:rsidR="002E3DC4">
        <w:rPr>
          <w:rFonts w:ascii="Times New Roman" w:hAnsi="Times New Roman"/>
          <w:sz w:val="28"/>
        </w:rPr>
        <w:t xml:space="preserve"> годов</w:t>
      </w:r>
      <w:r w:rsidR="002E3DC4">
        <w:rPr>
          <w:rFonts w:ascii="Times New Roman" w:hAnsi="Times New Roman"/>
          <w:sz w:val="28"/>
          <w:lang w:val="kk-KZ"/>
        </w:rPr>
        <w:t>ую</w:t>
      </w:r>
      <w:r w:rsidR="002E3DC4">
        <w:rPr>
          <w:rFonts w:ascii="Times New Roman" w:hAnsi="Times New Roman"/>
          <w:sz w:val="28"/>
        </w:rPr>
        <w:t xml:space="preserve"> финансовую отчетность</w:t>
      </w:r>
      <w:r w:rsidRPr="002E3DC4" w:rsidR="002E3DC4">
        <w:rPr>
          <w:rFonts w:ascii="Times New Roman" w:hAnsi="Times New Roman"/>
          <w:sz w:val="28"/>
        </w:rPr>
        <w:t xml:space="preserve"> </w:t>
      </w:r>
      <w:r w:rsidRPr="00CE304C" w:rsidR="00BB0E4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некоммерческого акционерного общества «</w:t>
      </w:r>
      <w:r w:rsidR="0034431F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Медицинский университет </w:t>
      </w:r>
      <w:r w:rsidRPr="00D64E1D" w:rsidR="00D64E1D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Астана</w:t>
      </w:r>
      <w:r w:rsidRPr="00CE304C" w:rsidR="00BB0E4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»</w:t>
      </w:r>
      <w:r w:rsidRPr="00CE304C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E304C">
        <w:rPr>
          <w:rStyle w:val="s1"/>
          <w:rFonts w:ascii="Times New Roman" w:hAnsi="Times New Roman"/>
          <w:sz w:val="28"/>
          <w:szCs w:val="28"/>
          <w:shd w:val="clear" w:color="auto" w:fill="FFFFFF"/>
          <w:lang w:val="kk-KZ"/>
        </w:rPr>
        <w:t>(далее – Общество)</w:t>
      </w:r>
      <w:r w:rsidRPr="00CE304C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 за 20</w:t>
      </w:r>
      <w:r w:rsidRPr="00CE304C" w:rsidR="00FE2AE9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20</w:t>
      </w:r>
      <w:r w:rsidRPr="00CE304C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 год </w:t>
      </w:r>
      <w:r w:rsidRPr="00787EE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(</w:t>
      </w:r>
      <w:r w:rsidRPr="00787EEE" w:rsidR="00661F8E">
        <w:rPr>
          <w:rStyle w:val="s1"/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г. </w:t>
      </w:r>
      <w:r w:rsidRPr="00787EEE" w:rsidR="00787EEE">
        <w:rPr>
          <w:rStyle w:val="s1"/>
          <w:rFonts w:ascii="Times New Roman" w:hAnsi="Times New Roman"/>
          <w:sz w:val="28"/>
          <w:szCs w:val="28"/>
          <w:shd w:val="clear" w:color="auto" w:fill="FFFFFF"/>
          <w:lang w:val="kk-KZ"/>
        </w:rPr>
        <w:t>Н</w:t>
      </w:r>
      <w:r w:rsidRPr="00787EEE" w:rsidR="00787EE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ур</w:t>
      </w:r>
      <w:r w:rsidRPr="00787EEE" w:rsidR="00787EE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-Султан</w:t>
      </w:r>
      <w:r w:rsidRPr="00787EEE" w:rsidR="00661F8E">
        <w:rPr>
          <w:rStyle w:val="s1"/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, </w:t>
      </w:r>
      <w:r w:rsidRPr="00787EE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улица </w:t>
      </w:r>
      <w:r w:rsidRPr="00787EEE" w:rsidR="00787EE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Бейбитшилик</w:t>
      </w:r>
      <w:r w:rsidRPr="00787EEE" w:rsidR="003F5CFC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Pr="00787EEE" w:rsidR="00787EE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49А,</w:t>
      </w:r>
      <w:r w:rsidRPr="00787EEE" w:rsidR="00661F8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7EE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БИН: </w:t>
      </w:r>
      <w:r w:rsidRPr="00787EEE" w:rsidR="00787EE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080940008218</w:t>
      </w:r>
      <w:r w:rsidRPr="00787EEE" w:rsidR="00CE304C">
        <w:rPr>
          <w:rFonts w:ascii="Times New Roman" w:hAnsi="Times New Roman"/>
          <w:sz w:val="28"/>
          <w:szCs w:val="28"/>
        </w:rPr>
        <w:t>, ИИК:</w:t>
      </w:r>
      <w:r w:rsidRPr="00787EEE" w:rsidR="00403A31">
        <w:rPr>
          <w:rFonts w:ascii="Times New Roman" w:hAnsi="Times New Roman"/>
          <w:sz w:val="28"/>
          <w:szCs w:val="28"/>
        </w:rPr>
        <w:t xml:space="preserve"> </w:t>
      </w:r>
      <w:r w:rsidRPr="00787EEE" w:rsidR="00CE304C">
        <w:rPr>
          <w:rFonts w:ascii="Times New Roman" w:hAnsi="Times New Roman"/>
          <w:sz w:val="28"/>
          <w:szCs w:val="28"/>
        </w:rPr>
        <w:t>KZ</w:t>
      </w:r>
      <w:r w:rsidRPr="00787EEE" w:rsidR="00787EEE">
        <w:rPr>
          <w:rFonts w:ascii="Times New Roman" w:hAnsi="Times New Roman"/>
          <w:sz w:val="28"/>
          <w:szCs w:val="28"/>
        </w:rPr>
        <w:t>676010111000020760</w:t>
      </w:r>
      <w:r w:rsidRPr="00787EEE" w:rsidR="00CE304C">
        <w:rPr>
          <w:rFonts w:ascii="Times New Roman" w:hAnsi="Times New Roman"/>
          <w:sz w:val="28"/>
          <w:szCs w:val="28"/>
        </w:rPr>
        <w:t xml:space="preserve">, </w:t>
      </w:r>
      <w:r w:rsidR="00BC25D3">
        <w:rPr>
          <w:rFonts w:ascii="Times New Roman" w:hAnsi="Times New Roman"/>
          <w:sz w:val="28"/>
          <w:szCs w:val="28"/>
        </w:rPr>
        <w:t>акционерное</w:t>
      </w:r>
      <w:r w:rsidRPr="00787EEE" w:rsidR="00463839">
        <w:rPr>
          <w:rFonts w:ascii="Times New Roman" w:hAnsi="Times New Roman"/>
          <w:sz w:val="28"/>
          <w:szCs w:val="28"/>
        </w:rPr>
        <w:t xml:space="preserve"> обществ</w:t>
      </w:r>
      <w:r w:rsidR="00BC25D3">
        <w:rPr>
          <w:rFonts w:ascii="Times New Roman" w:hAnsi="Times New Roman"/>
          <w:sz w:val="28"/>
          <w:szCs w:val="28"/>
        </w:rPr>
        <w:t>о</w:t>
      </w:r>
      <w:r w:rsidRPr="00787EEE" w:rsidR="00463839">
        <w:rPr>
          <w:rFonts w:ascii="Times New Roman" w:hAnsi="Times New Roman"/>
          <w:sz w:val="28"/>
          <w:szCs w:val="28"/>
        </w:rPr>
        <w:t xml:space="preserve"> </w:t>
      </w:r>
      <w:r w:rsidRPr="00787EEE" w:rsidR="00CE304C">
        <w:rPr>
          <w:rFonts w:ascii="Times New Roman" w:hAnsi="Times New Roman"/>
          <w:sz w:val="28"/>
          <w:szCs w:val="28"/>
        </w:rPr>
        <w:t>«</w:t>
      </w:r>
      <w:r w:rsidRPr="00787EEE" w:rsidR="003F5CFC">
        <w:rPr>
          <w:rFonts w:ascii="Times New Roman" w:hAnsi="Times New Roman"/>
          <w:sz w:val="28"/>
          <w:szCs w:val="28"/>
        </w:rPr>
        <w:t>Народный банк Казахстана</w:t>
      </w:r>
      <w:r w:rsidRPr="00787EEE" w:rsidR="00CE304C">
        <w:rPr>
          <w:rFonts w:ascii="Times New Roman" w:hAnsi="Times New Roman"/>
          <w:sz w:val="28"/>
          <w:szCs w:val="28"/>
        </w:rPr>
        <w:t xml:space="preserve">», БИК: </w:t>
      </w:r>
      <w:r w:rsidRPr="00787EEE" w:rsidR="003F5CFC">
        <w:rPr>
          <w:rFonts w:ascii="Times New Roman" w:hAnsi="Times New Roman"/>
          <w:sz w:val="28"/>
          <w:szCs w:val="28"/>
          <w:lang w:val="en-US"/>
        </w:rPr>
        <w:t>HSBKK</w:t>
      </w:r>
      <w:r w:rsidRPr="00787EEE" w:rsidR="00B75B4C">
        <w:rPr>
          <w:rFonts w:ascii="Times New Roman" w:hAnsi="Times New Roman"/>
          <w:sz w:val="28"/>
          <w:szCs w:val="28"/>
          <w:lang w:val="en-US"/>
        </w:rPr>
        <w:t>Z</w:t>
      </w:r>
      <w:r w:rsidRPr="00787EEE" w:rsidR="003F5CFC">
        <w:rPr>
          <w:rFonts w:ascii="Times New Roman" w:hAnsi="Times New Roman"/>
          <w:sz w:val="28"/>
          <w:szCs w:val="28"/>
          <w:lang w:val="en-US"/>
        </w:rPr>
        <w:t>K</w:t>
      </w:r>
      <w:r w:rsidRPr="00787EEE" w:rsidR="00B75B4C">
        <w:rPr>
          <w:rFonts w:ascii="Times New Roman" w:hAnsi="Times New Roman"/>
          <w:sz w:val="28"/>
          <w:szCs w:val="28"/>
          <w:lang w:val="en-US"/>
        </w:rPr>
        <w:t>X</w:t>
      </w:r>
      <w:r w:rsidRPr="00787EEE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) </w:t>
      </w:r>
      <w:r w:rsidRPr="00CE304C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согласно приложению к настоящему приказу. </w:t>
      </w:r>
    </w:p>
    <w:p w:rsidR="002E3EBF" w:rsidRPr="002E3EBF" w:rsidP="002E3EBF" w14:paraId="6F705813" w14:textId="77777777">
      <w:pPr>
        <w:pStyle w:val="ListParagraph"/>
        <w:tabs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s1"/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</w:pPr>
      <w:r w:rsidRPr="00CE304C">
        <w:rPr>
          <w:rFonts w:ascii="Times New Roman" w:hAnsi="Times New Roman"/>
          <w:sz w:val="28"/>
        </w:rPr>
        <w:t xml:space="preserve">2. </w:t>
      </w:r>
      <w:r w:rsidRPr="00CE304C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Председателю Правления </w:t>
      </w:r>
      <w:r w:rsidRPr="002E3EBF">
        <w:rPr>
          <w:rStyle w:val="s1"/>
          <w:rFonts w:ascii="Times New Roman" w:hAnsi="Times New Roman"/>
          <w:sz w:val="28"/>
          <w:szCs w:val="28"/>
          <w:shd w:val="clear" w:color="auto" w:fill="FFFFFF"/>
          <w:lang w:val="kk-KZ"/>
        </w:rPr>
        <w:t>Общества:</w:t>
      </w:r>
    </w:p>
    <w:p w:rsidR="002E3EBF" w:rsidRPr="002E3EBF" w:rsidP="002238CF" w14:paraId="43EFBEAC" w14:textId="6D64303D">
      <w:pPr>
        <w:pStyle w:val="NoSpacing"/>
        <w:ind w:firstLine="709"/>
        <w:jc w:val="both"/>
        <w:rPr>
          <w:rStyle w:val="s1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135D0A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в течение десяти рабочих дней со дня подписания настоящего </w:t>
      </w:r>
      <w:r w:rsidRPr="00135D0A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приказа  обеспечить</w:t>
      </w:r>
      <w:r w:rsidRPr="00135D0A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 направление годовой финансовой отчетности, предусмотренной в пункте 1 настоящего приказа и аудиторского отчета в электронном формате </w:t>
      </w:r>
      <w:r w:rsidRPr="00135D0A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«PDF (</w:t>
      </w:r>
      <w:r w:rsidRPr="00135D0A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Portable</w:t>
      </w:r>
      <w:r w:rsidRPr="00135D0A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35D0A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Document</w:t>
      </w:r>
      <w:r w:rsidRPr="00135D0A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135D0A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Format</w:t>
      </w:r>
      <w:r w:rsidRPr="00135D0A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)» (сканированная копия подписанного и заверенного печатью аудиторской организации бумажного варианта) в организацию осуществляющую деятельность по ведению депозитария финансовой отчетности</w:t>
      </w:r>
      <w:r w:rsidRPr="002E3EBF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2E3EBF" w:rsidRPr="002E3EBF" w:rsidP="002E3EBF" w14:paraId="5F72AA5E" w14:textId="28A06D9C">
      <w:pPr>
        <w:pStyle w:val="NoSpacing"/>
        <w:ind w:firstLine="709"/>
        <w:jc w:val="both"/>
        <w:rPr>
          <w:rStyle w:val="s1"/>
          <w:rFonts w:ascii="Times New Roman" w:hAnsi="Times New Roman"/>
          <w:b/>
          <w:bCs/>
          <w:sz w:val="28"/>
          <w:szCs w:val="28"/>
          <w:shd w:val="clear" w:color="auto" w:fill="FFFFFF"/>
          <w:lang w:val="kk-KZ"/>
        </w:rPr>
      </w:pPr>
      <w:r w:rsidRPr="002E3EBF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в течение десяти рабочих дней со дня подписания настоящего приказа опубликовать его на корпоративном сайте Общества</w:t>
      </w:r>
      <w:r w:rsidRPr="002E3EBF">
        <w:rPr>
          <w:rStyle w:val="s1"/>
          <w:rFonts w:ascii="Times New Roman" w:hAnsi="Times New Roman"/>
          <w:sz w:val="28"/>
          <w:szCs w:val="28"/>
          <w:shd w:val="clear" w:color="auto" w:fill="FFFFFF"/>
          <w:lang w:val="kk-KZ"/>
        </w:rPr>
        <w:t>.</w:t>
      </w:r>
    </w:p>
    <w:p w:rsidR="002E3EBF" w:rsidRPr="002E3EBF" w:rsidP="002E3EBF" w14:paraId="4CFEC8D7" w14:textId="53DC914A">
      <w:pPr>
        <w:pStyle w:val="NoSpacing"/>
        <w:ind w:firstLine="709"/>
        <w:jc w:val="both"/>
        <w:rPr>
          <w:rStyle w:val="s1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E3EBF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02302E" w:rsidR="00817D8A">
        <w:rPr>
          <w:rFonts w:ascii="Times New Roman" w:hAnsi="Times New Roman"/>
          <w:sz w:val="28"/>
          <w:szCs w:val="28"/>
        </w:rPr>
        <w:t>Контроль за исполнением настоящего приказа возложить на Департамент проектного и корпоративного управления Министерства здравоохранения Республики Казахстан</w:t>
      </w:r>
      <w:r w:rsidRPr="002E3EBF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2E3EBF" w:rsidRPr="002E3EBF" w:rsidP="002E3EBF" w14:paraId="656BC123" w14:textId="77777777">
      <w:pPr>
        <w:pStyle w:val="NoSpacing"/>
        <w:ind w:firstLine="709"/>
        <w:jc w:val="both"/>
        <w:rPr>
          <w:rStyle w:val="s1"/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E3EBF">
        <w:rPr>
          <w:rStyle w:val="s1"/>
          <w:rFonts w:ascii="Times New Roman" w:hAnsi="Times New Roman"/>
          <w:sz w:val="28"/>
          <w:szCs w:val="28"/>
          <w:shd w:val="clear" w:color="auto" w:fill="FFFFFF"/>
        </w:rPr>
        <w:t xml:space="preserve">4. Настоящий приказ является решением единственного акционера </w:t>
      </w:r>
      <w:r w:rsidRPr="002E3EBF">
        <w:rPr>
          <w:rStyle w:val="s1"/>
          <w:rFonts w:ascii="Times New Roman" w:hAnsi="Times New Roman"/>
          <w:sz w:val="28"/>
          <w:szCs w:val="28"/>
          <w:shd w:val="clear" w:color="auto" w:fill="FFFFFF"/>
          <w:lang w:val="kk-KZ"/>
        </w:rPr>
        <w:t xml:space="preserve">Общества </w:t>
      </w:r>
      <w:r w:rsidRPr="002E3EBF">
        <w:rPr>
          <w:rStyle w:val="s1"/>
          <w:rFonts w:ascii="Times New Roman" w:hAnsi="Times New Roman"/>
          <w:sz w:val="28"/>
          <w:szCs w:val="28"/>
          <w:shd w:val="clear" w:color="auto" w:fill="FFFFFF"/>
        </w:rPr>
        <w:t>и вступает в силу со дня его подписания.</w:t>
      </w:r>
    </w:p>
    <w:p w:rsidR="002E3EBF" w:rsidRPr="00320860" w:rsidP="002E3EBF" w14:paraId="56115531" w14:textId="77777777">
      <w:pPr>
        <w:pStyle w:val="ListParagraph"/>
        <w:tabs>
          <w:tab w:val="left" w:pos="851"/>
        </w:tabs>
        <w:spacing w:after="0" w:line="240" w:lineRule="auto"/>
        <w:ind w:left="567"/>
        <w:jc w:val="both"/>
        <w:rPr>
          <w:rStyle w:val="s1"/>
          <w:b/>
          <w:bCs/>
          <w:sz w:val="28"/>
          <w:szCs w:val="28"/>
          <w:shd w:val="clear" w:color="auto" w:fill="FFFFFF"/>
        </w:rPr>
      </w:pPr>
    </w:p>
    <w:p w:rsidR="00AD38EF" w:rsidP="002E3EBF" w14:paraId="7FAE216F" w14:textId="77777777">
      <w:pPr>
        <w:tabs>
          <w:tab w:val="left" w:pos="993"/>
        </w:tabs>
        <w:jc w:val="both"/>
        <w:rPr>
          <w:sz w:val="28"/>
          <w:szCs w:val="28"/>
        </w:rPr>
      </w:pPr>
    </w:p>
    <w:p w:rsidR="006D37E6" w:rsidP="00BF41C4" w14:paraId="23B88A0F" w14:textId="77777777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</w:t>
      </w:r>
      <w:r w:rsidR="00BF41C4">
        <w:rPr>
          <w:rFonts w:ascii="Times New Roman" w:hAnsi="Times New Roman"/>
          <w:b/>
          <w:sz w:val="28"/>
          <w:szCs w:val="28"/>
          <w:lang w:val="kk-KZ"/>
        </w:rPr>
        <w:t>ице-министр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Pr="00F076DA" w:rsidR="008A7474">
        <w:rPr>
          <w:rFonts w:ascii="Times New Roman" w:hAnsi="Times New Roman"/>
          <w:b/>
          <w:sz w:val="28"/>
          <w:szCs w:val="28"/>
        </w:rPr>
        <w:t xml:space="preserve">здравоохранения </w:t>
      </w:r>
    </w:p>
    <w:p w:rsidR="008A7474" w:rsidRPr="00BF41C4" w:rsidP="00BF41C4" w14:paraId="37FBC7CB" w14:textId="677BB7D4">
      <w:pPr>
        <w:pStyle w:val="ListParagraph"/>
        <w:spacing w:after="0" w:line="24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BF41C4">
        <w:rPr>
          <w:rFonts w:ascii="Times New Roman" w:hAnsi="Times New Roman"/>
          <w:b/>
          <w:sz w:val="28"/>
          <w:szCs w:val="28"/>
        </w:rPr>
        <w:t xml:space="preserve">Республики Казахстан                         </w:t>
      </w:r>
      <w:r w:rsidR="006D37E6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Pr="00BF41C4">
        <w:rPr>
          <w:rFonts w:ascii="Times New Roman" w:hAnsi="Times New Roman"/>
          <w:b/>
          <w:sz w:val="28"/>
          <w:szCs w:val="28"/>
        </w:rPr>
        <w:t xml:space="preserve">            </w:t>
      </w:r>
      <w:r w:rsidR="00463839">
        <w:rPr>
          <w:rFonts w:ascii="Times New Roman" w:hAnsi="Times New Roman"/>
          <w:b/>
          <w:sz w:val="28"/>
          <w:szCs w:val="28"/>
        </w:rPr>
        <w:t>А</w:t>
      </w:r>
      <w:r w:rsidRPr="00BF41C4">
        <w:rPr>
          <w:rFonts w:ascii="Times New Roman" w:hAnsi="Times New Roman"/>
          <w:b/>
          <w:sz w:val="28"/>
          <w:szCs w:val="28"/>
        </w:rPr>
        <w:t xml:space="preserve">. </w:t>
      </w:r>
      <w:r w:rsidR="00463839">
        <w:rPr>
          <w:rFonts w:ascii="Times New Roman" w:hAnsi="Times New Roman"/>
          <w:b/>
          <w:sz w:val="28"/>
          <w:szCs w:val="28"/>
        </w:rPr>
        <w:t>Нусупова</w:t>
      </w:r>
    </w:p>
    <w:p w:rsidR="005812BE" w:rsidP="005812BE" w14:paraId="0B47334D" w14:textId="77777777">
      <w:pPr>
        <w:ind w:firstLine="709"/>
        <w:jc w:val="both"/>
        <w:rPr>
          <w:szCs w:val="28"/>
        </w:rPr>
      </w:pPr>
    </w:p>
    <w:p w:rsidR="00774DDA" w:rsidP="00774DDA" w14:paraId="65E83FE1" w14:textId="77777777">
      <w:r>
        <w:rPr>
          <w:b/>
        </w:rPr>
        <w:t>Подписано</w:t>
      </w:r>
    </w:p>
    <w:p w:rsidR="00774DDA" w:rsidP="00774DDA" w14:paraId="19E77A20" w14:textId="77777777">
      <w:r>
        <w:t xml:space="preserve">09.12.2021 15:15 </w:t>
      </w:r>
      <w:r>
        <w:t>Нусупова</w:t>
      </w:r>
      <w:r>
        <w:t xml:space="preserve"> </w:t>
      </w:r>
      <w:r>
        <w:t>Асем</w:t>
      </w:r>
      <w:r>
        <w:t xml:space="preserve"> </w:t>
      </w:r>
      <w:r>
        <w:t>Бековна</w:t>
      </w:r>
    </w:p>
    <w:p w:rsidR="002B019F" w:rsidP="005812BE" w14:paraId="32FB9EE3" w14:textId="77777777">
      <w:pPr>
        <w:ind w:firstLine="709"/>
        <w:jc w:val="both"/>
        <w:rPr>
          <w:szCs w:val="28"/>
        </w:rPr>
      </w:pPr>
    </w:p>
    <w:p w:rsidR="00356DEA">
      <w:pPr>
        <w:rPr>
          <w:lang w:val="en-US"/>
        </w:rPr>
      </w:pPr>
    </w:p>
    <w:p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 канцелярии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10.12.2021 14:11 ИСАБАЕВА ГУЛЖАМИ</w:t>
      </w:r>
    </w:p>
    <w:p>
      <w:pPr>
        <w:spacing w:after="0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Подпись руководителя</w:t>
      </w:r>
    </w:p>
    <w:p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10.12.2021 13:13 КИНАЯТОВ АСЛАН</w:t>
      </w:r>
    </w:p>
    <w:sectPr w:rsidSect="000D5D7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Tr="00AC16FB">
      <w:tblPrEx>
        <w:tblW w:w="281" w:type="pct"/>
        <w:tblLook w:val="04A0"/>
      </w:tblPrEx>
      <w:trPr>
        <w:trHeight w:hRule="exact" w:val="13608"/>
      </w:trPr>
      <w:tc>
        <w:tcPr>
          <w:tcW w:w="538" w:type="dxa"/>
          <w:textDirection w:val="btLr"/>
        </w:tcPr>
        <w:p w:rsidR="00452F81" w:rsidRPr="00AC16FB" w:rsidP="00AC16FB">
          <w:pPr>
            <w:pStyle w:val="a"/>
            <w:ind w:left="113" w:right="113"/>
            <w:jc w:val="center"/>
            <w:rPr>
              <w:rFonts w:ascii="Times New Roman" w:hAnsi="Times New Roman" w:cs="Times New Roman"/>
              <w:spacing w:val="0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pacing w:val="0"/>
              <w:sz w:val="14"/>
              <w:szCs w:val="14"/>
            </w:rPr>
            <w:t>Рег.№ 3516 Рег.дата 13.12.2021 Копия электронного документа. Дата: 20.12.2021 15:04. Версия СЭД: Documentolog 7.8.10. Положительный результат проверки ЭЦП</w:t>
          </w:r>
          <w:bookmarkStart w:id="2" w:name="_GoBack"/>
          <w:bookmarkEnd w:id="2"/>
        </w:p>
      </w:tc>
    </w:tr>
    <w:tr w:rsidTr="00AC16FB">
      <w:tblPrEx>
        <w:tblW w:w="281" w:type="pct"/>
        <w:tblLook w:val="04A0"/>
      </w:tblPrEx>
      <w:trPr>
        <w:trHeight w:hRule="exact" w:val="1701"/>
      </w:trPr>
      <w:tc>
        <w:tcPr>
          <w:tcW w:w="538" w:type="dxa"/>
          <w:textDirection w:val="btLr"/>
        </w:tcPr>
        <w:p w:rsidR="00AC16FB" w:rsidRPr="00AC16FB" w:rsidP="00AC16FB">
          <w:pPr>
            <w:pStyle w:val="a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Tr="00AC16FB">
      <w:tblPrEx>
        <w:tblW w:w="281" w:type="pct"/>
        <w:tblLook w:val="04A0"/>
      </w:tblPrEx>
      <w:trPr>
        <w:trHeight w:hRule="exact" w:val="13608"/>
      </w:trPr>
      <w:tc>
        <w:tcPr>
          <w:tcW w:w="538" w:type="dxa"/>
          <w:textDirection w:val="btLr"/>
        </w:tcPr>
        <w:p w:rsidR="00452F81" w:rsidRPr="00AC16FB" w:rsidP="00AC16FB">
          <w:pPr>
            <w:pStyle w:val="a"/>
            <w:ind w:left="113" w:right="113"/>
            <w:jc w:val="center"/>
            <w:rPr>
              <w:rFonts w:ascii="Times New Roman" w:hAnsi="Times New Roman" w:cs="Times New Roman"/>
              <w:spacing w:val="0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pacing w:val="0"/>
              <w:sz w:val="14"/>
              <w:szCs w:val="14"/>
            </w:rPr>
            <w:t>Рег.№ 3516 Рег.дата 13.12.2021 Копия электронного документа. Дата: 20.12.2021 15:04. Версия СЭД: Documentolog 7.8.10. Положительный результат проверки ЭЦП</w:t>
          </w:r>
        </w:p>
      </w:tc>
    </w:tr>
    <w:tr w:rsidTr="00AC16FB">
      <w:tblPrEx>
        <w:tblW w:w="281" w:type="pct"/>
        <w:tblLook w:val="04A0"/>
      </w:tblPrEx>
      <w:trPr>
        <w:trHeight w:hRule="exact" w:val="1701"/>
      </w:trPr>
      <w:tc>
        <w:tcPr>
          <w:tcW w:w="538" w:type="dxa"/>
          <w:textDirection w:val="btLr"/>
        </w:tcPr>
        <w:p w:rsidR="00AC16FB" w:rsidRPr="00AC16FB" w:rsidP="00AC16FB">
          <w:pPr>
            <w:pStyle w:val="a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Tr="00AC16FB">
      <w:tblPrEx>
        <w:tblW w:w="281" w:type="pct"/>
        <w:tblLook w:val="04A0"/>
      </w:tblPrEx>
      <w:trPr>
        <w:trHeight w:hRule="exact" w:val="13608"/>
      </w:trPr>
      <w:tc>
        <w:tcPr>
          <w:tcW w:w="538" w:type="dxa"/>
          <w:textDirection w:val="btLr"/>
        </w:tcPr>
        <w:p w:rsidR="00452F81" w:rsidRPr="00AC16FB" w:rsidP="00AC16FB">
          <w:pPr>
            <w:pStyle w:val="a7"/>
            <w:ind w:left="113" w:right="113"/>
            <w:jc w:val="center"/>
            <w:rPr>
              <w:rFonts w:ascii="Times New Roman" w:hAnsi="Times New Roman" w:cs="Times New Roman"/>
              <w:spacing w:val="0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pacing w:val="0"/>
              <w:sz w:val="14"/>
              <w:szCs w:val="14"/>
            </w:rPr>
            <w:t>Рег.№ 3516 Рег.дата 13.12.2021 Копия электронного документа. Дата: 20.12.2021 15:04. Версия СЭД: Documentolog 7.8.10. Положительный результат проверки ЭЦП</w:t>
          </w:r>
        </w:p>
      </w:tc>
    </w:tr>
    <w:tr w:rsidTr="00AC16FB">
      <w:tblPrEx>
        <w:tblW w:w="281" w:type="pct"/>
        <w:tblLook w:val="04A0"/>
      </w:tblPrEx>
      <w:trPr>
        <w:trHeight w:hRule="exact" w:val="1701"/>
      </w:trPr>
      <w:tc>
        <w:tcPr>
          <w:tcW w:w="538" w:type="dxa"/>
          <w:textDirection w:val="btLr"/>
        </w:tcPr>
        <w:p w:rsidR="00AC16FB" w:rsidRPr="00AC16FB" w:rsidP="00AC16FB">
          <w:pPr>
            <w:pStyle w:val="a7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pPr w:leftFromText="187" w:rightFromText="187" w:vertAnchor="page" w:horzAnchor="page" w:tblpXSpec="right" w:tblpYSpec="bottom"/>
      <w:tblW w:w="281" w:type="pct"/>
      <w:tblLook w:val="04A0"/>
    </w:tblPr>
    <w:tblGrid>
      <w:gridCol w:w="538"/>
    </w:tblGrid>
    <w:tr w:rsidTr="00AC16FB">
      <w:tblPrEx>
        <w:tblW w:w="281" w:type="pct"/>
        <w:tblLook w:val="04A0"/>
      </w:tblPrEx>
      <w:trPr>
        <w:trHeight w:hRule="exact" w:val="13608"/>
      </w:trPr>
      <w:tc>
        <w:tcPr>
          <w:tcW w:w="538" w:type="dxa"/>
          <w:textDirection w:val="btLr"/>
        </w:tcPr>
        <w:p w:rsidR="00452F81" w:rsidRPr="00AC16FB" w:rsidP="00AC16FB">
          <w:pPr>
            <w:pStyle w:val="a7"/>
            <w:ind w:left="113" w:right="113"/>
            <w:jc w:val="center"/>
            <w:rPr>
              <w:rFonts w:ascii="Times New Roman" w:hAnsi="Times New Roman" w:cs="Times New Roman"/>
              <w:spacing w:val="0"/>
              <w:sz w:val="14"/>
              <w:szCs w:val="14"/>
            </w:rPr>
          </w:pPr>
          <w:r w:rsidRPr="00AC16FB">
            <w:rPr>
              <w:rFonts w:ascii="Times New Roman" w:hAnsi="Times New Roman" w:cs="Times New Roman"/>
              <w:spacing w:val="0"/>
              <w:sz w:val="14"/>
              <w:szCs w:val="14"/>
            </w:rPr>
            <w:t>Рег.№ 3516 Рег.дата 13.12.2021 Копия электронного документа. Дата: 20.12.2021 15:04. Версия СЭД: Documentolog 7.8.10. Положительный результат проверки ЭЦП</w:t>
          </w:r>
        </w:p>
      </w:tc>
    </w:tr>
    <w:tr w:rsidTr="00AC16FB">
      <w:tblPrEx>
        <w:tblW w:w="281" w:type="pct"/>
        <w:tblLook w:val="04A0"/>
      </w:tblPrEx>
      <w:trPr>
        <w:trHeight w:hRule="exact" w:val="1701"/>
      </w:trPr>
      <w:tc>
        <w:tcPr>
          <w:tcW w:w="538" w:type="dxa"/>
          <w:textDirection w:val="btLr"/>
        </w:tcPr>
        <w:p w:rsidR="00AC16FB" w:rsidRPr="00AC16FB" w:rsidP="00AC16FB">
          <w:pPr>
            <w:pStyle w:val="a7"/>
            <w:ind w:left="113" w:right="113"/>
            <w:jc w:val="center"/>
            <w:rPr>
              <w:rFonts w:ascii="Times New Roman" w:hAnsi="Times New Roman" w:cs="Times New Roman"/>
              <w:sz w:val="14"/>
              <w:szCs w:val="14"/>
            </w:rPr>
          </w:pPr>
        </w:p>
      </w:tc>
    </w:tr>
  </w:tbl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CA" w:rsidP="00E4319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BE78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1581064504"/>
      <w:docPartObj>
        <w:docPartGallery w:val="Page Numbers (Top of Page)"/>
        <w:docPartUnique/>
      </w:docPartObj>
    </w:sdtPr>
    <w:sdtContent>
      <w:p w:rsidR="00125D2A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459F">
          <w:rPr>
            <w:noProof/>
          </w:rPr>
          <w:t>2</w:t>
        </w:r>
        <w:r>
          <w:fldChar w:fldCharType="end"/>
        </w:r>
      </w:p>
    </w:sdtContent>
  </w:sdt>
  <w:p w:rsidR="00125D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W w:w="10325" w:type="dxa"/>
      <w:tblLayout w:type="fixed"/>
      <w:tblLook w:val="01E0"/>
    </w:tblPr>
    <w:tblGrid>
      <w:gridCol w:w="3936"/>
      <w:gridCol w:w="2126"/>
      <w:gridCol w:w="4263"/>
    </w:tblGrid>
    <w:tr w:rsidTr="00073119">
      <w:tblPrEx>
        <w:tblW w:w="10325" w:type="dxa"/>
        <w:tblLayout w:type="fixed"/>
        <w:tblLook w:val="01E0"/>
      </w:tblPrEx>
      <w:trPr>
        <w:trHeight w:val="1348"/>
      </w:trPr>
      <w:tc>
        <w:tcPr>
          <w:tcW w:w="3936" w:type="dxa"/>
          <w:shd w:val="clear" w:color="auto" w:fill="auto"/>
        </w:tcPr>
        <w:p w:rsidR="004B400D" w:rsidRPr="00D100F6" w:rsidP="00D52DE8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  <w:r w:rsidRPr="00A646AF">
            <w:rPr>
              <w:b/>
              <w:bCs/>
              <w:color w:val="3399FF"/>
            </w:rPr>
            <w:t xml:space="preserve">ҚАЗАҚСТАН РЕСПУБЛИКАСЫ </w:t>
          </w:r>
          <w:r w:rsidR="00C2090D">
            <w:rPr>
              <w:b/>
              <w:bCs/>
              <w:color w:val="3399FF"/>
              <w:lang w:val="kk-KZ"/>
            </w:rPr>
            <w:t>ДЕНСАУЛЫҚ САҚТАУ</w:t>
          </w:r>
          <w:r w:rsidRPr="00A646AF">
            <w:rPr>
              <w:b/>
              <w:bCs/>
              <w:color w:val="3399FF"/>
            </w:rPr>
            <w:t xml:space="preserve"> МИНИСТРЛІГІ</w:t>
          </w:r>
        </w:p>
      </w:tc>
      <w:tc>
        <w:tcPr>
          <w:tcW w:w="2126" w:type="dxa"/>
          <w:shd w:val="clear" w:color="auto" w:fill="auto"/>
        </w:tcPr>
        <w:p w:rsidR="004B400D" w:rsidRPr="00D100F6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>
                <wp:extent cx="972820" cy="97282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C2090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 xml:space="preserve">МИНИСТЕРСТВО </w:t>
          </w:r>
        </w:p>
        <w:p w:rsidR="00C2090D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>
            <w:rPr>
              <w:b/>
              <w:bCs/>
              <w:color w:val="3399FF"/>
              <w:lang w:val="kk-KZ"/>
            </w:rPr>
            <w:t>ЗДРАВООХРАНЕНИЯ</w:t>
          </w:r>
          <w:r w:rsidRPr="00A646AF" w:rsidR="00A646AF">
            <w:rPr>
              <w:b/>
              <w:bCs/>
              <w:color w:val="3399FF"/>
              <w:lang w:val="kk-KZ"/>
            </w:rPr>
            <w:t xml:space="preserve"> </w:t>
          </w:r>
        </w:p>
        <w:p w:rsidR="004B400D" w:rsidRPr="00D100F6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A646AF">
            <w:rPr>
              <w:b/>
              <w:bCs/>
              <w:color w:val="3399FF"/>
              <w:lang w:val="kk-KZ"/>
            </w:rPr>
            <w:t>РЕСПУБЛИКИ КАЗАХСТАН</w:t>
          </w:r>
        </w:p>
      </w:tc>
    </w:tr>
    <w:tr w:rsidTr="00073119">
      <w:tblPrEx>
        <w:tblW w:w="10325" w:type="dxa"/>
        <w:tblLayout w:type="fixed"/>
        <w:tblLook w:val="01E0"/>
      </w:tblPrEx>
      <w:trPr>
        <w:trHeight w:val="591"/>
      </w:trPr>
      <w:tc>
        <w:tcPr>
          <w:tcW w:w="3936" w:type="dxa"/>
          <w:shd w:val="clear" w:color="auto" w:fill="auto"/>
        </w:tcPr>
        <w:p w:rsidR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C7780A" w:rsidP="004B400D">
    <w:pPr>
      <w:pStyle w:val="Header"/>
      <w:rPr>
        <w:color w:val="3A7298"/>
        <w:sz w:val="22"/>
        <w:szCs w:val="22"/>
        <w:lang w:val="kk-KZ"/>
      </w:rPr>
    </w:pPr>
  </w:p>
  <w:p w:rsidR="004B400D" w:rsidRPr="00207569" w:rsidP="004B400D">
    <w:pPr>
      <w:pStyle w:val="Header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6" o:spid="_x0000_s2049" style="flip:y;mso-height-percent:0;mso-height-relative:page;mso-position-vertical-relative:page;mso-width-percent:0;mso-width-relative:page;mso-wrap-distance-bottom:0;mso-wrap-distance-left:9pt;mso-wrap-distance-right:9pt;mso-wrap-distance-top:0;mso-wrap-style:square;position:absolute;visibility:visible;z-index:251660288" from="0.55pt,119.95pt" to="505.4pt,119.95pt" strokecolor="#39f" strokeweight="1.25pt"/>
          </w:pict>
        </mc:Fallback>
      </mc:AlternateContent>
    </w:r>
    <w:r w:rsidR="008003EB">
      <w:rPr>
        <w:b/>
        <w:bCs/>
        <w:color w:val="3399FF"/>
        <w:sz w:val="22"/>
        <w:szCs w:val="22"/>
        <w:lang w:eastAsia="ru-RU"/>
      </w:rPr>
      <w:t xml:space="preserve">            </w:t>
    </w:r>
    <w:r w:rsidR="00D4342E">
      <w:rPr>
        <w:b/>
        <w:bCs/>
        <w:color w:val="3399FF"/>
        <w:sz w:val="22"/>
        <w:szCs w:val="22"/>
        <w:lang w:eastAsia="ru-RU"/>
      </w:rPr>
      <w:t xml:space="preserve">№ </w:t>
    </w:r>
    <w:r w:rsidR="008003EB">
      <w:rPr>
        <w:b/>
        <w:bCs/>
        <w:color w:val="3399FF"/>
        <w:sz w:val="22"/>
        <w:szCs w:val="22"/>
        <w:lang w:eastAsia="ru-RU"/>
      </w:rPr>
      <w:t xml:space="preserve"> </w:t>
    </w:r>
    <w:r w:rsidR="008C2F58">
      <w:rPr>
        <w:b/>
        <w:bCs/>
        <w:color w:val="3399FF"/>
        <w:sz w:val="22"/>
        <w:szCs w:val="22"/>
        <w:lang w:eastAsia="ru-RU"/>
      </w:rPr>
      <w:t>____</w:t>
    </w:r>
    <w:r w:rsidR="00856D74">
      <w:rPr>
        <w:b/>
        <w:bCs/>
        <w:color w:val="3399FF"/>
        <w:sz w:val="22"/>
        <w:szCs w:val="22"/>
        <w:u w:val="single"/>
        <w:lang w:eastAsia="ru-RU"/>
      </w:rPr>
      <w:t xml:space="preserve">       </w:t>
    </w:r>
    <w:r w:rsidRPr="006A3842" w:rsidR="008003EB">
      <w:rPr>
        <w:b/>
        <w:bCs/>
        <w:color w:val="3399FF"/>
        <w:sz w:val="22"/>
        <w:szCs w:val="22"/>
        <w:u w:val="single"/>
        <w:lang w:eastAsia="ru-RU"/>
      </w:rPr>
      <w:t>_</w:t>
    </w:r>
    <w:r w:rsidR="008003EB">
      <w:rPr>
        <w:b/>
        <w:bCs/>
        <w:color w:val="3399FF"/>
        <w:sz w:val="22"/>
        <w:szCs w:val="22"/>
        <w:lang w:eastAsia="ru-RU"/>
      </w:rPr>
      <w:t>______</w:t>
    </w:r>
    <w:r w:rsidR="008C2F58">
      <w:rPr>
        <w:b/>
        <w:bCs/>
        <w:color w:val="3399FF"/>
        <w:sz w:val="22"/>
        <w:szCs w:val="22"/>
        <w:lang w:eastAsia="ru-RU"/>
      </w:rPr>
      <w:t>___</w:t>
    </w:r>
    <w:r w:rsidRPr="00E04401" w:rsidR="00642211">
      <w:rPr>
        <w:b/>
        <w:bCs/>
        <w:color w:val="3399FF"/>
        <w:sz w:val="22"/>
        <w:szCs w:val="22"/>
        <w:lang w:eastAsia="ru-RU"/>
      </w:rPr>
      <w:t xml:space="preserve">                                                   </w:t>
    </w:r>
    <w:r w:rsidR="008003EB">
      <w:rPr>
        <w:b/>
        <w:bCs/>
        <w:color w:val="3399FF"/>
        <w:sz w:val="22"/>
        <w:szCs w:val="22"/>
        <w:lang w:eastAsia="ru-RU"/>
      </w:rPr>
      <w:t xml:space="preserve">                   </w:t>
    </w:r>
    <w:r w:rsidRPr="00E04401" w:rsidR="00642211">
      <w:rPr>
        <w:b/>
        <w:bCs/>
        <w:color w:val="3399FF"/>
        <w:sz w:val="22"/>
        <w:szCs w:val="22"/>
        <w:lang w:eastAsia="ru-RU"/>
      </w:rPr>
      <w:t xml:space="preserve">        </w:t>
    </w:r>
    <w:r w:rsidR="008003EB">
      <w:rPr>
        <w:b/>
        <w:bCs/>
        <w:color w:val="3399FF"/>
        <w:sz w:val="22"/>
        <w:szCs w:val="22"/>
        <w:lang w:eastAsia="ru-RU"/>
      </w:rPr>
      <w:t>___</w:t>
    </w:r>
    <w:r w:rsidR="00856D74">
      <w:rPr>
        <w:b/>
        <w:bCs/>
        <w:color w:val="3399FF"/>
        <w:sz w:val="22"/>
        <w:szCs w:val="22"/>
        <w:u w:val="single"/>
        <w:lang w:eastAsia="ru-RU"/>
      </w:rPr>
      <w:t xml:space="preserve">                       </w:t>
    </w:r>
    <w:r w:rsidRPr="006A3842" w:rsidR="008003EB">
      <w:rPr>
        <w:b/>
        <w:bCs/>
        <w:color w:val="3399FF"/>
        <w:sz w:val="22"/>
        <w:szCs w:val="22"/>
        <w:u w:val="single"/>
        <w:lang w:eastAsia="ru-RU"/>
      </w:rPr>
      <w:t>______</w:t>
    </w:r>
  </w:p>
  <w:p w:rsidR="004B400D" w:rsidRPr="00123C1D" w:rsidP="004B400D">
    <w:pPr>
      <w:rPr>
        <w:color w:val="3A7234"/>
        <w:sz w:val="14"/>
        <w:szCs w:val="14"/>
        <w:lang w:val="kk-KZ"/>
      </w:rPr>
    </w:pPr>
  </w:p>
  <w:p w:rsidR="004726FE" w:rsidRPr="00934587" w:rsidP="00934587">
    <w:pPr>
      <w:rPr>
        <w:color w:val="3A7234"/>
        <w:sz w:val="14"/>
        <w:szCs w:val="14"/>
        <w:lang w:val="kk-KZ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E37223" w14:paraId="459369FE" w14:textId="4B3FBCD5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74DDA">
      <w:rPr>
        <w:noProof/>
      </w:rPr>
      <w:t>2</w:t>
    </w:r>
    <w:r>
      <w:fldChar w:fldCharType="end"/>
    </w:r>
  </w:p>
  <w:p w:rsidR="00E37223" w14:paraId="43560778" w14:textId="238C119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tbl>
    <w:tblPr>
      <w:tblStyle w:val="TableNormal"/>
      <w:tblW w:w="10359" w:type="dxa"/>
      <w:tblInd w:w="-612" w:type="dxa"/>
      <w:tblBorders>
        <w:insideH w:val="single" w:sz="4" w:space="0" w:color="auto"/>
      </w:tblBorders>
      <w:tblLook w:val="01E0"/>
    </w:tblPr>
    <w:tblGrid>
      <w:gridCol w:w="4257"/>
      <w:gridCol w:w="2133"/>
      <w:gridCol w:w="3969"/>
    </w:tblGrid>
    <w:tr w14:paraId="2C740303" w14:textId="77777777" w:rsidTr="003A556F">
      <w:tblPrEx>
        <w:tblW w:w="10359" w:type="dxa"/>
        <w:tblInd w:w="-612" w:type="dxa"/>
        <w:tblBorders>
          <w:insideH w:val="single" w:sz="4" w:space="0" w:color="auto"/>
        </w:tblBorders>
        <w:tblLook w:val="01E0"/>
      </w:tblPrEx>
      <w:trPr>
        <w:trHeight w:val="1560"/>
      </w:trPr>
      <w:tc>
        <w:tcPr>
          <w:tcW w:w="4257" w:type="dxa"/>
          <w:tcBorders>
            <w:bottom w:val="single" w:sz="4" w:space="0" w:color="3366FF"/>
          </w:tcBorders>
        </w:tcPr>
        <w:p w:rsidR="00F356F8" w:rsidRPr="00564480" w:rsidP="0067667A" w14:paraId="174E8253" w14:textId="37AEF4AE">
          <w:pPr>
            <w:spacing w:line="276" w:lineRule="auto"/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F356F8" w:rsidRPr="00C44A93" w:rsidP="0067667A" w14:paraId="39EA77A1" w14:textId="77777777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ҚАЗАҚСТАН РЕСПУБЛИКАСЫНЫҢ</w:t>
          </w:r>
        </w:p>
        <w:p w:rsidR="00F356F8" w:rsidRPr="00C44A93" w:rsidP="0067667A" w14:paraId="72FC2E48" w14:textId="77777777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ДЕНСАУЛЫҚ САҚТАУ</w:t>
          </w:r>
        </w:p>
        <w:p w:rsidR="00F356F8" w:rsidRPr="00C44A93" w:rsidP="0067667A" w14:paraId="4F887558" w14:textId="77777777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>МИНИСТРЛІГІ</w:t>
          </w:r>
        </w:p>
        <w:p w:rsidR="00C44A93" w:rsidRPr="00C44A93" w:rsidP="00C44A93" w14:paraId="410A8E1B" w14:textId="77777777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3A556F" w:rsidRPr="00C44A93" w:rsidP="00767CEB" w14:paraId="3F218F97" w14:textId="77777777">
          <w:pPr>
            <w:spacing w:line="276" w:lineRule="auto"/>
            <w:jc w:val="center"/>
            <w:rPr>
              <w:b/>
              <w:color w:val="0070C0"/>
              <w:sz w:val="24"/>
              <w:szCs w:val="24"/>
              <w:lang w:val="kk-KZ"/>
            </w:rPr>
          </w:pPr>
        </w:p>
      </w:tc>
      <w:tc>
        <w:tcPr>
          <w:tcW w:w="2133" w:type="dxa"/>
          <w:tcBorders>
            <w:bottom w:val="single" w:sz="4" w:space="0" w:color="3366FF"/>
          </w:tcBorders>
        </w:tcPr>
        <w:p w:rsidR="00F356F8" w:rsidRPr="00564480" w:rsidP="00F356F8" w14:paraId="058E7292" w14:textId="463CCE61">
          <w:pPr>
            <w:jc w:val="right"/>
            <w:rPr>
              <w:b/>
              <w:color w:val="0070C0"/>
              <w:lang w:val="kk-KZ"/>
            </w:rPr>
          </w:pPr>
          <w:r>
            <w:rPr>
              <w:b/>
              <w:noProof/>
              <w:color w:val="0070C0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249555</wp:posOffset>
                </wp:positionH>
                <wp:positionV relativeFrom="paragraph">
                  <wp:posOffset>151130</wp:posOffset>
                </wp:positionV>
                <wp:extent cx="862965" cy="935990"/>
                <wp:effectExtent l="0" t="0" r="0" b="0"/>
                <wp:wrapNone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" name="Рисунок 3"/>
                        <pic:cNvPicPr>
                          <a:picLocks noChangeAspect="1" noChangeArrowheads="1"/>
                        </pic:cNvPicPr>
                      </pic:nvPicPr>
                      <pic:blipFill>
                        <a:blip xmlns:r="http://schemas.openxmlformats.org/officeDocument/2006/relationships" r:embed="rId1">
                          <a:extLst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2965" cy="9359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969" w:type="dxa"/>
          <w:tcBorders>
            <w:bottom w:val="single" w:sz="4" w:space="0" w:color="3366FF"/>
          </w:tcBorders>
        </w:tcPr>
        <w:p w:rsidR="00F356F8" w:rsidRPr="00564480" w:rsidP="00F356F8" w14:paraId="44CDEEEE" w14:textId="77777777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F356F8" w:rsidRPr="00C44A93" w:rsidP="0067667A" w14:paraId="2B53FA87" w14:textId="77777777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 xml:space="preserve">МИНИСТЕРСТВО </w:t>
          </w:r>
          <w:r w:rsidRPr="00C44A93" w:rsidR="00446E07">
            <w:rPr>
              <w:color w:val="0070C0"/>
              <w:sz w:val="22"/>
              <w:szCs w:val="22"/>
              <w:lang w:val="kk-KZ"/>
            </w:rPr>
            <w:t>ЗДРАВООХРАНЕНИЯ</w:t>
          </w:r>
        </w:p>
        <w:p w:rsidR="00F356F8" w:rsidRPr="00C44A93" w:rsidP="0067667A" w14:paraId="4FBECD42" w14:textId="77777777">
          <w:pPr>
            <w:spacing w:line="276" w:lineRule="auto"/>
            <w:jc w:val="center"/>
            <w:rPr>
              <w:color w:val="0070C0"/>
              <w:sz w:val="22"/>
              <w:szCs w:val="22"/>
              <w:lang w:val="kk-KZ"/>
            </w:rPr>
          </w:pPr>
          <w:r w:rsidRPr="00C44A93">
            <w:rPr>
              <w:color w:val="0070C0"/>
              <w:sz w:val="22"/>
              <w:szCs w:val="22"/>
              <w:lang w:val="kk-KZ"/>
            </w:rPr>
            <w:t xml:space="preserve"> РЕСПУБЛИКИ КАЗАХСТАН</w:t>
          </w:r>
        </w:p>
        <w:p w:rsidR="00C44A93" w:rsidRPr="00C44A93" w:rsidP="00C44A93" w14:paraId="65D52A00" w14:textId="77777777">
          <w:pPr>
            <w:jc w:val="center"/>
            <w:rPr>
              <w:b/>
              <w:color w:val="0070C0"/>
              <w:sz w:val="16"/>
              <w:szCs w:val="16"/>
              <w:lang w:val="kk-KZ"/>
            </w:rPr>
          </w:pPr>
        </w:p>
        <w:p w:rsidR="003A556F" w:rsidRPr="00564480" w:rsidP="00767CEB" w14:paraId="059B28AC" w14:textId="77777777">
          <w:pPr>
            <w:jc w:val="center"/>
            <w:rPr>
              <w:color w:val="0070C0"/>
              <w:lang w:val="kk-KZ"/>
            </w:rPr>
          </w:pPr>
        </w:p>
      </w:tc>
    </w:tr>
  </w:tbl>
  <w:p w:rsidR="00F356F8" w:rsidRPr="00564480" w:rsidP="00F356F8" w14:paraId="79A44A3A" w14:textId="77777777">
    <w:pPr>
      <w:jc w:val="both"/>
      <w:rPr>
        <w:color w:val="0070C0"/>
        <w:lang w:val="kk-KZ"/>
      </w:rPr>
    </w:pPr>
  </w:p>
  <w:tbl>
    <w:tblPr>
      <w:tblStyle w:val="TableNormal"/>
      <w:tblW w:w="10386" w:type="dxa"/>
      <w:tblInd w:w="-501" w:type="dxa"/>
      <w:tblLook w:val="01E0"/>
    </w:tblPr>
    <w:tblGrid>
      <w:gridCol w:w="5217"/>
      <w:gridCol w:w="5169"/>
    </w:tblGrid>
    <w:tr w14:paraId="5AA86436" w14:textId="77777777" w:rsidTr="0067667A">
      <w:tblPrEx>
        <w:tblW w:w="10386" w:type="dxa"/>
        <w:tblInd w:w="-501" w:type="dxa"/>
        <w:tblLook w:val="01E0"/>
      </w:tblPrEx>
      <w:trPr>
        <w:trHeight w:val="731"/>
      </w:trPr>
      <w:tc>
        <w:tcPr>
          <w:tcW w:w="5217" w:type="dxa"/>
        </w:tcPr>
        <w:p w:rsidR="0067667A" w:rsidP="0067667A" w14:paraId="2EC07F7E" w14:textId="77777777">
          <w:pPr>
            <w:ind w:left="1210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b/>
              <w:color w:val="548DD4"/>
              <w:sz w:val="24"/>
              <w:szCs w:val="24"/>
              <w:lang w:val="kk-KZ"/>
            </w:rPr>
            <w:t>БҰЙРЫҚ</w:t>
          </w:r>
        </w:p>
        <w:p w:rsidR="00446E07" w:rsidRPr="0067667A" w:rsidP="0067667A" w14:paraId="29E7D852" w14:textId="77777777">
          <w:pPr>
            <w:ind w:left="501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color w:val="548DD4"/>
              <w:sz w:val="22"/>
              <w:szCs w:val="22"/>
            </w:rPr>
            <w:t>___</w:t>
          </w:r>
          <w:r w:rsidR="006F422E">
            <w:rPr>
              <w:color w:val="548DD4"/>
              <w:sz w:val="22"/>
              <w:szCs w:val="22"/>
            </w:rPr>
            <w:t>_____________________</w:t>
          </w:r>
          <w:r w:rsidRPr="0067667A">
            <w:rPr>
              <w:color w:val="548DD4"/>
              <w:sz w:val="22"/>
              <w:szCs w:val="22"/>
            </w:rPr>
            <w:t>_</w:t>
          </w:r>
          <w:r w:rsidR="0067667A">
            <w:rPr>
              <w:color w:val="548DD4"/>
              <w:sz w:val="22"/>
              <w:szCs w:val="22"/>
            </w:rPr>
            <w:t>____</w:t>
          </w:r>
        </w:p>
        <w:p w:rsidR="00F356F8" w:rsidRPr="0067667A" w:rsidP="0067667A" w14:paraId="3E628992" w14:textId="77777777">
          <w:pPr>
            <w:ind w:left="1210"/>
            <w:rPr>
              <w:b/>
              <w:color w:val="548DD4"/>
            </w:rPr>
          </w:pPr>
          <w:r>
            <w:rPr>
              <w:color w:val="548DD4"/>
              <w:lang w:val="kk-KZ"/>
            </w:rPr>
            <w:t>Нұр-Сұлтан</w:t>
          </w:r>
          <w:r w:rsidRPr="0067667A" w:rsidR="00446E07">
            <w:rPr>
              <w:color w:val="548DD4"/>
              <w:lang w:val="kk-KZ"/>
            </w:rPr>
            <w:t xml:space="preserve"> қаласы</w:t>
          </w:r>
          <w:r w:rsidRPr="0067667A" w:rsidR="00446E07">
            <w:rPr>
              <w:color w:val="548DD4"/>
            </w:rPr>
            <w:t xml:space="preserve"> </w:t>
          </w:r>
        </w:p>
      </w:tc>
      <w:tc>
        <w:tcPr>
          <w:tcW w:w="5169" w:type="dxa"/>
        </w:tcPr>
        <w:p w:rsidR="00446E07" w:rsidRPr="0067667A" w:rsidP="00446E07" w14:paraId="65448053" w14:textId="77777777">
          <w:pPr>
            <w:ind w:left="2514"/>
            <w:rPr>
              <w:b/>
              <w:color w:val="548DD4"/>
              <w:sz w:val="24"/>
              <w:szCs w:val="24"/>
              <w:lang w:val="kk-KZ"/>
            </w:rPr>
          </w:pPr>
          <w:r w:rsidRPr="0067667A">
            <w:rPr>
              <w:b/>
              <w:color w:val="548DD4"/>
              <w:sz w:val="24"/>
              <w:szCs w:val="24"/>
              <w:lang w:val="kk-KZ"/>
            </w:rPr>
            <w:t>ПРИКАЗ</w:t>
          </w:r>
        </w:p>
        <w:p w:rsidR="00446E07" w:rsidRPr="0067667A" w:rsidP="00446E07" w14:paraId="0FFBEBA3" w14:textId="77777777">
          <w:pPr>
            <w:ind w:left="1521"/>
            <w:rPr>
              <w:color w:val="548DD4"/>
              <w:sz w:val="22"/>
              <w:szCs w:val="22"/>
            </w:rPr>
          </w:pPr>
          <w:r w:rsidRPr="0067667A">
            <w:rPr>
              <w:color w:val="548DD4"/>
              <w:sz w:val="22"/>
              <w:szCs w:val="22"/>
            </w:rPr>
            <w:t>№______</w:t>
          </w:r>
          <w:r w:rsidR="006F422E">
            <w:rPr>
              <w:color w:val="548DD4"/>
              <w:sz w:val="22"/>
              <w:szCs w:val="22"/>
            </w:rPr>
            <w:t>______</w:t>
          </w:r>
          <w:r w:rsidRPr="0067667A">
            <w:rPr>
              <w:color w:val="548DD4"/>
              <w:sz w:val="22"/>
              <w:szCs w:val="22"/>
            </w:rPr>
            <w:t>___________</w:t>
          </w:r>
        </w:p>
        <w:p w:rsidR="00F356F8" w:rsidRPr="0067667A" w:rsidP="00A06951" w14:paraId="4E8B8CE1" w14:textId="77777777">
          <w:pPr>
            <w:ind w:left="2415"/>
            <w:rPr>
              <w:color w:val="548DD4"/>
              <w:lang w:val="kk-KZ"/>
            </w:rPr>
          </w:pPr>
          <w:r w:rsidRPr="0067667A">
            <w:rPr>
              <w:color w:val="548DD4"/>
              <w:lang w:val="kk-KZ"/>
            </w:rPr>
            <w:t xml:space="preserve">город </w:t>
          </w:r>
          <w:r w:rsidR="00A06951">
            <w:rPr>
              <w:color w:val="548DD4"/>
              <w:lang w:val="kk-KZ"/>
            </w:rPr>
            <w:t>Нур-Султан</w:t>
          </w:r>
        </w:p>
      </w:tc>
    </w:tr>
  </w:tbl>
  <w:p w:rsidR="00F356F8" w:rsidRPr="00564480" w:rsidP="00F356F8" w14:paraId="0919489B" w14:textId="77777777">
    <w:pPr>
      <w:pStyle w:val="Header"/>
      <w:tabs>
        <w:tab w:val="clear" w:pos="9355"/>
        <w:tab w:val="right" w:pos="10260"/>
      </w:tabs>
      <w:rPr>
        <w:color w:val="548DD4"/>
        <w:sz w:val="16"/>
        <w:szCs w:val="16"/>
      </w:rPr>
    </w:pPr>
    <w:r w:rsidRPr="00564480">
      <w:rPr>
        <w:color w:val="548DD4"/>
        <w:sz w:val="16"/>
        <w:szCs w:val="16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50E10FA"/>
    <w:multiLevelType w:val="hybridMultilevel"/>
    <w:tmpl w:val="A4EED4D4"/>
    <w:lvl w:ilvl="0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">
    <w:nsid w:val="0FCF325C"/>
    <w:multiLevelType w:val="hybridMultilevel"/>
    <w:tmpl w:val="CB1C87A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F1A3FC4"/>
    <w:multiLevelType w:val="hybridMultilevel"/>
    <w:tmpl w:val="161EE9EC"/>
    <w:lvl w:ilvl="0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5" w:hanging="360"/>
      </w:pPr>
    </w:lvl>
    <w:lvl w:ilvl="2" w:tentative="1">
      <w:start w:val="1"/>
      <w:numFmt w:val="lowerRoman"/>
      <w:lvlText w:val="%3."/>
      <w:lvlJc w:val="right"/>
      <w:pPr>
        <w:ind w:left="2865" w:hanging="180"/>
      </w:pPr>
    </w:lvl>
    <w:lvl w:ilvl="3" w:tentative="1">
      <w:start w:val="1"/>
      <w:numFmt w:val="decimal"/>
      <w:lvlText w:val="%4."/>
      <w:lvlJc w:val="left"/>
      <w:pPr>
        <w:ind w:left="3585" w:hanging="360"/>
      </w:pPr>
    </w:lvl>
    <w:lvl w:ilvl="4" w:tentative="1">
      <w:start w:val="1"/>
      <w:numFmt w:val="lowerLetter"/>
      <w:lvlText w:val="%5."/>
      <w:lvlJc w:val="left"/>
      <w:pPr>
        <w:ind w:left="4305" w:hanging="360"/>
      </w:pPr>
    </w:lvl>
    <w:lvl w:ilvl="5" w:tentative="1">
      <w:start w:val="1"/>
      <w:numFmt w:val="lowerRoman"/>
      <w:lvlText w:val="%6."/>
      <w:lvlJc w:val="right"/>
      <w:pPr>
        <w:ind w:left="5025" w:hanging="180"/>
      </w:pPr>
    </w:lvl>
    <w:lvl w:ilvl="6" w:tentative="1">
      <w:start w:val="1"/>
      <w:numFmt w:val="decimal"/>
      <w:lvlText w:val="%7."/>
      <w:lvlJc w:val="left"/>
      <w:pPr>
        <w:ind w:left="5745" w:hanging="360"/>
      </w:pPr>
    </w:lvl>
    <w:lvl w:ilvl="7" w:tentative="1">
      <w:start w:val="1"/>
      <w:numFmt w:val="lowerLetter"/>
      <w:lvlText w:val="%8."/>
      <w:lvlJc w:val="left"/>
      <w:pPr>
        <w:ind w:left="6465" w:hanging="360"/>
      </w:pPr>
    </w:lvl>
    <w:lvl w:ilvl="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31FD6344"/>
    <w:multiLevelType w:val="hybridMultilevel"/>
    <w:tmpl w:val="963AD6E4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C7A5260"/>
    <w:multiLevelType w:val="hybridMultilevel"/>
    <w:tmpl w:val="97E0FD4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5" w:hanging="360"/>
      </w:pPr>
    </w:lvl>
    <w:lvl w:ilvl="2" w:tentative="1">
      <w:start w:val="1"/>
      <w:numFmt w:val="lowerRoman"/>
      <w:lvlText w:val="%3."/>
      <w:lvlJc w:val="right"/>
      <w:pPr>
        <w:ind w:left="2505" w:hanging="180"/>
      </w:pPr>
    </w:lvl>
    <w:lvl w:ilvl="3" w:tentative="1">
      <w:start w:val="1"/>
      <w:numFmt w:val="decimal"/>
      <w:lvlText w:val="%4."/>
      <w:lvlJc w:val="left"/>
      <w:pPr>
        <w:ind w:left="3225" w:hanging="360"/>
      </w:pPr>
    </w:lvl>
    <w:lvl w:ilvl="4" w:tentative="1">
      <w:start w:val="1"/>
      <w:numFmt w:val="lowerLetter"/>
      <w:lvlText w:val="%5."/>
      <w:lvlJc w:val="left"/>
      <w:pPr>
        <w:ind w:left="3945" w:hanging="360"/>
      </w:pPr>
    </w:lvl>
    <w:lvl w:ilvl="5" w:tentative="1">
      <w:start w:val="1"/>
      <w:numFmt w:val="lowerRoman"/>
      <w:lvlText w:val="%6."/>
      <w:lvlJc w:val="right"/>
      <w:pPr>
        <w:ind w:left="4665" w:hanging="180"/>
      </w:pPr>
    </w:lvl>
    <w:lvl w:ilvl="6" w:tentative="1">
      <w:start w:val="1"/>
      <w:numFmt w:val="decimal"/>
      <w:lvlText w:val="%7."/>
      <w:lvlJc w:val="left"/>
      <w:pPr>
        <w:ind w:left="5385" w:hanging="360"/>
      </w:pPr>
    </w:lvl>
    <w:lvl w:ilvl="7" w:tentative="1">
      <w:start w:val="1"/>
      <w:numFmt w:val="lowerLetter"/>
      <w:lvlText w:val="%8."/>
      <w:lvlJc w:val="left"/>
      <w:pPr>
        <w:ind w:left="6105" w:hanging="360"/>
      </w:pPr>
    </w:lvl>
    <w:lvl w:ilvl="8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4F7C1283"/>
    <w:multiLevelType w:val="hybridMultilevel"/>
    <w:tmpl w:val="3F3092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04AF5"/>
    <w:multiLevelType w:val="hybridMultilevel"/>
    <w:tmpl w:val="F454F34A"/>
    <w:lvl w:ilvl="0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7">
    <w:nsid w:val="771F1F7A"/>
    <w:multiLevelType w:val="hybridMultilevel"/>
    <w:tmpl w:val="1BE6A616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220" w:hanging="360"/>
      </w:pPr>
    </w:lvl>
    <w:lvl w:ilvl="2" w:tentative="1">
      <w:start w:val="1"/>
      <w:numFmt w:val="lowerRoman"/>
      <w:lvlText w:val="%3."/>
      <w:lvlJc w:val="right"/>
      <w:pPr>
        <w:ind w:left="2940" w:hanging="180"/>
      </w:pPr>
    </w:lvl>
    <w:lvl w:ilvl="3" w:tentative="1">
      <w:start w:val="1"/>
      <w:numFmt w:val="decimal"/>
      <w:lvlText w:val="%4."/>
      <w:lvlJc w:val="left"/>
      <w:pPr>
        <w:ind w:left="3660" w:hanging="360"/>
      </w:pPr>
    </w:lvl>
    <w:lvl w:ilvl="4" w:tentative="1">
      <w:start w:val="1"/>
      <w:numFmt w:val="lowerLetter"/>
      <w:lvlText w:val="%5."/>
      <w:lvlJc w:val="left"/>
      <w:pPr>
        <w:ind w:left="4380" w:hanging="360"/>
      </w:pPr>
    </w:lvl>
    <w:lvl w:ilvl="5" w:tentative="1">
      <w:start w:val="1"/>
      <w:numFmt w:val="lowerRoman"/>
      <w:lvlText w:val="%6."/>
      <w:lvlJc w:val="right"/>
      <w:pPr>
        <w:ind w:left="5100" w:hanging="180"/>
      </w:pPr>
    </w:lvl>
    <w:lvl w:ilvl="6" w:tentative="1">
      <w:start w:val="1"/>
      <w:numFmt w:val="decimal"/>
      <w:lvlText w:val="%7."/>
      <w:lvlJc w:val="left"/>
      <w:pPr>
        <w:ind w:left="5820" w:hanging="360"/>
      </w:pPr>
    </w:lvl>
    <w:lvl w:ilvl="7" w:tentative="1">
      <w:start w:val="1"/>
      <w:numFmt w:val="lowerLetter"/>
      <w:lvlText w:val="%8."/>
      <w:lvlJc w:val="left"/>
      <w:pPr>
        <w:ind w:left="6540" w:hanging="360"/>
      </w:pPr>
    </w:lvl>
    <w:lvl w:ilvl="8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cumentProtection w:edit="readOnly" w:enforcement="1" w:cryptProviderType="rsaFull" w:cryptAlgorithmClass="hash" w:cryptAlgorithmType="typeAny" w:cryptAlgorithmSid="4" w:cryptSpinCount="100000" w:hash="GZGv+O0pgNAZ2Q0dNFMRG52OQ+w=&#10;" w:salt="7OzIXI8aQrSCM9PFSxYKDg==&#10;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0227B"/>
    <w:rsid w:val="00002564"/>
    <w:rsid w:val="00007F5A"/>
    <w:rsid w:val="0002302E"/>
    <w:rsid w:val="00073119"/>
    <w:rsid w:val="00086055"/>
    <w:rsid w:val="00087DD8"/>
    <w:rsid w:val="000922AA"/>
    <w:rsid w:val="000B4E21"/>
    <w:rsid w:val="000B4F83"/>
    <w:rsid w:val="000C6AFB"/>
    <w:rsid w:val="000D0E98"/>
    <w:rsid w:val="000D487A"/>
    <w:rsid w:val="000D4DAC"/>
    <w:rsid w:val="000F1101"/>
    <w:rsid w:val="000F2672"/>
    <w:rsid w:val="000F48E7"/>
    <w:rsid w:val="00100D9E"/>
    <w:rsid w:val="00103BA9"/>
    <w:rsid w:val="0010418D"/>
    <w:rsid w:val="001060C8"/>
    <w:rsid w:val="00106327"/>
    <w:rsid w:val="00113C4F"/>
    <w:rsid w:val="00123C1D"/>
    <w:rsid w:val="00125D2A"/>
    <w:rsid w:val="001319EE"/>
    <w:rsid w:val="00135D0A"/>
    <w:rsid w:val="001363D0"/>
    <w:rsid w:val="00143292"/>
    <w:rsid w:val="0015640D"/>
    <w:rsid w:val="0016696A"/>
    <w:rsid w:val="00170809"/>
    <w:rsid w:val="001763DE"/>
    <w:rsid w:val="001820A1"/>
    <w:rsid w:val="00194E91"/>
    <w:rsid w:val="001A1881"/>
    <w:rsid w:val="001A3488"/>
    <w:rsid w:val="001B536A"/>
    <w:rsid w:val="001B61C1"/>
    <w:rsid w:val="001B6FB8"/>
    <w:rsid w:val="001C2E98"/>
    <w:rsid w:val="001C690C"/>
    <w:rsid w:val="001F3F84"/>
    <w:rsid w:val="001F4908"/>
    <w:rsid w:val="001F4925"/>
    <w:rsid w:val="001F64CB"/>
    <w:rsid w:val="002000F4"/>
    <w:rsid w:val="002025FB"/>
    <w:rsid w:val="00207569"/>
    <w:rsid w:val="0022101F"/>
    <w:rsid w:val="002238CF"/>
    <w:rsid w:val="002319D1"/>
    <w:rsid w:val="0023374B"/>
    <w:rsid w:val="002504D0"/>
    <w:rsid w:val="002510EB"/>
    <w:rsid w:val="00251F3F"/>
    <w:rsid w:val="0026206B"/>
    <w:rsid w:val="00265073"/>
    <w:rsid w:val="00280F4F"/>
    <w:rsid w:val="0029156C"/>
    <w:rsid w:val="002A30E4"/>
    <w:rsid w:val="002A394A"/>
    <w:rsid w:val="002A493B"/>
    <w:rsid w:val="002B019F"/>
    <w:rsid w:val="002B16F2"/>
    <w:rsid w:val="002C561C"/>
    <w:rsid w:val="002C6153"/>
    <w:rsid w:val="002C7433"/>
    <w:rsid w:val="002D4876"/>
    <w:rsid w:val="002D71AD"/>
    <w:rsid w:val="002E3DC4"/>
    <w:rsid w:val="002E3EBF"/>
    <w:rsid w:val="002F3BE2"/>
    <w:rsid w:val="00320860"/>
    <w:rsid w:val="00336FFF"/>
    <w:rsid w:val="0034431F"/>
    <w:rsid w:val="00356DEA"/>
    <w:rsid w:val="003570A7"/>
    <w:rsid w:val="00364E0B"/>
    <w:rsid w:val="00391701"/>
    <w:rsid w:val="00396B66"/>
    <w:rsid w:val="003A0188"/>
    <w:rsid w:val="003A2CC5"/>
    <w:rsid w:val="003A556F"/>
    <w:rsid w:val="003B3BF5"/>
    <w:rsid w:val="003C0999"/>
    <w:rsid w:val="003C17AD"/>
    <w:rsid w:val="003D20A9"/>
    <w:rsid w:val="003D6BC4"/>
    <w:rsid w:val="003D781A"/>
    <w:rsid w:val="003F241E"/>
    <w:rsid w:val="003F5CFC"/>
    <w:rsid w:val="00403A31"/>
    <w:rsid w:val="00405EE6"/>
    <w:rsid w:val="00423754"/>
    <w:rsid w:val="00426565"/>
    <w:rsid w:val="00426EE4"/>
    <w:rsid w:val="0042738A"/>
    <w:rsid w:val="00430E89"/>
    <w:rsid w:val="00440144"/>
    <w:rsid w:val="004455E4"/>
    <w:rsid w:val="00446E07"/>
    <w:rsid w:val="00452F81"/>
    <w:rsid w:val="00463839"/>
    <w:rsid w:val="004726FE"/>
    <w:rsid w:val="00492733"/>
    <w:rsid w:val="0049623C"/>
    <w:rsid w:val="004A3445"/>
    <w:rsid w:val="004A3DF9"/>
    <w:rsid w:val="004B400D"/>
    <w:rsid w:val="004C34B8"/>
    <w:rsid w:val="004C3DFB"/>
    <w:rsid w:val="004C4C4E"/>
    <w:rsid w:val="004D7045"/>
    <w:rsid w:val="004E16ED"/>
    <w:rsid w:val="004E49BE"/>
    <w:rsid w:val="004F0387"/>
    <w:rsid w:val="004F3375"/>
    <w:rsid w:val="004F3664"/>
    <w:rsid w:val="005032A1"/>
    <w:rsid w:val="00504191"/>
    <w:rsid w:val="00513B93"/>
    <w:rsid w:val="00515C01"/>
    <w:rsid w:val="00537D67"/>
    <w:rsid w:val="00564480"/>
    <w:rsid w:val="00571780"/>
    <w:rsid w:val="005761F5"/>
    <w:rsid w:val="005812BE"/>
    <w:rsid w:val="00586322"/>
    <w:rsid w:val="00592E68"/>
    <w:rsid w:val="005A2D45"/>
    <w:rsid w:val="005A6615"/>
    <w:rsid w:val="005C447E"/>
    <w:rsid w:val="005E34C7"/>
    <w:rsid w:val="005F3FA8"/>
    <w:rsid w:val="005F582C"/>
    <w:rsid w:val="006056A1"/>
    <w:rsid w:val="00616B5F"/>
    <w:rsid w:val="00621CDD"/>
    <w:rsid w:val="00633E6F"/>
    <w:rsid w:val="00642211"/>
    <w:rsid w:val="00661F8E"/>
    <w:rsid w:val="00663F1E"/>
    <w:rsid w:val="0067667A"/>
    <w:rsid w:val="0069240D"/>
    <w:rsid w:val="00693986"/>
    <w:rsid w:val="006A3842"/>
    <w:rsid w:val="006B1E35"/>
    <w:rsid w:val="006B6938"/>
    <w:rsid w:val="006D2420"/>
    <w:rsid w:val="006D37E6"/>
    <w:rsid w:val="006E2EEE"/>
    <w:rsid w:val="006E5143"/>
    <w:rsid w:val="006F1781"/>
    <w:rsid w:val="006F422E"/>
    <w:rsid w:val="006F5B8D"/>
    <w:rsid w:val="006F6C1D"/>
    <w:rsid w:val="007006E3"/>
    <w:rsid w:val="00703A77"/>
    <w:rsid w:val="007111E8"/>
    <w:rsid w:val="00721064"/>
    <w:rsid w:val="00731B2A"/>
    <w:rsid w:val="00736EC7"/>
    <w:rsid w:val="00740441"/>
    <w:rsid w:val="00742EDC"/>
    <w:rsid w:val="00747015"/>
    <w:rsid w:val="00751422"/>
    <w:rsid w:val="007662E6"/>
    <w:rsid w:val="00767CEB"/>
    <w:rsid w:val="00774DDA"/>
    <w:rsid w:val="007767CD"/>
    <w:rsid w:val="00782A16"/>
    <w:rsid w:val="00787A78"/>
    <w:rsid w:val="00787EEE"/>
    <w:rsid w:val="007B2CA1"/>
    <w:rsid w:val="007B62B1"/>
    <w:rsid w:val="007C1AD4"/>
    <w:rsid w:val="007E588D"/>
    <w:rsid w:val="008003EB"/>
    <w:rsid w:val="00802035"/>
    <w:rsid w:val="0080456B"/>
    <w:rsid w:val="0080459F"/>
    <w:rsid w:val="008071DF"/>
    <w:rsid w:val="0081000A"/>
    <w:rsid w:val="008100C8"/>
    <w:rsid w:val="00817D8A"/>
    <w:rsid w:val="00824F97"/>
    <w:rsid w:val="008332B5"/>
    <w:rsid w:val="008342B3"/>
    <w:rsid w:val="008436CA"/>
    <w:rsid w:val="008459D4"/>
    <w:rsid w:val="008466B7"/>
    <w:rsid w:val="00852BFF"/>
    <w:rsid w:val="00856D74"/>
    <w:rsid w:val="0085774C"/>
    <w:rsid w:val="00866964"/>
    <w:rsid w:val="00867FA4"/>
    <w:rsid w:val="0087566C"/>
    <w:rsid w:val="008863D5"/>
    <w:rsid w:val="0089102F"/>
    <w:rsid w:val="00896229"/>
    <w:rsid w:val="008A7474"/>
    <w:rsid w:val="008B2BB6"/>
    <w:rsid w:val="008B644E"/>
    <w:rsid w:val="008C2984"/>
    <w:rsid w:val="008C2F58"/>
    <w:rsid w:val="008E43B7"/>
    <w:rsid w:val="008E64A2"/>
    <w:rsid w:val="008F7AA0"/>
    <w:rsid w:val="00907BA1"/>
    <w:rsid w:val="009139A9"/>
    <w:rsid w:val="00914138"/>
    <w:rsid w:val="00915A4B"/>
    <w:rsid w:val="009243DC"/>
    <w:rsid w:val="00934587"/>
    <w:rsid w:val="00936874"/>
    <w:rsid w:val="00937BB4"/>
    <w:rsid w:val="00944198"/>
    <w:rsid w:val="00956A4A"/>
    <w:rsid w:val="00957DCA"/>
    <w:rsid w:val="009924CE"/>
    <w:rsid w:val="009A2DA2"/>
    <w:rsid w:val="009B69F4"/>
    <w:rsid w:val="009C434A"/>
    <w:rsid w:val="009C772D"/>
    <w:rsid w:val="009F579C"/>
    <w:rsid w:val="009F70DF"/>
    <w:rsid w:val="00A009B1"/>
    <w:rsid w:val="00A06951"/>
    <w:rsid w:val="00A072A9"/>
    <w:rsid w:val="00A10052"/>
    <w:rsid w:val="00A15526"/>
    <w:rsid w:val="00A157D5"/>
    <w:rsid w:val="00A16530"/>
    <w:rsid w:val="00A1711C"/>
    <w:rsid w:val="00A17FE7"/>
    <w:rsid w:val="00A338BC"/>
    <w:rsid w:val="00A4320A"/>
    <w:rsid w:val="00A47D62"/>
    <w:rsid w:val="00A61A26"/>
    <w:rsid w:val="00A646AF"/>
    <w:rsid w:val="00A80F7A"/>
    <w:rsid w:val="00A97ABF"/>
    <w:rsid w:val="00AA225A"/>
    <w:rsid w:val="00AB32FB"/>
    <w:rsid w:val="00AB3F38"/>
    <w:rsid w:val="00AB6116"/>
    <w:rsid w:val="00AB71FD"/>
    <w:rsid w:val="00AB728A"/>
    <w:rsid w:val="00AC16FB"/>
    <w:rsid w:val="00AC25FA"/>
    <w:rsid w:val="00AC76FB"/>
    <w:rsid w:val="00AD1BB8"/>
    <w:rsid w:val="00AD38EF"/>
    <w:rsid w:val="00AD462C"/>
    <w:rsid w:val="00AD65EA"/>
    <w:rsid w:val="00AF0156"/>
    <w:rsid w:val="00AF2BC8"/>
    <w:rsid w:val="00AF7942"/>
    <w:rsid w:val="00B027B3"/>
    <w:rsid w:val="00B07218"/>
    <w:rsid w:val="00B15FFA"/>
    <w:rsid w:val="00B17ADA"/>
    <w:rsid w:val="00B23005"/>
    <w:rsid w:val="00B4137B"/>
    <w:rsid w:val="00B46DE7"/>
    <w:rsid w:val="00B75B4C"/>
    <w:rsid w:val="00B86340"/>
    <w:rsid w:val="00B872B7"/>
    <w:rsid w:val="00B955D9"/>
    <w:rsid w:val="00BB0E4E"/>
    <w:rsid w:val="00BC25D3"/>
    <w:rsid w:val="00BC2711"/>
    <w:rsid w:val="00BD42EA"/>
    <w:rsid w:val="00BE3CFA"/>
    <w:rsid w:val="00BE6EC7"/>
    <w:rsid w:val="00BE78CA"/>
    <w:rsid w:val="00BF41C4"/>
    <w:rsid w:val="00C10650"/>
    <w:rsid w:val="00C2090D"/>
    <w:rsid w:val="00C23455"/>
    <w:rsid w:val="00C428C5"/>
    <w:rsid w:val="00C44A93"/>
    <w:rsid w:val="00C52BA7"/>
    <w:rsid w:val="00C74140"/>
    <w:rsid w:val="00C76ADF"/>
    <w:rsid w:val="00C7780A"/>
    <w:rsid w:val="00CA1875"/>
    <w:rsid w:val="00CA685A"/>
    <w:rsid w:val="00CB17A2"/>
    <w:rsid w:val="00CC7D90"/>
    <w:rsid w:val="00CE0DCF"/>
    <w:rsid w:val="00CE304C"/>
    <w:rsid w:val="00CE6A1B"/>
    <w:rsid w:val="00CE77E2"/>
    <w:rsid w:val="00CF076B"/>
    <w:rsid w:val="00CF7A9F"/>
    <w:rsid w:val="00D02F12"/>
    <w:rsid w:val="00D03D0C"/>
    <w:rsid w:val="00D100F6"/>
    <w:rsid w:val="00D10C97"/>
    <w:rsid w:val="00D11982"/>
    <w:rsid w:val="00D12278"/>
    <w:rsid w:val="00D14F06"/>
    <w:rsid w:val="00D15A31"/>
    <w:rsid w:val="00D1603B"/>
    <w:rsid w:val="00D31102"/>
    <w:rsid w:val="00D332D3"/>
    <w:rsid w:val="00D42C93"/>
    <w:rsid w:val="00D4342E"/>
    <w:rsid w:val="00D4418D"/>
    <w:rsid w:val="00D52DE8"/>
    <w:rsid w:val="00D5501A"/>
    <w:rsid w:val="00D55239"/>
    <w:rsid w:val="00D64E1D"/>
    <w:rsid w:val="00D83C70"/>
    <w:rsid w:val="00D931EC"/>
    <w:rsid w:val="00DA059E"/>
    <w:rsid w:val="00DA6219"/>
    <w:rsid w:val="00DC06EF"/>
    <w:rsid w:val="00DD6674"/>
    <w:rsid w:val="00DD685A"/>
    <w:rsid w:val="00DE73F3"/>
    <w:rsid w:val="00DF29F1"/>
    <w:rsid w:val="00DF49C9"/>
    <w:rsid w:val="00E018C6"/>
    <w:rsid w:val="00E04401"/>
    <w:rsid w:val="00E15AB1"/>
    <w:rsid w:val="00E33F1E"/>
    <w:rsid w:val="00E37223"/>
    <w:rsid w:val="00E43190"/>
    <w:rsid w:val="00E4782D"/>
    <w:rsid w:val="00E515C5"/>
    <w:rsid w:val="00E51E39"/>
    <w:rsid w:val="00E52FAB"/>
    <w:rsid w:val="00E56564"/>
    <w:rsid w:val="00E57A5B"/>
    <w:rsid w:val="00E57D8C"/>
    <w:rsid w:val="00E74B1A"/>
    <w:rsid w:val="00E83694"/>
    <w:rsid w:val="00E866E0"/>
    <w:rsid w:val="00E87015"/>
    <w:rsid w:val="00EA611F"/>
    <w:rsid w:val="00EB4DD6"/>
    <w:rsid w:val="00EB54A3"/>
    <w:rsid w:val="00EB77AC"/>
    <w:rsid w:val="00EC3C11"/>
    <w:rsid w:val="00EC641A"/>
    <w:rsid w:val="00ED270D"/>
    <w:rsid w:val="00EE0389"/>
    <w:rsid w:val="00EE1A39"/>
    <w:rsid w:val="00EE4D03"/>
    <w:rsid w:val="00EE7188"/>
    <w:rsid w:val="00EF4E93"/>
    <w:rsid w:val="00EF5A31"/>
    <w:rsid w:val="00F06367"/>
    <w:rsid w:val="00F076DA"/>
    <w:rsid w:val="00F07D29"/>
    <w:rsid w:val="00F1013C"/>
    <w:rsid w:val="00F22932"/>
    <w:rsid w:val="00F24687"/>
    <w:rsid w:val="00F356F8"/>
    <w:rsid w:val="00F452CD"/>
    <w:rsid w:val="00F525B9"/>
    <w:rsid w:val="00F56954"/>
    <w:rsid w:val="00F60116"/>
    <w:rsid w:val="00F64017"/>
    <w:rsid w:val="00F738CD"/>
    <w:rsid w:val="00F84AB2"/>
    <w:rsid w:val="00F9225B"/>
    <w:rsid w:val="00F93EE0"/>
    <w:rsid w:val="00F9628A"/>
    <w:rsid w:val="00FA4F4E"/>
    <w:rsid w:val="00FA7E02"/>
    <w:rsid w:val="00FC0CB0"/>
    <w:rsid w:val="00FD2520"/>
    <w:rsid w:val="00FD29C6"/>
    <w:rsid w:val="00FD4C2A"/>
    <w:rsid w:val="00FD4D41"/>
    <w:rsid w:val="00FE2AE9"/>
    <w:rsid w:val="00FF4CC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F02E700C-FD63-458F-ADED-36356B62B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link w:val="11"/>
    <w:qFormat/>
    <w:rsid w:val="00751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BodyTextIndent">
    <w:name w:val="Body Text Indent"/>
    <w:basedOn w:val="Normal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Title">
    <w:name w:val="Title"/>
    <w:basedOn w:val="Normal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Subtitle">
    <w:name w:val="Subtitle"/>
    <w:basedOn w:val="Normal"/>
    <w:link w:val="a0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NoSpacing">
    <w:name w:val="No Spacing"/>
    <w:link w:val="a5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Normal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0">
    <w:name w:val="Подзаголовок Знак"/>
    <w:link w:val="Subtitle"/>
    <w:rsid w:val="00A47D62"/>
    <w:rPr>
      <w:sz w:val="28"/>
      <w:szCs w:val="24"/>
      <w:lang w:val="ru-RU" w:eastAsia="ru-RU" w:bidi="ar-SA"/>
    </w:rPr>
  </w:style>
  <w:style w:type="table" w:styleId="TableGrid">
    <w:name w:val="Table Grid"/>
    <w:basedOn w:val="TableNormal"/>
    <w:uiPriority w:val="39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a3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Normal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4">
    <w:name w:val="Знак4"/>
    <w:basedOn w:val="Normal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BodyTextIndent2">
    <w:name w:val="Body Text Indent 2"/>
    <w:basedOn w:val="Normal"/>
    <w:rsid w:val="001763DE"/>
    <w:pPr>
      <w:spacing w:after="120" w:line="480" w:lineRule="auto"/>
      <w:ind w:left="283"/>
    </w:pPr>
  </w:style>
  <w:style w:type="character" w:styleId="Hyperlink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1">
    <w:name w:val="Знак Знак Знак"/>
    <w:basedOn w:val="Normal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ListParagraph">
    <w:name w:val="List Paragraph"/>
    <w:basedOn w:val="Normal"/>
    <w:link w:val="a4"/>
    <w:uiPriority w:val="34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Web">
    <w:name w:val="Normal (Web)"/>
    <w:basedOn w:val="Normal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PageNumber">
    <w:name w:val="page number"/>
    <w:basedOn w:val="DefaultParagraphFont"/>
    <w:rsid w:val="00BE78CA"/>
  </w:style>
  <w:style w:type="character" w:styleId="Strong">
    <w:name w:val="Strong"/>
    <w:qFormat/>
    <w:rsid w:val="007111E8"/>
    <w:rPr>
      <w:b/>
      <w:bCs/>
    </w:rPr>
  </w:style>
  <w:style w:type="paragraph" w:styleId="Footer">
    <w:name w:val="footer"/>
    <w:basedOn w:val="Normal"/>
    <w:link w:val="a2"/>
    <w:rsid w:val="004726FE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4726FE"/>
  </w:style>
  <w:style w:type="paragraph" w:customStyle="1" w:styleId="3">
    <w:name w:val="Знак3"/>
    <w:basedOn w:val="Normal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2">
    <w:name w:val="Знак2"/>
    <w:basedOn w:val="Normal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10">
    <w:name w:val="Знак1"/>
    <w:basedOn w:val="Normal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3">
    <w:name w:val="Верхний колонтитул Знак"/>
    <w:basedOn w:val="DefaultParagraphFont"/>
    <w:link w:val="Header"/>
    <w:uiPriority w:val="99"/>
    <w:rsid w:val="00125D2A"/>
    <w:rPr>
      <w:sz w:val="24"/>
      <w:szCs w:val="24"/>
      <w:lang w:eastAsia="ar-SA"/>
    </w:rPr>
  </w:style>
  <w:style w:type="character" w:customStyle="1" w:styleId="a4">
    <w:name w:val="Абзац списка Знак"/>
    <w:link w:val="ListParagraph"/>
    <w:uiPriority w:val="34"/>
    <w:locked/>
    <w:rsid w:val="004F0387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Без интервала Знак"/>
    <w:link w:val="NoSpacing"/>
    <w:uiPriority w:val="1"/>
    <w:rsid w:val="004F0387"/>
    <w:rPr>
      <w:sz w:val="24"/>
      <w:szCs w:val="24"/>
    </w:rPr>
  </w:style>
  <w:style w:type="paragraph" w:styleId="BalloonText">
    <w:name w:val="Balloon Text"/>
    <w:basedOn w:val="Normal"/>
    <w:link w:val="a6"/>
    <w:semiHidden/>
    <w:unhideWhenUsed/>
    <w:rsid w:val="007B62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DefaultParagraphFont"/>
    <w:link w:val="BalloonText"/>
    <w:semiHidden/>
    <w:rsid w:val="007B62B1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basedOn w:val="DefaultParagraphFont"/>
    <w:link w:val="Heading1"/>
    <w:rsid w:val="00751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Знак Знак Знак Знак"/>
    <w:basedOn w:val="Normal"/>
    <w:autoRedefine/>
    <w:rsid w:val="00D41771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theme" Target="theme/theme1.xml" /><Relationship Id="rId14" Type="http://schemas.openxmlformats.org/officeDocument/2006/relationships/numbering" Target="numbering.xml" /><Relationship Id="rId15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header" Target="header3.xml" /><Relationship Id="rId8" Type="http://schemas.openxmlformats.org/officeDocument/2006/relationships/footer" Target="footer2.xml" /><Relationship Id="rId9" Type="http://schemas.openxmlformats.org/officeDocument/2006/relationships/header" Target="header4.xml" /></Relationships>
</file>

<file path=word/_rels/header3.xml.rels>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_rels/header5.xml.rels><?xml version="1.0" encoding="utf-8" standalone="yes"?><Relationships xmlns="http://schemas.openxmlformats.org/package/2006/relationships"><Relationship Id="rId1" Type="http://schemas.openxmlformats.org/officeDocument/2006/relationships/image" Target="media/image2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408</Words>
  <Characters>2327</Characters>
  <Application>Microsoft Office Word</Application>
  <DocSecurity>8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Jaina Mamyrbayeva</cp:lastModifiedBy>
  <cp:revision>27</cp:revision>
  <dcterms:created xsi:type="dcterms:W3CDTF">2021-07-19T03:12:00Z</dcterms:created>
  <dcterms:modified xsi:type="dcterms:W3CDTF">2021-12-10T09:41:00Z</dcterms:modified>
</cp:coreProperties>
</file>