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C7F" w:rsidRDefault="00226C7F" w:rsidP="00226C7F">
      <w:pPr>
        <w:pStyle w:val="a4"/>
        <w:jc w:val="center"/>
        <w:rPr>
          <w:rFonts w:ascii="Times New Roman" w:hAnsi="Times New Roman" w:cs="Times New Roman"/>
          <w:b/>
          <w:sz w:val="24"/>
          <w:szCs w:val="24"/>
        </w:rPr>
      </w:pPr>
      <w:r>
        <w:rPr>
          <w:rFonts w:ascii="Times New Roman" w:hAnsi="Times New Roman" w:cs="Times New Roman"/>
          <w:b/>
          <w:sz w:val="24"/>
          <w:szCs w:val="24"/>
        </w:rPr>
        <w:t>Сравнительная таблица</w:t>
      </w:r>
    </w:p>
    <w:p w:rsidR="00226C7F" w:rsidRDefault="00226C7F" w:rsidP="00226C7F">
      <w:pPr>
        <w:pStyle w:val="a4"/>
        <w:jc w:val="center"/>
        <w:rPr>
          <w:rFonts w:ascii="Times New Roman" w:hAnsi="Times New Roman" w:cs="Times New Roman"/>
          <w:b/>
          <w:sz w:val="24"/>
          <w:szCs w:val="24"/>
        </w:rPr>
      </w:pPr>
      <w:r>
        <w:rPr>
          <w:rFonts w:ascii="Times New Roman" w:hAnsi="Times New Roman" w:cs="Times New Roman"/>
          <w:b/>
          <w:sz w:val="24"/>
          <w:szCs w:val="24"/>
        </w:rPr>
        <w:t xml:space="preserve">к приказу Министра образования и науки </w:t>
      </w:r>
      <w:r w:rsidR="00742808">
        <w:rPr>
          <w:rFonts w:ascii="Times New Roman" w:hAnsi="Times New Roman" w:cs="Times New Roman"/>
          <w:b/>
          <w:sz w:val="24"/>
          <w:szCs w:val="24"/>
        </w:rPr>
        <w:t xml:space="preserve">Республики Казахстан  от </w:t>
      </w:r>
      <w:r>
        <w:rPr>
          <w:rFonts w:ascii="Times New Roman" w:hAnsi="Times New Roman" w:cs="Times New Roman"/>
          <w:b/>
          <w:sz w:val="24"/>
          <w:szCs w:val="24"/>
        </w:rPr>
        <w:t xml:space="preserve"> </w:t>
      </w:r>
      <w:r w:rsidR="00D63605">
        <w:rPr>
          <w:rFonts w:ascii="Times New Roman" w:hAnsi="Times New Roman" w:cs="Times New Roman"/>
          <w:b/>
          <w:sz w:val="24"/>
          <w:szCs w:val="24"/>
        </w:rPr>
        <w:t>________</w:t>
      </w:r>
      <w:r w:rsidR="00742808">
        <w:rPr>
          <w:rFonts w:ascii="Times New Roman" w:hAnsi="Times New Roman" w:cs="Times New Roman"/>
          <w:b/>
          <w:sz w:val="24"/>
          <w:szCs w:val="24"/>
        </w:rPr>
        <w:t xml:space="preserve"> 2020 года № </w:t>
      </w:r>
      <w:r w:rsidR="00742808">
        <w:rPr>
          <w:rFonts w:ascii="Times New Roman" w:hAnsi="Times New Roman" w:cs="Times New Roman"/>
          <w:b/>
          <w:sz w:val="24"/>
          <w:szCs w:val="24"/>
        </w:rPr>
        <w:softHyphen/>
      </w:r>
      <w:r w:rsidR="00742808">
        <w:rPr>
          <w:rFonts w:ascii="Times New Roman" w:hAnsi="Times New Roman" w:cs="Times New Roman"/>
          <w:b/>
          <w:sz w:val="24"/>
          <w:szCs w:val="24"/>
        </w:rPr>
        <w:softHyphen/>
      </w:r>
      <w:r w:rsidR="00742808">
        <w:rPr>
          <w:rFonts w:ascii="Times New Roman" w:hAnsi="Times New Roman" w:cs="Times New Roman"/>
          <w:b/>
          <w:sz w:val="24"/>
          <w:szCs w:val="24"/>
        </w:rPr>
        <w:softHyphen/>
      </w:r>
      <w:r w:rsidR="00742808">
        <w:rPr>
          <w:rFonts w:ascii="Times New Roman" w:hAnsi="Times New Roman" w:cs="Times New Roman"/>
          <w:b/>
          <w:sz w:val="24"/>
          <w:szCs w:val="24"/>
        </w:rPr>
        <w:softHyphen/>
      </w:r>
      <w:r w:rsidR="00D63605">
        <w:rPr>
          <w:rFonts w:ascii="Times New Roman" w:hAnsi="Times New Roman" w:cs="Times New Roman"/>
          <w:b/>
          <w:sz w:val="24"/>
          <w:szCs w:val="24"/>
        </w:rPr>
        <w:t>___</w:t>
      </w:r>
      <w:r w:rsidR="00742808">
        <w:rPr>
          <w:rFonts w:ascii="Times New Roman" w:hAnsi="Times New Roman" w:cs="Times New Roman"/>
          <w:b/>
          <w:sz w:val="24"/>
          <w:szCs w:val="24"/>
        </w:rPr>
        <w:t xml:space="preserve"> </w:t>
      </w:r>
      <w:r>
        <w:rPr>
          <w:rFonts w:ascii="Times New Roman" w:hAnsi="Times New Roman" w:cs="Times New Roman"/>
          <w:b/>
          <w:sz w:val="24"/>
          <w:szCs w:val="24"/>
        </w:rPr>
        <w:t xml:space="preserve">«О внесении </w:t>
      </w:r>
      <w:r w:rsidR="000B70D7">
        <w:rPr>
          <w:rFonts w:ascii="Times New Roman" w:hAnsi="Times New Roman" w:cs="Times New Roman"/>
          <w:b/>
          <w:sz w:val="24"/>
          <w:szCs w:val="24"/>
          <w:lang w:val="kk-KZ"/>
        </w:rPr>
        <w:t>изменения</w:t>
      </w:r>
      <w:r>
        <w:rPr>
          <w:rFonts w:ascii="Times New Roman" w:hAnsi="Times New Roman" w:cs="Times New Roman"/>
          <w:b/>
          <w:sz w:val="24"/>
          <w:szCs w:val="24"/>
          <w:lang w:val="kk-KZ"/>
        </w:rPr>
        <w:t xml:space="preserve"> в приказ исполняющего обязанности </w:t>
      </w:r>
      <w:r>
        <w:rPr>
          <w:rFonts w:ascii="Times New Roman" w:hAnsi="Times New Roman" w:cs="Times New Roman"/>
          <w:b/>
          <w:sz w:val="24"/>
          <w:szCs w:val="24"/>
        </w:rPr>
        <w:t xml:space="preserve">Министра образования и науки Республики Казахстан от 8 августа 2013 года </w:t>
      </w:r>
      <w:r>
        <w:rPr>
          <w:rFonts w:ascii="Times New Roman" w:hAnsi="Times New Roman" w:cs="Times New Roman"/>
          <w:b/>
          <w:sz w:val="24"/>
          <w:szCs w:val="24"/>
        </w:rPr>
        <w:br/>
        <w:t>№ 324 «Об утверждении отраслевой системы поощрения Министерства образования и науки Республики Казахстан»</w:t>
      </w:r>
    </w:p>
    <w:p w:rsidR="00226C7F" w:rsidRDefault="00226C7F" w:rsidP="00226C7F">
      <w:pPr>
        <w:pStyle w:val="a4"/>
        <w:jc w:val="center"/>
        <w:rPr>
          <w:rFonts w:ascii="Times New Roman" w:hAnsi="Times New Roman" w:cs="Times New Roman"/>
          <w:b/>
          <w:sz w:val="24"/>
          <w:szCs w:val="24"/>
        </w:rPr>
      </w:pPr>
    </w:p>
    <w:tbl>
      <w:tblPr>
        <w:tblStyle w:val="a3"/>
        <w:tblW w:w="15565" w:type="dxa"/>
        <w:tblInd w:w="-431" w:type="dxa"/>
        <w:tblLayout w:type="fixed"/>
        <w:tblLook w:val="04A0" w:firstRow="1" w:lastRow="0" w:firstColumn="1" w:lastColumn="0" w:noHBand="0" w:noVBand="1"/>
      </w:tblPr>
      <w:tblGrid>
        <w:gridCol w:w="531"/>
        <w:gridCol w:w="1568"/>
        <w:gridCol w:w="4961"/>
        <w:gridCol w:w="4971"/>
        <w:gridCol w:w="3534"/>
      </w:tblGrid>
      <w:tr w:rsidR="00A422AA" w:rsidTr="003824C9">
        <w:trPr>
          <w:trHeight w:val="559"/>
        </w:trPr>
        <w:tc>
          <w:tcPr>
            <w:tcW w:w="531" w:type="dxa"/>
          </w:tcPr>
          <w:p w:rsidR="00A422AA" w:rsidRDefault="00A422AA"/>
        </w:tc>
        <w:tc>
          <w:tcPr>
            <w:tcW w:w="1568" w:type="dxa"/>
          </w:tcPr>
          <w:p w:rsidR="00A422AA" w:rsidRDefault="00A422AA">
            <w:r>
              <w:rPr>
                <w:rFonts w:ascii="Times New Roman" w:hAnsi="Times New Roman" w:cs="Times New Roman"/>
                <w:b/>
                <w:sz w:val="24"/>
                <w:szCs w:val="24"/>
              </w:rPr>
              <w:t>Структурный элемент</w:t>
            </w:r>
          </w:p>
        </w:tc>
        <w:tc>
          <w:tcPr>
            <w:tcW w:w="4961" w:type="dxa"/>
          </w:tcPr>
          <w:p w:rsidR="00A422AA" w:rsidRDefault="00A422AA" w:rsidP="00F54017">
            <w:pPr>
              <w:jc w:val="center"/>
            </w:pPr>
            <w:r>
              <w:rPr>
                <w:rFonts w:ascii="Times New Roman" w:hAnsi="Times New Roman" w:cs="Times New Roman"/>
                <w:b/>
                <w:sz w:val="24"/>
                <w:szCs w:val="24"/>
              </w:rPr>
              <w:t>Действующая редакция</w:t>
            </w:r>
          </w:p>
        </w:tc>
        <w:tc>
          <w:tcPr>
            <w:tcW w:w="4971" w:type="dxa"/>
          </w:tcPr>
          <w:p w:rsidR="00A422AA" w:rsidRPr="002E3CC4" w:rsidRDefault="00A422AA">
            <w:pPr>
              <w:rPr>
                <w:lang w:val="kk-KZ"/>
              </w:rPr>
            </w:pPr>
            <w:r>
              <w:rPr>
                <w:rFonts w:ascii="Times New Roman" w:hAnsi="Times New Roman" w:cs="Times New Roman"/>
                <w:b/>
                <w:sz w:val="24"/>
                <w:szCs w:val="24"/>
              </w:rPr>
              <w:t>Предлагаемая редакция</w:t>
            </w:r>
          </w:p>
        </w:tc>
        <w:tc>
          <w:tcPr>
            <w:tcW w:w="3534" w:type="dxa"/>
          </w:tcPr>
          <w:p w:rsidR="00106F84" w:rsidRDefault="00106F84" w:rsidP="00106F84">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Обоснование. Кроме ссылки на поручения необходимо указать:</w:t>
            </w:r>
          </w:p>
          <w:p w:rsidR="00106F84" w:rsidRDefault="00106F84" w:rsidP="00106F84">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суть поправки;</w:t>
            </w:r>
          </w:p>
          <w:p w:rsidR="00A422AA" w:rsidRDefault="00106F84" w:rsidP="00106F84">
            <w:pPr>
              <w:rPr>
                <w:rFonts w:ascii="Times New Roman" w:hAnsi="Times New Roman" w:cs="Times New Roman"/>
                <w:b/>
                <w:sz w:val="24"/>
                <w:szCs w:val="24"/>
              </w:rPr>
            </w:pPr>
            <w:r>
              <w:rPr>
                <w:rFonts w:ascii="Times New Roman" w:eastAsia="Times New Roman" w:hAnsi="Times New Roman" w:cs="Times New Roman"/>
                <w:b/>
                <w:sz w:val="24"/>
                <w:szCs w:val="24"/>
                <w:lang w:eastAsia="ru-RU"/>
              </w:rPr>
              <w:t>2) четкое обоснование каждой вносимой поправки.</w:t>
            </w:r>
          </w:p>
        </w:tc>
      </w:tr>
      <w:tr w:rsidR="006C0904" w:rsidRPr="006C0904" w:rsidTr="003824C9">
        <w:trPr>
          <w:trHeight w:val="559"/>
        </w:trPr>
        <w:tc>
          <w:tcPr>
            <w:tcW w:w="531" w:type="dxa"/>
          </w:tcPr>
          <w:p w:rsidR="006C0904" w:rsidRPr="006C0904" w:rsidRDefault="006C0904" w:rsidP="0079022F">
            <w:pPr>
              <w:contextualSpacing/>
              <w:jc w:val="center"/>
              <w:rPr>
                <w:rFonts w:ascii="Times New Roman" w:hAnsi="Times New Roman" w:cs="Times New Roman"/>
                <w:b/>
                <w:sz w:val="24"/>
                <w:szCs w:val="24"/>
                <w:lang w:val="en-US"/>
              </w:rPr>
            </w:pPr>
            <w:r w:rsidRPr="006C0904">
              <w:rPr>
                <w:rFonts w:ascii="Times New Roman" w:hAnsi="Times New Roman" w:cs="Times New Roman"/>
                <w:b/>
                <w:sz w:val="24"/>
                <w:szCs w:val="24"/>
                <w:lang w:val="en-US"/>
              </w:rPr>
              <w:t>1</w:t>
            </w:r>
          </w:p>
        </w:tc>
        <w:tc>
          <w:tcPr>
            <w:tcW w:w="1568" w:type="dxa"/>
          </w:tcPr>
          <w:p w:rsidR="006C0904" w:rsidRPr="006C0904" w:rsidRDefault="006C0904" w:rsidP="0079022F">
            <w:pPr>
              <w:contextualSpacing/>
              <w:jc w:val="center"/>
              <w:rPr>
                <w:rFonts w:ascii="Times New Roman" w:hAnsi="Times New Roman" w:cs="Times New Roman"/>
                <w:b/>
                <w:sz w:val="24"/>
                <w:szCs w:val="24"/>
                <w:lang w:val="en-US"/>
              </w:rPr>
            </w:pPr>
            <w:r w:rsidRPr="006C0904">
              <w:rPr>
                <w:rFonts w:ascii="Times New Roman" w:hAnsi="Times New Roman" w:cs="Times New Roman"/>
                <w:b/>
                <w:sz w:val="24"/>
                <w:szCs w:val="24"/>
                <w:lang w:val="en-US"/>
              </w:rPr>
              <w:t>2</w:t>
            </w:r>
          </w:p>
        </w:tc>
        <w:tc>
          <w:tcPr>
            <w:tcW w:w="4961" w:type="dxa"/>
          </w:tcPr>
          <w:p w:rsidR="006C0904" w:rsidRPr="006C0904" w:rsidRDefault="006C0904" w:rsidP="0079022F">
            <w:pPr>
              <w:contextualSpacing/>
              <w:jc w:val="center"/>
              <w:rPr>
                <w:rFonts w:ascii="Times New Roman" w:hAnsi="Times New Roman" w:cs="Times New Roman"/>
                <w:b/>
                <w:sz w:val="24"/>
                <w:szCs w:val="24"/>
                <w:lang w:val="en-US"/>
              </w:rPr>
            </w:pPr>
            <w:r w:rsidRPr="006C0904">
              <w:rPr>
                <w:rFonts w:ascii="Times New Roman" w:hAnsi="Times New Roman" w:cs="Times New Roman"/>
                <w:b/>
                <w:sz w:val="24"/>
                <w:szCs w:val="24"/>
                <w:lang w:val="en-US"/>
              </w:rPr>
              <w:t>3</w:t>
            </w:r>
          </w:p>
        </w:tc>
        <w:tc>
          <w:tcPr>
            <w:tcW w:w="4971" w:type="dxa"/>
          </w:tcPr>
          <w:p w:rsidR="006C0904" w:rsidRPr="006C0904" w:rsidRDefault="006C0904" w:rsidP="0079022F">
            <w:pPr>
              <w:contextualSpacing/>
              <w:jc w:val="center"/>
              <w:rPr>
                <w:rFonts w:ascii="Times New Roman" w:hAnsi="Times New Roman" w:cs="Times New Roman"/>
                <w:b/>
                <w:sz w:val="24"/>
                <w:szCs w:val="24"/>
                <w:lang w:val="en-US"/>
              </w:rPr>
            </w:pPr>
            <w:r w:rsidRPr="006C0904">
              <w:rPr>
                <w:rFonts w:ascii="Times New Roman" w:hAnsi="Times New Roman" w:cs="Times New Roman"/>
                <w:b/>
                <w:sz w:val="24"/>
                <w:szCs w:val="24"/>
                <w:lang w:val="en-US"/>
              </w:rPr>
              <w:t>4</w:t>
            </w:r>
          </w:p>
        </w:tc>
        <w:tc>
          <w:tcPr>
            <w:tcW w:w="3534" w:type="dxa"/>
          </w:tcPr>
          <w:p w:rsidR="006C0904" w:rsidRPr="006C0904" w:rsidRDefault="006C0904" w:rsidP="0079022F">
            <w:pPr>
              <w:contextualSpacing/>
              <w:jc w:val="center"/>
              <w:rPr>
                <w:rFonts w:ascii="Times New Roman" w:eastAsia="Times New Roman" w:hAnsi="Times New Roman" w:cs="Times New Roman"/>
                <w:b/>
                <w:sz w:val="24"/>
                <w:szCs w:val="24"/>
                <w:lang w:val="en-US" w:eastAsia="ru-RU"/>
              </w:rPr>
            </w:pPr>
            <w:r w:rsidRPr="006C0904">
              <w:rPr>
                <w:rFonts w:ascii="Times New Roman" w:eastAsia="Times New Roman" w:hAnsi="Times New Roman" w:cs="Times New Roman"/>
                <w:b/>
                <w:sz w:val="24"/>
                <w:szCs w:val="24"/>
                <w:lang w:val="en-US" w:eastAsia="ru-RU"/>
              </w:rPr>
              <w:t>5</w:t>
            </w:r>
          </w:p>
        </w:tc>
      </w:tr>
      <w:tr w:rsidR="00A422AA" w:rsidRPr="00AB636C" w:rsidTr="003824C9">
        <w:tc>
          <w:tcPr>
            <w:tcW w:w="531" w:type="dxa"/>
          </w:tcPr>
          <w:p w:rsidR="00A422AA" w:rsidRPr="008B4378" w:rsidRDefault="008B4378" w:rsidP="000615D5">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568" w:type="dxa"/>
          </w:tcPr>
          <w:p w:rsidR="003B66F0" w:rsidRPr="00683FB7" w:rsidRDefault="003B66F0" w:rsidP="003B66F0">
            <w:pPr>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приложение</w:t>
            </w:r>
          </w:p>
          <w:p w:rsidR="00A422AA" w:rsidRDefault="00A422AA"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Default="008B4378" w:rsidP="000615D5">
            <w:pPr>
              <w:rPr>
                <w:rFonts w:ascii="Times New Roman" w:hAnsi="Times New Roman" w:cs="Times New Roman"/>
                <w:sz w:val="24"/>
                <w:szCs w:val="24"/>
                <w:lang w:val="en-US"/>
              </w:rPr>
            </w:pPr>
          </w:p>
          <w:p w:rsidR="008B4378" w:rsidRPr="008B4378" w:rsidRDefault="008B4378" w:rsidP="000615D5">
            <w:pPr>
              <w:rPr>
                <w:rFonts w:ascii="Times New Roman" w:hAnsi="Times New Roman" w:cs="Times New Roman"/>
                <w:sz w:val="24"/>
                <w:szCs w:val="24"/>
                <w:lang w:val="en-US"/>
              </w:rPr>
            </w:pPr>
          </w:p>
        </w:tc>
        <w:tc>
          <w:tcPr>
            <w:tcW w:w="4961" w:type="dxa"/>
          </w:tcPr>
          <w:p w:rsidR="003B66F0" w:rsidRPr="00E41C13" w:rsidRDefault="003B66F0" w:rsidP="0079022F">
            <w:pPr>
              <w:pStyle w:val="a5"/>
              <w:numPr>
                <w:ilvl w:val="0"/>
                <w:numId w:val="2"/>
              </w:numPr>
              <w:rPr>
                <w:rFonts w:ascii="Times New Roman" w:hAnsi="Times New Roman" w:cs="Times New Roman"/>
                <w:b/>
                <w:color w:val="000000"/>
                <w:sz w:val="28"/>
                <w:szCs w:val="28"/>
                <w:lang w:val="en-US"/>
              </w:rPr>
            </w:pPr>
            <w:r w:rsidRPr="00E41C13">
              <w:rPr>
                <w:rFonts w:ascii="Times New Roman" w:hAnsi="Times New Roman" w:cs="Times New Roman"/>
                <w:b/>
                <w:color w:val="000000"/>
                <w:sz w:val="28"/>
                <w:szCs w:val="28"/>
              </w:rPr>
              <w:lastRenderedPageBreak/>
              <w:t>Общие положения</w:t>
            </w:r>
          </w:p>
          <w:p w:rsidR="003B66F0" w:rsidRPr="00E41C13" w:rsidRDefault="003B66F0" w:rsidP="003B66F0">
            <w:pPr>
              <w:pStyle w:val="a5"/>
              <w:rPr>
                <w:rFonts w:ascii="Times New Roman" w:hAnsi="Times New Roman" w:cs="Times New Roman"/>
                <w:b/>
                <w:sz w:val="24"/>
                <w:szCs w:val="24"/>
                <w:lang w:val="en-US"/>
              </w:rPr>
            </w:pPr>
          </w:p>
          <w:p w:rsidR="003B66F0" w:rsidRPr="00683FB7" w:rsidRDefault="003B66F0" w:rsidP="003B66F0">
            <w:pPr>
              <w:pStyle w:val="a5"/>
              <w:ind w:left="33"/>
              <w:jc w:val="both"/>
              <w:rPr>
                <w:rFonts w:ascii="Times New Roman" w:hAnsi="Times New Roman" w:cs="Times New Roman"/>
                <w:sz w:val="24"/>
                <w:szCs w:val="24"/>
              </w:rPr>
            </w:pPr>
            <w:r w:rsidRPr="0043119C">
              <w:rPr>
                <w:rFonts w:ascii="Times New Roman" w:hAnsi="Times New Roman" w:cs="Times New Roman"/>
                <w:color w:val="000000"/>
                <w:sz w:val="24"/>
                <w:szCs w:val="24"/>
              </w:rPr>
              <w:t xml:space="preserve">  1. </w:t>
            </w:r>
            <w:r w:rsidRPr="00683FB7">
              <w:rPr>
                <w:rFonts w:ascii="Times New Roman" w:hAnsi="Times New Roman" w:cs="Times New Roman"/>
                <w:color w:val="000000"/>
                <w:sz w:val="24"/>
                <w:szCs w:val="24"/>
              </w:rPr>
              <w:t>Настоящая отраслевая система поощрения Министерства образования и науки Республики Казахстан (далее – Поощрение) разработана в соответствии с Законом Республики Казахстан от 27 июля 2007 года «Об образовании», постановлением Правительства Республики Казахстан от 15 декабря 2011 года № 1539 «О ведомственных наградах некоторых государственных органов, входящих в структуру Правительства Республики Казахстан».</w:t>
            </w:r>
          </w:p>
          <w:p w:rsidR="003B66F0" w:rsidRPr="00683FB7" w:rsidRDefault="003B66F0" w:rsidP="003B66F0">
            <w:pPr>
              <w:jc w:val="both"/>
              <w:rPr>
                <w:rFonts w:ascii="Times New Roman" w:hAnsi="Times New Roman" w:cs="Times New Roman"/>
                <w:sz w:val="24"/>
                <w:szCs w:val="24"/>
              </w:rPr>
            </w:pPr>
            <w:bookmarkStart w:id="0" w:name="z15"/>
            <w:r w:rsidRPr="0043119C">
              <w:rPr>
                <w:rFonts w:ascii="Times New Roman" w:hAnsi="Times New Roman" w:cs="Times New Roman"/>
                <w:color w:val="000000"/>
                <w:sz w:val="24"/>
                <w:szCs w:val="24"/>
              </w:rPr>
              <w:t xml:space="preserve">   </w:t>
            </w:r>
            <w:r w:rsidRPr="00683FB7">
              <w:rPr>
                <w:rFonts w:ascii="Times New Roman" w:hAnsi="Times New Roman" w:cs="Times New Roman"/>
                <w:color w:val="000000"/>
                <w:sz w:val="24"/>
                <w:szCs w:val="24"/>
              </w:rPr>
              <w:t xml:space="preserve">2. Поощрения являются формой стимулирования труда работников системы образования, науки и других организаций в области образования и науки, а также стимулирования социально направленной, общественно полезной деятельности </w:t>
            </w:r>
            <w:r w:rsidRPr="00683FB7">
              <w:rPr>
                <w:rFonts w:ascii="Times New Roman" w:hAnsi="Times New Roman" w:cs="Times New Roman"/>
                <w:color w:val="000000"/>
                <w:sz w:val="24"/>
                <w:szCs w:val="24"/>
              </w:rPr>
              <w:lastRenderedPageBreak/>
              <w:t>студентов, обучающихся в организациях образования (далее – студенты).</w:t>
            </w:r>
          </w:p>
          <w:p w:rsidR="003B66F0" w:rsidRPr="00683FB7" w:rsidRDefault="003B66F0" w:rsidP="003B66F0">
            <w:pPr>
              <w:jc w:val="both"/>
              <w:rPr>
                <w:rFonts w:ascii="Times New Roman" w:hAnsi="Times New Roman" w:cs="Times New Roman"/>
                <w:sz w:val="24"/>
                <w:szCs w:val="24"/>
              </w:rPr>
            </w:pPr>
            <w:bookmarkStart w:id="1" w:name="z16"/>
            <w:bookmarkEnd w:id="0"/>
            <w:r w:rsidRPr="00683FB7">
              <w:rPr>
                <w:rFonts w:ascii="Times New Roman" w:hAnsi="Times New Roman" w:cs="Times New Roman"/>
                <w:color w:val="000000"/>
                <w:sz w:val="24"/>
                <w:szCs w:val="24"/>
              </w:rPr>
              <w:t>      3. В целях поощрения работников за успехи в труде и достижения в области образования и науки устанавливаются следующие виды поощрения:</w:t>
            </w:r>
          </w:p>
          <w:p w:rsidR="003B66F0" w:rsidRPr="00683FB7" w:rsidRDefault="003B66F0" w:rsidP="003B66F0">
            <w:pPr>
              <w:pStyle w:val="a5"/>
              <w:numPr>
                <w:ilvl w:val="0"/>
                <w:numId w:val="1"/>
              </w:numPr>
              <w:ind w:left="33" w:hanging="33"/>
              <w:jc w:val="both"/>
              <w:rPr>
                <w:rFonts w:ascii="Times New Roman" w:hAnsi="Times New Roman" w:cs="Times New Roman"/>
                <w:sz w:val="24"/>
                <w:szCs w:val="24"/>
              </w:rPr>
            </w:pPr>
            <w:bookmarkStart w:id="2" w:name="z17"/>
            <w:bookmarkEnd w:id="1"/>
            <w:r w:rsidRPr="00683FB7">
              <w:rPr>
                <w:rFonts w:ascii="Times New Roman" w:hAnsi="Times New Roman" w:cs="Times New Roman"/>
                <w:color w:val="000000"/>
                <w:sz w:val="24"/>
                <w:szCs w:val="24"/>
              </w:rPr>
              <w:t xml:space="preserve">Нагрудный знак «Ы. Алтынсарин» согласно приложению 1 к настоящему Поощрению; </w:t>
            </w:r>
          </w:p>
          <w:p w:rsidR="003B66F0" w:rsidRPr="00683FB7" w:rsidRDefault="003B66F0" w:rsidP="003B66F0">
            <w:pPr>
              <w:jc w:val="both"/>
              <w:rPr>
                <w:rFonts w:ascii="Times New Roman" w:hAnsi="Times New Roman" w:cs="Times New Roman"/>
                <w:sz w:val="24"/>
                <w:szCs w:val="24"/>
              </w:rPr>
            </w:pPr>
            <w:bookmarkStart w:id="3" w:name="z18"/>
            <w:bookmarkEnd w:id="2"/>
            <w:r w:rsidRPr="00683FB7">
              <w:rPr>
                <w:rFonts w:ascii="Times New Roman" w:hAnsi="Times New Roman" w:cs="Times New Roman"/>
                <w:color w:val="000000"/>
                <w:sz w:val="24"/>
                <w:szCs w:val="24"/>
              </w:rPr>
              <w:t xml:space="preserve">       2) Нагрудный знак «Ғылымды дамытуга сіңірген еңбегі үшін» согласно приложению 2 к настоящему Поощрению; </w:t>
            </w:r>
          </w:p>
          <w:p w:rsidR="003B66F0" w:rsidRPr="00683FB7" w:rsidRDefault="003B66F0" w:rsidP="003B66F0">
            <w:pPr>
              <w:jc w:val="both"/>
              <w:rPr>
                <w:rFonts w:ascii="Times New Roman" w:hAnsi="Times New Roman" w:cs="Times New Roman"/>
                <w:sz w:val="24"/>
                <w:szCs w:val="24"/>
              </w:rPr>
            </w:pPr>
            <w:bookmarkStart w:id="4" w:name="z19"/>
            <w:bookmarkEnd w:id="3"/>
            <w:r w:rsidRPr="00683FB7">
              <w:rPr>
                <w:rFonts w:ascii="Times New Roman" w:hAnsi="Times New Roman" w:cs="Times New Roman"/>
                <w:color w:val="000000"/>
                <w:sz w:val="24"/>
                <w:szCs w:val="24"/>
              </w:rPr>
              <w:t xml:space="preserve">       3) Нагрудный знак «Білім беру ісінің құрметті қыз</w:t>
            </w:r>
            <w:proofErr w:type="gramStart"/>
            <w:r w:rsidRPr="00683FB7">
              <w:rPr>
                <w:rFonts w:ascii="Times New Roman" w:hAnsi="Times New Roman" w:cs="Times New Roman"/>
                <w:color w:val="000000"/>
                <w:sz w:val="24"/>
                <w:szCs w:val="24"/>
              </w:rPr>
              <w:t>»е</w:t>
            </w:r>
            <w:proofErr w:type="gramEnd"/>
            <w:r w:rsidRPr="00683FB7">
              <w:rPr>
                <w:rFonts w:ascii="Times New Roman" w:hAnsi="Times New Roman" w:cs="Times New Roman"/>
                <w:color w:val="000000"/>
                <w:sz w:val="24"/>
                <w:szCs w:val="24"/>
              </w:rPr>
              <w:t xml:space="preserve">ткері" согласно прило«ению 3 к настоящему Поощрению; </w:t>
            </w:r>
          </w:p>
          <w:p w:rsidR="003B66F0" w:rsidRPr="00683FB7" w:rsidRDefault="003B66F0" w:rsidP="003B66F0">
            <w:pPr>
              <w:jc w:val="both"/>
              <w:rPr>
                <w:rFonts w:ascii="Times New Roman" w:hAnsi="Times New Roman" w:cs="Times New Roman"/>
                <w:sz w:val="24"/>
                <w:szCs w:val="24"/>
              </w:rPr>
            </w:pPr>
            <w:bookmarkStart w:id="5" w:name="z20"/>
            <w:bookmarkEnd w:id="4"/>
            <w:r w:rsidRPr="00683FB7">
              <w:rPr>
                <w:rFonts w:ascii="Times New Roman" w:hAnsi="Times New Roman" w:cs="Times New Roman"/>
                <w:color w:val="000000"/>
                <w:sz w:val="24"/>
                <w:szCs w:val="24"/>
              </w:rPr>
              <w:t xml:space="preserve">       4) Құрмет грамотасы Министерства образования и науки Республики Казахстан согласно приложению 4 к настоящему Поощрению; </w:t>
            </w:r>
          </w:p>
          <w:p w:rsidR="003B66F0" w:rsidRPr="00683FB7" w:rsidRDefault="003B66F0" w:rsidP="003B66F0">
            <w:pPr>
              <w:jc w:val="both"/>
              <w:rPr>
                <w:rFonts w:ascii="Times New Roman" w:hAnsi="Times New Roman" w:cs="Times New Roman"/>
                <w:sz w:val="24"/>
                <w:szCs w:val="24"/>
              </w:rPr>
            </w:pPr>
            <w:bookmarkStart w:id="6" w:name="z21"/>
            <w:bookmarkEnd w:id="5"/>
            <w:r w:rsidRPr="00683FB7">
              <w:rPr>
                <w:rFonts w:ascii="Times New Roman" w:hAnsi="Times New Roman" w:cs="Times New Roman"/>
                <w:color w:val="000000"/>
                <w:sz w:val="24"/>
                <w:szCs w:val="24"/>
              </w:rPr>
              <w:t xml:space="preserve">       5) Алғыс Министерства образования и науки Республики Казахстан согласно приложению 5 к настоящему Поощрению.</w:t>
            </w:r>
          </w:p>
          <w:p w:rsidR="003B66F0" w:rsidRPr="00683FB7" w:rsidRDefault="003B66F0" w:rsidP="003B66F0">
            <w:pPr>
              <w:jc w:val="both"/>
              <w:rPr>
                <w:rFonts w:ascii="Times New Roman" w:hAnsi="Times New Roman" w:cs="Times New Roman"/>
                <w:sz w:val="24"/>
                <w:szCs w:val="24"/>
              </w:rPr>
            </w:pPr>
            <w:bookmarkStart w:id="7" w:name="z68"/>
            <w:bookmarkEnd w:id="6"/>
            <w:r w:rsidRPr="00683FB7">
              <w:rPr>
                <w:rFonts w:ascii="Times New Roman" w:hAnsi="Times New Roman" w:cs="Times New Roman"/>
                <w:color w:val="000000"/>
                <w:sz w:val="24"/>
                <w:szCs w:val="24"/>
              </w:rPr>
              <w:t>      3-1. В целях стимулирования студентов за осуществляемую ими социально направленную, общественно полезную деятельность устанавливается поощрение в виде социального студенческого кредита (далее – Кредит).</w:t>
            </w:r>
          </w:p>
          <w:bookmarkEnd w:id="7"/>
          <w:p w:rsidR="003B66F0" w:rsidRPr="004A3F03" w:rsidRDefault="003B66F0" w:rsidP="003B66F0">
            <w:pPr>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 xml:space="preserve">      Кредит позволяет студенту произвести зачет некоторых академических кредитов, определенных организацией образования и получить единовременную денежную выплату на условиях, предусмотренных </w:t>
            </w:r>
            <w:r w:rsidRPr="00683FB7">
              <w:rPr>
                <w:rFonts w:ascii="Times New Roman" w:hAnsi="Times New Roman" w:cs="Times New Roman"/>
                <w:color w:val="000000"/>
                <w:sz w:val="24"/>
                <w:szCs w:val="24"/>
              </w:rPr>
              <w:lastRenderedPageBreak/>
              <w:t>Поощрением.</w:t>
            </w:r>
          </w:p>
          <w:p w:rsidR="003B66F0" w:rsidRPr="004A3F03" w:rsidRDefault="003B66F0" w:rsidP="003B66F0">
            <w:pPr>
              <w:jc w:val="both"/>
              <w:rPr>
                <w:rFonts w:ascii="Times New Roman" w:hAnsi="Times New Roman" w:cs="Times New Roman"/>
                <w:sz w:val="24"/>
                <w:szCs w:val="24"/>
              </w:rPr>
            </w:pPr>
          </w:p>
          <w:p w:rsidR="003B66F0" w:rsidRPr="00E41C13" w:rsidRDefault="003B66F0" w:rsidP="003B66F0">
            <w:pPr>
              <w:rPr>
                <w:rFonts w:ascii="Times New Roman" w:hAnsi="Times New Roman" w:cs="Times New Roman"/>
                <w:b/>
                <w:sz w:val="24"/>
                <w:szCs w:val="24"/>
              </w:rPr>
            </w:pPr>
            <w:r w:rsidRPr="00683FB7">
              <w:rPr>
                <w:rFonts w:ascii="Times New Roman" w:hAnsi="Times New Roman" w:cs="Times New Roman"/>
                <w:b/>
                <w:sz w:val="24"/>
                <w:szCs w:val="24"/>
              </w:rPr>
              <w:t>2. Порядок рассмотрения и представления (лишения) наградных материалов (ведомственных наград)</w:t>
            </w:r>
          </w:p>
          <w:p w:rsidR="003B66F0" w:rsidRPr="00E41C13" w:rsidRDefault="003B66F0" w:rsidP="003B66F0">
            <w:pPr>
              <w:rPr>
                <w:rFonts w:ascii="Times New Roman" w:hAnsi="Times New Roman" w:cs="Times New Roman"/>
                <w:b/>
                <w:sz w:val="24"/>
                <w:szCs w:val="24"/>
              </w:rPr>
            </w:pP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4. Для решения вопроса о поощрении работников образования и науки в кадровую службу Министерства образования и науки Республики Казахстан (далее - Министерства) представляются следующие документы:</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1) представление организаций образования, научных организаций и учреждений;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2) наградной лист установленного образца по форме согласно приложению 6 к настоящему Поощрению;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3) выписка из решения ученого (педагогического) совета, коллегии (для высших учебных заведений, научных организаций и учреждений).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Представление и наградной лист подписываются руководителем государственного органа, организации, </w:t>
            </w:r>
            <w:proofErr w:type="gramStart"/>
            <w:r w:rsidRPr="00683FB7">
              <w:rPr>
                <w:rFonts w:ascii="Times New Roman" w:hAnsi="Times New Roman" w:cs="Times New Roman"/>
                <w:color w:val="000000"/>
                <w:sz w:val="24"/>
                <w:szCs w:val="24"/>
              </w:rPr>
              <w:t>представивших</w:t>
            </w:r>
            <w:proofErr w:type="gramEnd"/>
            <w:r w:rsidRPr="00683FB7">
              <w:rPr>
                <w:rFonts w:ascii="Times New Roman" w:hAnsi="Times New Roman" w:cs="Times New Roman"/>
                <w:color w:val="000000"/>
                <w:sz w:val="24"/>
                <w:szCs w:val="24"/>
              </w:rPr>
              <w:t xml:space="preserve"> кандидатуру.</w:t>
            </w:r>
          </w:p>
          <w:p w:rsidR="003B66F0" w:rsidRPr="00683FB7" w:rsidRDefault="003B66F0" w:rsidP="003B66F0">
            <w:pPr>
              <w:jc w:val="both"/>
              <w:rPr>
                <w:rFonts w:ascii="Times New Roman" w:hAnsi="Times New Roman" w:cs="Times New Roman"/>
                <w:sz w:val="24"/>
                <w:szCs w:val="24"/>
              </w:rPr>
            </w:pPr>
            <w:bookmarkStart w:id="8" w:name="z24"/>
            <w:r w:rsidRPr="00683FB7">
              <w:rPr>
                <w:rFonts w:ascii="Times New Roman" w:hAnsi="Times New Roman" w:cs="Times New Roman"/>
                <w:color w:val="000000"/>
                <w:sz w:val="24"/>
                <w:szCs w:val="24"/>
              </w:rPr>
              <w:t>      5. Организации среднего, технического и профессионального и послесреднего образования представляют наградные материалы в местные исполнительные органы в области образования.</w:t>
            </w:r>
          </w:p>
          <w:p w:rsidR="003B66F0" w:rsidRPr="00683FB7" w:rsidRDefault="003B66F0" w:rsidP="003B66F0">
            <w:pPr>
              <w:jc w:val="both"/>
              <w:rPr>
                <w:rFonts w:ascii="Times New Roman" w:hAnsi="Times New Roman" w:cs="Times New Roman"/>
                <w:sz w:val="24"/>
                <w:szCs w:val="24"/>
              </w:rPr>
            </w:pPr>
            <w:bookmarkStart w:id="9" w:name="z25"/>
            <w:bookmarkEnd w:id="8"/>
            <w:r w:rsidRPr="00683FB7">
              <w:rPr>
                <w:rFonts w:ascii="Times New Roman" w:hAnsi="Times New Roman" w:cs="Times New Roman"/>
                <w:color w:val="000000"/>
                <w:sz w:val="24"/>
                <w:szCs w:val="24"/>
              </w:rPr>
              <w:t xml:space="preserve">       6. Местные исполнительные органы в области образования, высшие учебные </w:t>
            </w:r>
            <w:r w:rsidRPr="00683FB7">
              <w:rPr>
                <w:rFonts w:ascii="Times New Roman" w:hAnsi="Times New Roman" w:cs="Times New Roman"/>
                <w:color w:val="000000"/>
                <w:sz w:val="24"/>
                <w:szCs w:val="24"/>
              </w:rPr>
              <w:lastRenderedPageBreak/>
              <w:t xml:space="preserve">заведения, а также научные организации и учреждения направляют наградные материалы в структурные подразделения и ведомства Министерства в срок за 30 календарных дней к установленным в пункте 8 настоящего Поощрения праздничным датам. </w:t>
            </w:r>
          </w:p>
          <w:bookmarkEnd w:id="9"/>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Структурные подразделения и ведомства Министерства в течени</w:t>
            </w:r>
            <w:proofErr w:type="gramStart"/>
            <w:r w:rsidRPr="00683FB7">
              <w:rPr>
                <w:rFonts w:ascii="Times New Roman" w:hAnsi="Times New Roman" w:cs="Times New Roman"/>
                <w:color w:val="000000"/>
                <w:sz w:val="24"/>
                <w:szCs w:val="24"/>
              </w:rPr>
              <w:t>и</w:t>
            </w:r>
            <w:proofErr w:type="gramEnd"/>
            <w:r w:rsidRPr="00683FB7">
              <w:rPr>
                <w:rFonts w:ascii="Times New Roman" w:hAnsi="Times New Roman" w:cs="Times New Roman"/>
                <w:color w:val="000000"/>
                <w:sz w:val="24"/>
                <w:szCs w:val="24"/>
              </w:rPr>
              <w:t xml:space="preserve"> 3 рабочих дней с даты получения наградных материалов представляют их в кадровую службу Министерства.</w:t>
            </w:r>
          </w:p>
          <w:p w:rsidR="003B66F0" w:rsidRPr="00683FB7" w:rsidRDefault="003B66F0" w:rsidP="003B66F0">
            <w:pPr>
              <w:jc w:val="both"/>
              <w:rPr>
                <w:rFonts w:ascii="Times New Roman" w:hAnsi="Times New Roman" w:cs="Times New Roman"/>
                <w:sz w:val="24"/>
                <w:szCs w:val="24"/>
              </w:rPr>
            </w:pPr>
            <w:bookmarkStart w:id="10" w:name="z26"/>
            <w:r w:rsidRPr="00683FB7">
              <w:rPr>
                <w:rFonts w:ascii="Times New Roman" w:hAnsi="Times New Roman" w:cs="Times New Roman"/>
                <w:color w:val="000000"/>
                <w:sz w:val="24"/>
                <w:szCs w:val="24"/>
              </w:rPr>
              <w:t>      7. Государственные органы Республики Казахстан, акимы областей, городов Нур-Султан, Алматы, Шымкент, республиканские организации образования, а также подведомственные организации представляют наградные материалы в Министерства.</w:t>
            </w:r>
          </w:p>
          <w:p w:rsidR="003B66F0" w:rsidRPr="00683FB7" w:rsidRDefault="003B66F0" w:rsidP="003B66F0">
            <w:pPr>
              <w:jc w:val="both"/>
              <w:rPr>
                <w:rFonts w:ascii="Times New Roman" w:hAnsi="Times New Roman" w:cs="Times New Roman"/>
                <w:sz w:val="24"/>
                <w:szCs w:val="24"/>
              </w:rPr>
            </w:pPr>
            <w:bookmarkStart w:id="11" w:name="z27"/>
            <w:bookmarkEnd w:id="10"/>
            <w:r w:rsidRPr="00683FB7">
              <w:rPr>
                <w:rFonts w:ascii="Times New Roman" w:hAnsi="Times New Roman" w:cs="Times New Roman"/>
                <w:color w:val="000000"/>
                <w:sz w:val="24"/>
                <w:szCs w:val="24"/>
              </w:rPr>
              <w:t>      8. Представления о поощрении работников образования и науки рассматриваются по случаю празднования Национального праздника – "День Независимости", профессиональных праздников – "День работников науки", "День знаний", "День труда" и "День учителя".</w:t>
            </w:r>
          </w:p>
          <w:p w:rsidR="003B66F0" w:rsidRPr="00683FB7" w:rsidRDefault="003B66F0" w:rsidP="003B66F0">
            <w:pPr>
              <w:jc w:val="both"/>
              <w:rPr>
                <w:rFonts w:ascii="Times New Roman" w:hAnsi="Times New Roman" w:cs="Times New Roman"/>
                <w:sz w:val="24"/>
                <w:szCs w:val="24"/>
              </w:rPr>
            </w:pPr>
            <w:bookmarkStart w:id="12" w:name="z28"/>
            <w:bookmarkEnd w:id="11"/>
            <w:r w:rsidRPr="00683FB7">
              <w:rPr>
                <w:rFonts w:ascii="Times New Roman" w:hAnsi="Times New Roman" w:cs="Times New Roman"/>
                <w:color w:val="000000"/>
                <w:sz w:val="24"/>
                <w:szCs w:val="24"/>
              </w:rPr>
              <w:t>      9. Наградные материалы рассматриваются на заседании Комиссии по ведомственным наградам Министерства (далее - Комиссия). Решение комиссии оформляется протоколом и вносится на рассмотрение Ответственному секретарю Министерства.</w:t>
            </w:r>
          </w:p>
          <w:p w:rsidR="003B66F0" w:rsidRPr="00683FB7" w:rsidRDefault="003B66F0" w:rsidP="003B66F0">
            <w:pPr>
              <w:jc w:val="both"/>
              <w:rPr>
                <w:rFonts w:ascii="Times New Roman" w:hAnsi="Times New Roman" w:cs="Times New Roman"/>
                <w:sz w:val="24"/>
                <w:szCs w:val="24"/>
              </w:rPr>
            </w:pPr>
            <w:bookmarkStart w:id="13" w:name="z29"/>
            <w:bookmarkEnd w:id="12"/>
            <w:r w:rsidRPr="00683FB7">
              <w:rPr>
                <w:rFonts w:ascii="Times New Roman" w:hAnsi="Times New Roman" w:cs="Times New Roman"/>
                <w:color w:val="000000"/>
                <w:sz w:val="24"/>
                <w:szCs w:val="24"/>
              </w:rPr>
              <w:lastRenderedPageBreak/>
              <w:t xml:space="preserve">      10. Награждение нагрудным знаком, "Құрмет грамотасы" Министерства, </w:t>
            </w:r>
            <w:proofErr w:type="gramStart"/>
            <w:r w:rsidRPr="00683FB7">
              <w:rPr>
                <w:rFonts w:ascii="Times New Roman" w:hAnsi="Times New Roman" w:cs="Times New Roman"/>
                <w:color w:val="000000"/>
                <w:sz w:val="24"/>
                <w:szCs w:val="24"/>
              </w:rPr>
              <w:t>Алғыс Министерства осуществляется</w:t>
            </w:r>
            <w:proofErr w:type="gramEnd"/>
            <w:r w:rsidRPr="00683FB7">
              <w:rPr>
                <w:rFonts w:ascii="Times New Roman" w:hAnsi="Times New Roman" w:cs="Times New Roman"/>
                <w:color w:val="000000"/>
                <w:sz w:val="24"/>
                <w:szCs w:val="24"/>
              </w:rPr>
              <w:t xml:space="preserve"> приказом Ответственного секретаря Министерства по согласованию с Министром образования и науки Республики Казахстан (далее - Министр).</w:t>
            </w:r>
          </w:p>
          <w:p w:rsidR="003B66F0" w:rsidRPr="00683FB7" w:rsidRDefault="003B66F0" w:rsidP="003B66F0">
            <w:pPr>
              <w:jc w:val="both"/>
              <w:rPr>
                <w:rFonts w:ascii="Times New Roman" w:hAnsi="Times New Roman" w:cs="Times New Roman"/>
                <w:sz w:val="24"/>
                <w:szCs w:val="24"/>
              </w:rPr>
            </w:pPr>
            <w:bookmarkStart w:id="14" w:name="z30"/>
            <w:bookmarkEnd w:id="13"/>
            <w:r w:rsidRPr="00683FB7">
              <w:rPr>
                <w:rFonts w:ascii="Times New Roman" w:hAnsi="Times New Roman" w:cs="Times New Roman"/>
                <w:color w:val="000000"/>
                <w:sz w:val="24"/>
                <w:szCs w:val="24"/>
              </w:rPr>
              <w:t xml:space="preserve">      11. Комиссия создается на постоянной основе для обеспечения объективного подхода к поощрению работников образования. Состав Комиссии утверждается приказом Министра. </w:t>
            </w:r>
          </w:p>
          <w:p w:rsidR="003B66F0" w:rsidRPr="00683FB7" w:rsidRDefault="003B66F0" w:rsidP="003B66F0">
            <w:pPr>
              <w:jc w:val="both"/>
              <w:rPr>
                <w:rFonts w:ascii="Times New Roman" w:hAnsi="Times New Roman" w:cs="Times New Roman"/>
                <w:sz w:val="24"/>
                <w:szCs w:val="24"/>
              </w:rPr>
            </w:pPr>
            <w:bookmarkStart w:id="15" w:name="z31"/>
            <w:bookmarkEnd w:id="14"/>
            <w:r w:rsidRPr="00683FB7">
              <w:rPr>
                <w:rFonts w:ascii="Times New Roman" w:hAnsi="Times New Roman" w:cs="Times New Roman"/>
                <w:color w:val="000000"/>
                <w:sz w:val="24"/>
                <w:szCs w:val="24"/>
              </w:rPr>
              <w:t xml:space="preserve">       12. Комиссия принимает решение коллегиально открытым голосованием в течение месяца с момента внесения представления к поощрению работников образования и науки. Решение считается принятым, если за него подано большинство голосов от общего количества голосов членов Комиссии. Решения Комиссии оформляются протоколом. В случае равенства голосов принятым считается решение, за которое проголосовал председатель Комиссии. </w:t>
            </w:r>
          </w:p>
          <w:p w:rsidR="003B66F0" w:rsidRPr="00683FB7" w:rsidRDefault="003B66F0" w:rsidP="003B66F0">
            <w:pPr>
              <w:jc w:val="both"/>
              <w:rPr>
                <w:rFonts w:ascii="Times New Roman" w:hAnsi="Times New Roman" w:cs="Times New Roman"/>
                <w:sz w:val="24"/>
                <w:szCs w:val="24"/>
              </w:rPr>
            </w:pPr>
            <w:bookmarkStart w:id="16" w:name="z32"/>
            <w:bookmarkEnd w:id="15"/>
            <w:r w:rsidRPr="00683FB7">
              <w:rPr>
                <w:rFonts w:ascii="Times New Roman" w:hAnsi="Times New Roman" w:cs="Times New Roman"/>
                <w:color w:val="000000"/>
                <w:sz w:val="24"/>
                <w:szCs w:val="24"/>
              </w:rPr>
              <w:t xml:space="preserve">       13. Комиссия принимает одно из следующих решений, которое оформляется протоколом: </w:t>
            </w:r>
          </w:p>
          <w:bookmarkEnd w:id="16"/>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1) удовлетворить представление к поощрению работников образования и науки;</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2) отклонить представление к поощрению работников образования и науки;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3) вернуть представление к поощрению работников для дооформления материалов. </w:t>
            </w:r>
          </w:p>
          <w:p w:rsidR="003B66F0" w:rsidRPr="00683FB7" w:rsidRDefault="003B66F0" w:rsidP="003B66F0">
            <w:pPr>
              <w:jc w:val="both"/>
              <w:rPr>
                <w:rFonts w:ascii="Times New Roman" w:hAnsi="Times New Roman" w:cs="Times New Roman"/>
                <w:sz w:val="24"/>
                <w:szCs w:val="24"/>
              </w:rPr>
            </w:pPr>
            <w:bookmarkStart w:id="17" w:name="z33"/>
            <w:r w:rsidRPr="00683FB7">
              <w:rPr>
                <w:rFonts w:ascii="Times New Roman" w:hAnsi="Times New Roman" w:cs="Times New Roman"/>
                <w:color w:val="000000"/>
                <w:sz w:val="24"/>
                <w:szCs w:val="24"/>
              </w:rPr>
              <w:t xml:space="preserve">      14. Основаниями для вынесения на </w:t>
            </w:r>
            <w:r w:rsidRPr="00683FB7">
              <w:rPr>
                <w:rFonts w:ascii="Times New Roman" w:hAnsi="Times New Roman" w:cs="Times New Roman"/>
                <w:color w:val="000000"/>
                <w:sz w:val="24"/>
                <w:szCs w:val="24"/>
              </w:rPr>
              <w:lastRenderedPageBreak/>
              <w:t>рассмотрение Комиссии вопроса о лишении ведомственных наград являются:</w:t>
            </w:r>
          </w:p>
          <w:bookmarkEnd w:id="17"/>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1) увольнение за совершение проступка, дискредитирующего государственный орган, грубое нарушение служебного долга;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2) наличие обвинительного приговора суда, вступившего в законную силу. </w:t>
            </w:r>
          </w:p>
          <w:p w:rsidR="003B66F0" w:rsidRPr="00683FB7" w:rsidRDefault="003B66F0" w:rsidP="003B66F0">
            <w:pPr>
              <w:jc w:val="both"/>
              <w:rPr>
                <w:rFonts w:ascii="Times New Roman" w:hAnsi="Times New Roman" w:cs="Times New Roman"/>
                <w:sz w:val="24"/>
                <w:szCs w:val="24"/>
              </w:rPr>
            </w:pPr>
            <w:bookmarkStart w:id="18" w:name="z34"/>
            <w:r w:rsidRPr="00683FB7">
              <w:rPr>
                <w:rFonts w:ascii="Times New Roman" w:hAnsi="Times New Roman" w:cs="Times New Roman"/>
                <w:color w:val="000000"/>
                <w:sz w:val="24"/>
                <w:szCs w:val="24"/>
              </w:rPr>
              <w:t>      15. Лица, награжденные ведомственными наградами, лишаются соответствующих ведомственных наград в порядке, предусмотренном настоящим Поощрением.</w:t>
            </w:r>
          </w:p>
          <w:p w:rsidR="003B66F0" w:rsidRPr="00683FB7" w:rsidRDefault="003B66F0" w:rsidP="003B66F0">
            <w:pPr>
              <w:jc w:val="both"/>
              <w:rPr>
                <w:rFonts w:ascii="Times New Roman" w:hAnsi="Times New Roman" w:cs="Times New Roman"/>
                <w:sz w:val="24"/>
                <w:szCs w:val="24"/>
              </w:rPr>
            </w:pPr>
            <w:bookmarkStart w:id="19" w:name="z35"/>
            <w:bookmarkEnd w:id="18"/>
            <w:r w:rsidRPr="00683FB7">
              <w:rPr>
                <w:rFonts w:ascii="Times New Roman" w:hAnsi="Times New Roman" w:cs="Times New Roman"/>
                <w:color w:val="000000"/>
                <w:sz w:val="24"/>
                <w:szCs w:val="24"/>
              </w:rPr>
              <w:t>      16. Для решения вопроса о лишении ведомственных наград в кадровую службу представляются следующие документы:</w:t>
            </w:r>
          </w:p>
          <w:bookmarkEnd w:id="19"/>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1) представление о лишении;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2) копия приказа об увольнении за совершение проступка, дискредитирующего государственные органы, грубое нарушение служебного долга или копия обвинительного приговора суда.</w:t>
            </w:r>
          </w:p>
          <w:p w:rsidR="003B66F0" w:rsidRPr="00683FB7" w:rsidRDefault="003B66F0" w:rsidP="003B66F0">
            <w:pPr>
              <w:jc w:val="both"/>
              <w:rPr>
                <w:rFonts w:ascii="Times New Roman" w:hAnsi="Times New Roman" w:cs="Times New Roman"/>
                <w:sz w:val="24"/>
                <w:szCs w:val="24"/>
              </w:rPr>
            </w:pPr>
            <w:bookmarkStart w:id="20" w:name="z36"/>
            <w:r w:rsidRPr="00683FB7">
              <w:rPr>
                <w:rFonts w:ascii="Times New Roman" w:hAnsi="Times New Roman" w:cs="Times New Roman"/>
                <w:color w:val="000000"/>
                <w:sz w:val="24"/>
                <w:szCs w:val="24"/>
              </w:rPr>
              <w:t>      17. Лицо, лишенное ведомственной награды, возвращает ее в государственный орган в течение месяца со дня принятия соответствующего приказа Ответственного секретаря Министерства.</w:t>
            </w:r>
          </w:p>
          <w:p w:rsidR="003B66F0" w:rsidRPr="00683FB7" w:rsidRDefault="003B66F0" w:rsidP="003B66F0">
            <w:pPr>
              <w:jc w:val="both"/>
              <w:rPr>
                <w:rFonts w:ascii="Times New Roman" w:hAnsi="Times New Roman" w:cs="Times New Roman"/>
                <w:sz w:val="24"/>
                <w:szCs w:val="24"/>
              </w:rPr>
            </w:pPr>
            <w:bookmarkStart w:id="21" w:name="z37"/>
            <w:bookmarkEnd w:id="20"/>
            <w:r w:rsidRPr="00683FB7">
              <w:rPr>
                <w:rFonts w:ascii="Times New Roman" w:hAnsi="Times New Roman" w:cs="Times New Roman"/>
                <w:color w:val="000000"/>
                <w:sz w:val="24"/>
                <w:szCs w:val="24"/>
              </w:rPr>
              <w:t xml:space="preserve">      18. Нагрудные знаки "Ы. Алтынсарин", "Ғылымды </w:t>
            </w:r>
            <w:proofErr w:type="gramStart"/>
            <w:r w:rsidRPr="00683FB7">
              <w:rPr>
                <w:rFonts w:ascii="Times New Roman" w:hAnsi="Times New Roman" w:cs="Times New Roman"/>
                <w:color w:val="000000"/>
                <w:sz w:val="24"/>
                <w:szCs w:val="24"/>
              </w:rPr>
              <w:t>дамыту</w:t>
            </w:r>
            <w:proofErr w:type="gramEnd"/>
            <w:r w:rsidRPr="00683FB7">
              <w:rPr>
                <w:rFonts w:ascii="Times New Roman" w:hAnsi="Times New Roman" w:cs="Times New Roman"/>
                <w:color w:val="000000"/>
                <w:sz w:val="24"/>
                <w:szCs w:val="24"/>
              </w:rPr>
              <w:t xml:space="preserve">ға сіңірген еңбегі үшін", "Білім беру ісінің құрметті қызметкері", медаль "Еңбек ардагері", а также "Құрмет грамотасы" Министерства, Алғыс Министерства вручаются по случаю празднования Национального праздника – "День Независимости", профессиональных </w:t>
            </w:r>
            <w:r w:rsidRPr="00683FB7">
              <w:rPr>
                <w:rFonts w:ascii="Times New Roman" w:hAnsi="Times New Roman" w:cs="Times New Roman"/>
                <w:color w:val="000000"/>
                <w:sz w:val="24"/>
                <w:szCs w:val="24"/>
              </w:rPr>
              <w:lastRenderedPageBreak/>
              <w:t>праздников – "День работников науки", "День знаний", "День труда" и "День учителя".</w:t>
            </w:r>
          </w:p>
          <w:p w:rsidR="003B66F0" w:rsidRPr="00683FB7" w:rsidRDefault="003B66F0" w:rsidP="003B66F0">
            <w:pPr>
              <w:jc w:val="both"/>
              <w:rPr>
                <w:rFonts w:ascii="Times New Roman" w:hAnsi="Times New Roman" w:cs="Times New Roman"/>
                <w:sz w:val="24"/>
                <w:szCs w:val="24"/>
              </w:rPr>
            </w:pPr>
            <w:bookmarkStart w:id="22" w:name="z38"/>
            <w:bookmarkEnd w:id="21"/>
            <w:r w:rsidRPr="00683FB7">
              <w:rPr>
                <w:rFonts w:ascii="Times New Roman" w:hAnsi="Times New Roman" w:cs="Times New Roman"/>
                <w:color w:val="000000"/>
                <w:sz w:val="24"/>
                <w:szCs w:val="24"/>
              </w:rPr>
              <w:t xml:space="preserve">      19. Вручение ведомственных наград, Құрмет грамотасы Министерства и </w:t>
            </w:r>
            <w:proofErr w:type="gramStart"/>
            <w:r w:rsidRPr="00683FB7">
              <w:rPr>
                <w:rFonts w:ascii="Times New Roman" w:hAnsi="Times New Roman" w:cs="Times New Roman"/>
                <w:color w:val="000000"/>
                <w:sz w:val="24"/>
                <w:szCs w:val="24"/>
              </w:rPr>
              <w:t>Ал</w:t>
            </w:r>
            <w:proofErr w:type="gramEnd"/>
            <w:r w:rsidRPr="00683FB7">
              <w:rPr>
                <w:rFonts w:ascii="Times New Roman" w:hAnsi="Times New Roman" w:cs="Times New Roman"/>
                <w:color w:val="000000"/>
                <w:sz w:val="24"/>
                <w:szCs w:val="24"/>
              </w:rPr>
              <w:t xml:space="preserve">ғыс Министерства производится в торжественной обстановке и вручается награжденному лично. </w:t>
            </w:r>
          </w:p>
          <w:p w:rsidR="003B66F0" w:rsidRPr="00683FB7" w:rsidRDefault="003B66F0" w:rsidP="003B66F0">
            <w:pPr>
              <w:jc w:val="both"/>
              <w:rPr>
                <w:rFonts w:ascii="Times New Roman" w:hAnsi="Times New Roman" w:cs="Times New Roman"/>
                <w:sz w:val="24"/>
                <w:szCs w:val="24"/>
              </w:rPr>
            </w:pPr>
            <w:bookmarkStart w:id="23" w:name="z39"/>
            <w:bookmarkEnd w:id="22"/>
            <w:r w:rsidRPr="00683FB7">
              <w:rPr>
                <w:rFonts w:ascii="Times New Roman" w:hAnsi="Times New Roman" w:cs="Times New Roman"/>
                <w:color w:val="000000"/>
                <w:sz w:val="24"/>
                <w:szCs w:val="24"/>
              </w:rPr>
              <w:t>      20. Каждому награжденному одновременно с вручением ведомственных наград выдается соответствующее удостоверение о награждении.</w:t>
            </w:r>
          </w:p>
          <w:bookmarkEnd w:id="23"/>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Удостоверения о награждении работников Министерства и его ведомств, за исключением руководителей структурных подразделений и ведомств Министерства подписывает Ответственный секретарь Министерства.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В остальных случаях удостоверения о награждении подписывает Министр.</w:t>
            </w:r>
          </w:p>
          <w:p w:rsidR="003B66F0" w:rsidRPr="00683FB7" w:rsidRDefault="003B66F0" w:rsidP="003B66F0">
            <w:pPr>
              <w:jc w:val="both"/>
              <w:rPr>
                <w:rFonts w:ascii="Times New Roman" w:hAnsi="Times New Roman" w:cs="Times New Roman"/>
                <w:sz w:val="24"/>
                <w:szCs w:val="24"/>
              </w:rPr>
            </w:pPr>
            <w:bookmarkStart w:id="24" w:name="z1"/>
            <w:r w:rsidRPr="00683FB7">
              <w:rPr>
                <w:rFonts w:ascii="Times New Roman" w:hAnsi="Times New Roman" w:cs="Times New Roman"/>
                <w:color w:val="000000"/>
                <w:sz w:val="24"/>
                <w:szCs w:val="24"/>
              </w:rPr>
              <w:t xml:space="preserve">      20-1. Удостоверения о награждении ведомственными наградами, а также "Құрмет грамотасы" Министерства, </w:t>
            </w:r>
            <w:proofErr w:type="gramStart"/>
            <w:r w:rsidRPr="00683FB7">
              <w:rPr>
                <w:rFonts w:ascii="Times New Roman" w:hAnsi="Times New Roman" w:cs="Times New Roman"/>
                <w:color w:val="000000"/>
                <w:sz w:val="24"/>
                <w:szCs w:val="24"/>
              </w:rPr>
              <w:t>Ал</w:t>
            </w:r>
            <w:proofErr w:type="gramEnd"/>
            <w:r w:rsidRPr="00683FB7">
              <w:rPr>
                <w:rFonts w:ascii="Times New Roman" w:hAnsi="Times New Roman" w:cs="Times New Roman"/>
                <w:color w:val="000000"/>
                <w:sz w:val="24"/>
                <w:szCs w:val="24"/>
              </w:rPr>
              <w:t>ғыс Министерства без соответствующего приказа и при отсутствии подписи должностных лиц, указанные в пункте 20 настоящего Поощрения являются недействительными.</w:t>
            </w:r>
          </w:p>
          <w:p w:rsidR="003B66F0" w:rsidRPr="00683FB7" w:rsidRDefault="003B66F0" w:rsidP="003B66F0">
            <w:pPr>
              <w:jc w:val="both"/>
              <w:rPr>
                <w:rFonts w:ascii="Times New Roman" w:hAnsi="Times New Roman" w:cs="Times New Roman"/>
                <w:sz w:val="24"/>
                <w:szCs w:val="24"/>
              </w:rPr>
            </w:pPr>
            <w:bookmarkStart w:id="25" w:name="z57"/>
            <w:bookmarkEnd w:id="24"/>
            <w:r w:rsidRPr="00683FB7">
              <w:rPr>
                <w:rFonts w:ascii="Times New Roman" w:hAnsi="Times New Roman" w:cs="Times New Roman"/>
                <w:color w:val="000000"/>
                <w:sz w:val="24"/>
                <w:szCs w:val="24"/>
              </w:rPr>
              <w:t>      20-2. Повторное награждение одной и той же наградой не допускается.</w:t>
            </w:r>
          </w:p>
          <w:p w:rsidR="003B66F0" w:rsidRPr="00683FB7" w:rsidRDefault="003B66F0" w:rsidP="003B66F0">
            <w:pPr>
              <w:jc w:val="both"/>
              <w:rPr>
                <w:rFonts w:ascii="Times New Roman" w:hAnsi="Times New Roman" w:cs="Times New Roman"/>
                <w:sz w:val="24"/>
                <w:szCs w:val="24"/>
              </w:rPr>
            </w:pPr>
            <w:bookmarkStart w:id="26" w:name="z58"/>
            <w:bookmarkEnd w:id="25"/>
            <w:r w:rsidRPr="00683FB7">
              <w:rPr>
                <w:rFonts w:ascii="Times New Roman" w:hAnsi="Times New Roman" w:cs="Times New Roman"/>
                <w:color w:val="000000"/>
                <w:sz w:val="24"/>
                <w:szCs w:val="24"/>
              </w:rPr>
              <w:t xml:space="preserve">      20-3. Награждение нагрудными знаками "Ы. Алтынсарин", "Ғылымды </w:t>
            </w:r>
            <w:proofErr w:type="gramStart"/>
            <w:r w:rsidRPr="00683FB7">
              <w:rPr>
                <w:rFonts w:ascii="Times New Roman" w:hAnsi="Times New Roman" w:cs="Times New Roman"/>
                <w:color w:val="000000"/>
                <w:sz w:val="24"/>
                <w:szCs w:val="24"/>
              </w:rPr>
              <w:t>дамыту</w:t>
            </w:r>
            <w:proofErr w:type="gramEnd"/>
            <w:r w:rsidRPr="00683FB7">
              <w:rPr>
                <w:rFonts w:ascii="Times New Roman" w:hAnsi="Times New Roman" w:cs="Times New Roman"/>
                <w:color w:val="000000"/>
                <w:sz w:val="24"/>
                <w:szCs w:val="24"/>
              </w:rPr>
              <w:t xml:space="preserve">ға сіңірген еңбегі үшін" и "Білім беру ісінің құрметті қызметкері" производится при </w:t>
            </w:r>
            <w:r w:rsidRPr="00683FB7">
              <w:rPr>
                <w:rFonts w:ascii="Times New Roman" w:hAnsi="Times New Roman" w:cs="Times New Roman"/>
                <w:color w:val="000000"/>
                <w:sz w:val="24"/>
                <w:szCs w:val="24"/>
              </w:rPr>
              <w:lastRenderedPageBreak/>
              <w:t>наличии "Құрмет грамотасы" Министерства или Алғыс Министерства.</w:t>
            </w:r>
          </w:p>
          <w:p w:rsidR="003B66F0" w:rsidRPr="00683FB7" w:rsidRDefault="003B66F0" w:rsidP="003B66F0">
            <w:pPr>
              <w:jc w:val="both"/>
              <w:rPr>
                <w:rFonts w:ascii="Times New Roman" w:hAnsi="Times New Roman" w:cs="Times New Roman"/>
                <w:sz w:val="24"/>
                <w:szCs w:val="24"/>
              </w:rPr>
            </w:pPr>
            <w:bookmarkStart w:id="27" w:name="z59"/>
            <w:bookmarkEnd w:id="26"/>
            <w:r w:rsidRPr="00683FB7">
              <w:rPr>
                <w:rFonts w:ascii="Times New Roman" w:hAnsi="Times New Roman" w:cs="Times New Roman"/>
                <w:color w:val="000000"/>
                <w:sz w:val="24"/>
                <w:szCs w:val="24"/>
              </w:rPr>
              <w:t>      20-4. Последующее награждение нагрудным знаком производится не менее чем за три года.</w:t>
            </w:r>
          </w:p>
          <w:p w:rsidR="003B66F0" w:rsidRPr="00683FB7" w:rsidRDefault="003B66F0" w:rsidP="003B66F0">
            <w:pPr>
              <w:jc w:val="both"/>
              <w:rPr>
                <w:rFonts w:ascii="Times New Roman" w:hAnsi="Times New Roman" w:cs="Times New Roman"/>
                <w:sz w:val="24"/>
                <w:szCs w:val="24"/>
              </w:rPr>
            </w:pPr>
            <w:bookmarkStart w:id="28" w:name="z60"/>
            <w:bookmarkEnd w:id="27"/>
            <w:r w:rsidRPr="00683FB7">
              <w:rPr>
                <w:rFonts w:ascii="Times New Roman" w:hAnsi="Times New Roman" w:cs="Times New Roman"/>
                <w:color w:val="000000"/>
                <w:sz w:val="24"/>
                <w:szCs w:val="24"/>
              </w:rPr>
              <w:t>      20-5. Медали носятся на левой стороне груди, при наличии государственных наград Республики Казахстан они располагаются после них.</w:t>
            </w:r>
          </w:p>
          <w:bookmarkEnd w:id="28"/>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Нагрудные знаки носятся на правой стороне груди. При наличии колодок, совпадающих по форме и размерам с колодками для медалей, нагрудные знаки носятся на левой стороне груди.</w:t>
            </w:r>
          </w:p>
          <w:p w:rsidR="003B66F0" w:rsidRPr="00683FB7" w:rsidRDefault="003B66F0" w:rsidP="003B66F0">
            <w:pPr>
              <w:jc w:val="both"/>
              <w:rPr>
                <w:rFonts w:ascii="Times New Roman" w:hAnsi="Times New Roman" w:cs="Times New Roman"/>
                <w:sz w:val="24"/>
                <w:szCs w:val="24"/>
              </w:rPr>
            </w:pPr>
            <w:bookmarkStart w:id="29" w:name="z61"/>
            <w:r w:rsidRPr="00683FB7">
              <w:rPr>
                <w:rFonts w:ascii="Times New Roman" w:hAnsi="Times New Roman" w:cs="Times New Roman"/>
                <w:color w:val="000000"/>
                <w:sz w:val="24"/>
                <w:szCs w:val="24"/>
              </w:rPr>
              <w:t xml:space="preserve">      20-6. Восстановление ведомственных наград и документов к ним регулируется положениями настоящего Поощрения. </w:t>
            </w:r>
          </w:p>
          <w:bookmarkEnd w:id="29"/>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В случае утери, кражи или порчи ведомственных наград и документов к ним награжденные сохраняют свои права на награды и документы к ним. </w:t>
            </w:r>
          </w:p>
          <w:p w:rsidR="003B66F0" w:rsidRPr="00683FB7" w:rsidRDefault="003B66F0" w:rsidP="003B66F0">
            <w:pPr>
              <w:jc w:val="both"/>
              <w:rPr>
                <w:rFonts w:ascii="Times New Roman" w:hAnsi="Times New Roman" w:cs="Times New Roman"/>
                <w:sz w:val="24"/>
                <w:szCs w:val="24"/>
              </w:rPr>
            </w:pPr>
            <w:bookmarkStart w:id="30" w:name="z62"/>
            <w:r w:rsidRPr="00683FB7">
              <w:rPr>
                <w:rFonts w:ascii="Times New Roman" w:hAnsi="Times New Roman" w:cs="Times New Roman"/>
                <w:color w:val="000000"/>
                <w:sz w:val="24"/>
                <w:szCs w:val="24"/>
              </w:rPr>
              <w:t xml:space="preserve">       20-7. Дубликаты нагрудных знаков "Ы. Алтынсарин", "Ғылымды </w:t>
            </w:r>
            <w:proofErr w:type="gramStart"/>
            <w:r w:rsidRPr="00683FB7">
              <w:rPr>
                <w:rFonts w:ascii="Times New Roman" w:hAnsi="Times New Roman" w:cs="Times New Roman"/>
                <w:color w:val="000000"/>
                <w:sz w:val="24"/>
                <w:szCs w:val="24"/>
              </w:rPr>
              <w:t>дамыту</w:t>
            </w:r>
            <w:proofErr w:type="gramEnd"/>
            <w:r w:rsidRPr="00683FB7">
              <w:rPr>
                <w:rFonts w:ascii="Times New Roman" w:hAnsi="Times New Roman" w:cs="Times New Roman"/>
                <w:color w:val="000000"/>
                <w:sz w:val="24"/>
                <w:szCs w:val="24"/>
              </w:rPr>
              <w:t xml:space="preserve">ға сіңірген еңбегі үшін", "Білім беру ісінің құрметті қызметкері" и медаль "Еңбек ардагері", а также дубликаты документов к ним могут быть выданы по решению Комиссии в случае его утраты (утери, кражи, порчи). </w:t>
            </w:r>
          </w:p>
          <w:p w:rsidR="003B66F0" w:rsidRPr="00683FB7" w:rsidRDefault="003B66F0" w:rsidP="003B66F0">
            <w:pPr>
              <w:jc w:val="both"/>
              <w:rPr>
                <w:rFonts w:ascii="Times New Roman" w:hAnsi="Times New Roman" w:cs="Times New Roman"/>
                <w:sz w:val="24"/>
                <w:szCs w:val="24"/>
              </w:rPr>
            </w:pPr>
            <w:bookmarkStart w:id="31" w:name="z63"/>
            <w:bookmarkEnd w:id="30"/>
            <w:r w:rsidRPr="00683FB7">
              <w:rPr>
                <w:rFonts w:ascii="Times New Roman" w:hAnsi="Times New Roman" w:cs="Times New Roman"/>
                <w:color w:val="000000"/>
                <w:sz w:val="24"/>
                <w:szCs w:val="24"/>
              </w:rPr>
              <w:t xml:space="preserve">      20-8. </w:t>
            </w:r>
            <w:proofErr w:type="gramStart"/>
            <w:r w:rsidRPr="00683FB7">
              <w:rPr>
                <w:rFonts w:ascii="Times New Roman" w:hAnsi="Times New Roman" w:cs="Times New Roman"/>
                <w:color w:val="000000"/>
                <w:sz w:val="24"/>
                <w:szCs w:val="24"/>
              </w:rPr>
              <w:t xml:space="preserve">Лицо может обратиться с письменным заявлением в кадровую службу Министерства с просьбой о выдаче дубликатов ведомственных наград и документов к ним, в случае утраты, порчи и </w:t>
            </w:r>
            <w:r w:rsidRPr="00683FB7">
              <w:rPr>
                <w:rFonts w:ascii="Times New Roman" w:hAnsi="Times New Roman" w:cs="Times New Roman"/>
                <w:color w:val="000000"/>
                <w:sz w:val="24"/>
                <w:szCs w:val="24"/>
              </w:rPr>
              <w:lastRenderedPageBreak/>
              <w:t xml:space="preserve">иные деяния с указанием причин по независящим от него обстоятельства, вследствии стихийных бедствий (пожар, наводнение, землетрясение) или совершения в отношении его противоправных действий (разбой, кража). </w:t>
            </w:r>
            <w:proofErr w:type="gramEnd"/>
          </w:p>
          <w:bookmarkEnd w:id="31"/>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К заявлению прилагаются:</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1) копия документа, удостоверяющего личность;</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2) подтверждающие копии документов о награждении заявителя;</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3) справка местных исполнительных органов в области образования или высших учебных заведений или научных организаций и </w:t>
            </w:r>
            <w:proofErr w:type="gramStart"/>
            <w:r w:rsidRPr="00683FB7">
              <w:rPr>
                <w:rFonts w:ascii="Times New Roman" w:hAnsi="Times New Roman" w:cs="Times New Roman"/>
                <w:color w:val="000000"/>
                <w:sz w:val="24"/>
                <w:szCs w:val="24"/>
              </w:rPr>
              <w:t>учреждений</w:t>
            </w:r>
            <w:proofErr w:type="gramEnd"/>
            <w:r w:rsidRPr="00683FB7">
              <w:rPr>
                <w:rFonts w:ascii="Times New Roman" w:hAnsi="Times New Roman" w:cs="Times New Roman"/>
                <w:color w:val="000000"/>
                <w:sz w:val="24"/>
                <w:szCs w:val="24"/>
              </w:rPr>
              <w:t xml:space="preserve"> ранее направлявших наградные материалы по заявителю;</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3) в случае: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утраты - справка из стола находок;</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       порчи - документы компетентных органов, подтверждающих наличие форс-мажорных обстоятельств; </w:t>
            </w:r>
          </w:p>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кражи - справка о краже документа с управления внутренних дел.</w:t>
            </w:r>
          </w:p>
          <w:p w:rsidR="003B66F0" w:rsidRPr="00683FB7" w:rsidRDefault="003B66F0" w:rsidP="003B66F0">
            <w:pPr>
              <w:jc w:val="both"/>
              <w:rPr>
                <w:rFonts w:ascii="Times New Roman" w:hAnsi="Times New Roman" w:cs="Times New Roman"/>
                <w:sz w:val="24"/>
                <w:szCs w:val="24"/>
              </w:rPr>
            </w:pPr>
            <w:bookmarkStart w:id="32" w:name="z64"/>
            <w:r w:rsidRPr="00683FB7">
              <w:rPr>
                <w:rFonts w:ascii="Times New Roman" w:hAnsi="Times New Roman" w:cs="Times New Roman"/>
                <w:color w:val="000000"/>
                <w:sz w:val="24"/>
                <w:szCs w:val="24"/>
              </w:rPr>
              <w:t xml:space="preserve">      20-9. При утрате нагрудных знаков "Ы. Алтынсарин", "Ғылымды </w:t>
            </w:r>
            <w:proofErr w:type="gramStart"/>
            <w:r w:rsidRPr="00683FB7">
              <w:rPr>
                <w:rFonts w:ascii="Times New Roman" w:hAnsi="Times New Roman" w:cs="Times New Roman"/>
                <w:color w:val="000000"/>
                <w:sz w:val="24"/>
                <w:szCs w:val="24"/>
              </w:rPr>
              <w:t>дамыту</w:t>
            </w:r>
            <w:proofErr w:type="gramEnd"/>
            <w:r w:rsidRPr="00683FB7">
              <w:rPr>
                <w:rFonts w:ascii="Times New Roman" w:hAnsi="Times New Roman" w:cs="Times New Roman"/>
                <w:color w:val="000000"/>
                <w:sz w:val="24"/>
                <w:szCs w:val="24"/>
              </w:rPr>
              <w:t>ға сіңірген еңбегі үшін", "Білім беру ісінің құрметті қызметкері" и медаль "Еңбек ардагері" к заявлению прикладывается оригинал удостоверения о награде.</w:t>
            </w:r>
          </w:p>
          <w:bookmarkEnd w:id="32"/>
          <w:p w:rsidR="003B66F0" w:rsidRPr="00683FB7" w:rsidRDefault="003B66F0" w:rsidP="003B66F0">
            <w:pPr>
              <w:jc w:val="both"/>
              <w:rPr>
                <w:rFonts w:ascii="Times New Roman" w:hAnsi="Times New Roman" w:cs="Times New Roman"/>
                <w:sz w:val="24"/>
                <w:szCs w:val="24"/>
              </w:rPr>
            </w:pPr>
            <w:r w:rsidRPr="00683FB7">
              <w:rPr>
                <w:rFonts w:ascii="Times New Roman" w:hAnsi="Times New Roman" w:cs="Times New Roman"/>
                <w:color w:val="000000"/>
                <w:sz w:val="24"/>
                <w:szCs w:val="24"/>
              </w:rPr>
              <w:t>      Дубликат удостоверения о награждении выписывается на бланках действующего образца с проставлением слова "дубликат".</w:t>
            </w:r>
          </w:p>
          <w:p w:rsidR="003B66F0" w:rsidRPr="004A3F03" w:rsidRDefault="003B66F0" w:rsidP="003B66F0">
            <w:pPr>
              <w:jc w:val="both"/>
              <w:rPr>
                <w:rFonts w:ascii="Times New Roman" w:hAnsi="Times New Roman" w:cs="Times New Roman"/>
                <w:color w:val="000000"/>
                <w:sz w:val="24"/>
                <w:szCs w:val="24"/>
              </w:rPr>
            </w:pPr>
            <w:bookmarkStart w:id="33" w:name="z40"/>
            <w:r w:rsidRPr="00683FB7">
              <w:rPr>
                <w:rFonts w:ascii="Times New Roman" w:hAnsi="Times New Roman" w:cs="Times New Roman"/>
                <w:color w:val="000000"/>
                <w:sz w:val="24"/>
                <w:szCs w:val="24"/>
              </w:rPr>
              <w:t xml:space="preserve">      21. Награждение нагрудным знаком </w:t>
            </w:r>
            <w:r w:rsidRPr="00683FB7">
              <w:rPr>
                <w:rFonts w:ascii="Times New Roman" w:hAnsi="Times New Roman" w:cs="Times New Roman"/>
                <w:color w:val="000000"/>
                <w:sz w:val="24"/>
                <w:szCs w:val="24"/>
              </w:rPr>
              <w:lastRenderedPageBreak/>
              <w:t>повторно не производится.</w:t>
            </w:r>
            <w:bookmarkEnd w:id="33"/>
          </w:p>
          <w:p w:rsidR="003B66F0" w:rsidRPr="004A3F03" w:rsidRDefault="003B66F0" w:rsidP="003B66F0">
            <w:pPr>
              <w:jc w:val="both"/>
              <w:rPr>
                <w:rFonts w:ascii="Times New Roman" w:hAnsi="Times New Roman" w:cs="Times New Roman"/>
                <w:color w:val="000000"/>
                <w:sz w:val="24"/>
                <w:szCs w:val="24"/>
              </w:rPr>
            </w:pPr>
          </w:p>
          <w:p w:rsidR="003B66F0" w:rsidRPr="00B416A6" w:rsidRDefault="003B66F0" w:rsidP="003B66F0">
            <w:pPr>
              <w:tabs>
                <w:tab w:val="left" w:pos="396"/>
                <w:tab w:val="left" w:pos="459"/>
                <w:tab w:val="left" w:pos="2727"/>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3.</w:t>
            </w:r>
            <w:r>
              <w:rPr>
                <w:lang w:val="kk-KZ"/>
              </w:rPr>
              <w:t xml:space="preserve"> </w:t>
            </w:r>
            <w:r w:rsidRPr="00B416A6">
              <w:rPr>
                <w:rFonts w:ascii="Times New Roman" w:hAnsi="Times New Roman" w:cs="Times New Roman"/>
                <w:b/>
                <w:color w:val="000000"/>
                <w:sz w:val="24"/>
                <w:szCs w:val="24"/>
              </w:rPr>
              <w:t>Основания награждения ведомственными наградами</w:t>
            </w:r>
          </w:p>
          <w:p w:rsidR="003B66F0" w:rsidRPr="004A3F03" w:rsidRDefault="003B66F0" w:rsidP="003B66F0">
            <w:pPr>
              <w:jc w:val="both"/>
              <w:rPr>
                <w:rFonts w:ascii="Times New Roman" w:hAnsi="Times New Roman" w:cs="Times New Roman"/>
                <w:b/>
                <w:color w:val="000000"/>
                <w:sz w:val="24"/>
                <w:szCs w:val="24"/>
              </w:rPr>
            </w:pPr>
            <w:r w:rsidRPr="00B416A6">
              <w:rPr>
                <w:rFonts w:ascii="Times New Roman" w:hAnsi="Times New Roman" w:cs="Times New Roman"/>
                <w:b/>
                <w:color w:val="000000"/>
                <w:sz w:val="24"/>
                <w:szCs w:val="24"/>
              </w:rPr>
              <w:t>Нагрудный знак "Ы. Алтынсарин"</w:t>
            </w:r>
          </w:p>
          <w:p w:rsidR="003B66F0" w:rsidRPr="004A3F03" w:rsidRDefault="003B66F0" w:rsidP="003B66F0">
            <w:pPr>
              <w:jc w:val="both"/>
              <w:rPr>
                <w:rFonts w:ascii="Times New Roman" w:hAnsi="Times New Roman" w:cs="Times New Roman"/>
                <w:b/>
                <w:color w:val="000000"/>
                <w:sz w:val="24"/>
                <w:szCs w:val="24"/>
              </w:rPr>
            </w:pPr>
          </w:p>
          <w:p w:rsidR="003B66F0" w:rsidRPr="004A3F03" w:rsidRDefault="003B66F0" w:rsidP="003B66F0">
            <w:pPr>
              <w:jc w:val="both"/>
              <w:rPr>
                <w:rFonts w:ascii="Times New Roman" w:hAnsi="Times New Roman" w:cs="Times New Roman"/>
                <w:color w:val="000000"/>
                <w:sz w:val="24"/>
                <w:szCs w:val="24"/>
              </w:rPr>
            </w:pPr>
            <w:r w:rsidRPr="009D43B2">
              <w:rPr>
                <w:rFonts w:ascii="Times New Roman" w:hAnsi="Times New Roman" w:cs="Times New Roman"/>
                <w:color w:val="000000"/>
                <w:sz w:val="24"/>
                <w:szCs w:val="24"/>
              </w:rPr>
              <w:t xml:space="preserve">22. </w:t>
            </w:r>
            <w:proofErr w:type="gramStart"/>
            <w:r w:rsidRPr="009D43B2">
              <w:rPr>
                <w:rFonts w:ascii="Times New Roman" w:hAnsi="Times New Roman" w:cs="Times New Roman"/>
                <w:color w:val="000000"/>
                <w:sz w:val="24"/>
                <w:szCs w:val="24"/>
              </w:rPr>
              <w:t>Нагрудным знаком "Ы. Алтынсарин" награждаются работники, имеющие стаж работы в органах и организациях образования 10 и более лет, за значительные успехи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w:t>
            </w:r>
            <w:r w:rsidRPr="00D91239">
              <w:rPr>
                <w:rFonts w:ascii="Times New Roman" w:hAnsi="Times New Roman" w:cs="Times New Roman"/>
                <w:color w:val="000000"/>
                <w:sz w:val="24"/>
                <w:szCs w:val="24"/>
              </w:rPr>
              <w:t>ных программах и</w:t>
            </w:r>
            <w:proofErr w:type="gramEnd"/>
            <w:r w:rsidRPr="00D91239">
              <w:rPr>
                <w:rFonts w:ascii="Times New Roman" w:hAnsi="Times New Roman" w:cs="Times New Roman"/>
                <w:color w:val="000000"/>
                <w:sz w:val="24"/>
                <w:szCs w:val="24"/>
              </w:rPr>
              <w:t xml:space="preserve"> </w:t>
            </w:r>
            <w:proofErr w:type="gramStart"/>
            <w:r w:rsidRPr="00D91239">
              <w:rPr>
                <w:rFonts w:ascii="Times New Roman" w:hAnsi="Times New Roman" w:cs="Times New Roman"/>
                <w:color w:val="000000"/>
                <w:sz w:val="24"/>
                <w:szCs w:val="24"/>
              </w:rPr>
              <w:t>проектах</w:t>
            </w:r>
            <w:proofErr w:type="gramEnd"/>
            <w:r w:rsidRPr="00D91239">
              <w:rPr>
                <w:rFonts w:ascii="Times New Roman" w:hAnsi="Times New Roman" w:cs="Times New Roman"/>
                <w:color w:val="000000"/>
                <w:sz w:val="24"/>
                <w:szCs w:val="24"/>
              </w:rPr>
              <w:t>.</w:t>
            </w:r>
          </w:p>
          <w:p w:rsidR="003B66F0" w:rsidRPr="004A3F03" w:rsidRDefault="003B66F0" w:rsidP="003B66F0">
            <w:pPr>
              <w:jc w:val="both"/>
              <w:rPr>
                <w:rFonts w:ascii="Times New Roman" w:hAnsi="Times New Roman" w:cs="Times New Roman"/>
                <w:color w:val="000000"/>
                <w:sz w:val="24"/>
                <w:szCs w:val="24"/>
              </w:rPr>
            </w:pPr>
          </w:p>
          <w:p w:rsidR="003B66F0" w:rsidRPr="004A3F03" w:rsidRDefault="003B66F0" w:rsidP="003B66F0">
            <w:pPr>
              <w:rPr>
                <w:rFonts w:ascii="Times New Roman" w:hAnsi="Times New Roman" w:cs="Times New Roman"/>
                <w:b/>
                <w:color w:val="000000"/>
                <w:sz w:val="24"/>
                <w:szCs w:val="24"/>
                <w:lang w:val="kk-KZ"/>
              </w:rPr>
            </w:pPr>
            <w:bookmarkStart w:id="34" w:name="z43"/>
            <w:r w:rsidRPr="009D43B2">
              <w:rPr>
                <w:rFonts w:ascii="Times New Roman" w:hAnsi="Times New Roman" w:cs="Times New Roman"/>
                <w:b/>
                <w:color w:val="000000"/>
                <w:sz w:val="24"/>
                <w:szCs w:val="24"/>
                <w:lang w:val="kk-KZ"/>
              </w:rPr>
              <w:t xml:space="preserve"> Нагрудный знак "Ғылымды дамытуға сіңірген еңбегі үшін"</w:t>
            </w:r>
          </w:p>
          <w:p w:rsidR="003B66F0" w:rsidRPr="004A3F03" w:rsidRDefault="003B66F0" w:rsidP="003B66F0">
            <w:pPr>
              <w:rPr>
                <w:rFonts w:ascii="Times New Roman" w:hAnsi="Times New Roman" w:cs="Times New Roman"/>
                <w:sz w:val="24"/>
                <w:szCs w:val="24"/>
                <w:lang w:val="kk-KZ"/>
              </w:rPr>
            </w:pPr>
          </w:p>
          <w:p w:rsidR="003B66F0" w:rsidRPr="009B08E7" w:rsidRDefault="003B66F0" w:rsidP="003B66F0">
            <w:pPr>
              <w:jc w:val="both"/>
              <w:rPr>
                <w:rFonts w:ascii="Times New Roman" w:hAnsi="Times New Roman" w:cs="Times New Roman"/>
                <w:color w:val="000000"/>
                <w:sz w:val="24"/>
                <w:szCs w:val="24"/>
              </w:rPr>
            </w:pPr>
            <w:bookmarkStart w:id="35" w:name="z44"/>
            <w:bookmarkEnd w:id="34"/>
            <w:r w:rsidRPr="009D43B2">
              <w:rPr>
                <w:rFonts w:ascii="Times New Roman" w:hAnsi="Times New Roman" w:cs="Times New Roman"/>
                <w:color w:val="000000"/>
                <w:sz w:val="24"/>
                <w:szCs w:val="24"/>
                <w:lang w:val="kk-KZ"/>
              </w:rPr>
              <w:t xml:space="preserve">      </w:t>
            </w:r>
            <w:r w:rsidRPr="00D91239">
              <w:rPr>
                <w:rFonts w:ascii="Times New Roman" w:hAnsi="Times New Roman" w:cs="Times New Roman"/>
                <w:color w:val="000000"/>
                <w:sz w:val="24"/>
                <w:szCs w:val="24"/>
              </w:rPr>
              <w:t xml:space="preserve">23. Нагрудным знаком "Ғылымды </w:t>
            </w:r>
            <w:proofErr w:type="gramStart"/>
            <w:r w:rsidRPr="00D91239">
              <w:rPr>
                <w:rFonts w:ascii="Times New Roman" w:hAnsi="Times New Roman" w:cs="Times New Roman"/>
                <w:color w:val="000000"/>
                <w:sz w:val="24"/>
                <w:szCs w:val="24"/>
              </w:rPr>
              <w:t>дамыту</w:t>
            </w:r>
            <w:proofErr w:type="gramEnd"/>
            <w:r w:rsidRPr="00D91239">
              <w:rPr>
                <w:rFonts w:ascii="Times New Roman" w:hAnsi="Times New Roman" w:cs="Times New Roman"/>
                <w:color w:val="000000"/>
                <w:sz w:val="24"/>
                <w:szCs w:val="24"/>
              </w:rPr>
              <w:t xml:space="preserve">ға сіңірген еңбегі үшін" награждаются научные работники, имеющие стаж работы 10 и более лет, за важные результаты в области фундаментальных и прикладных исследований, способствующие выводу отечественной науки и техники на уровень мировых достижений, достижения в </w:t>
            </w:r>
            <w:r w:rsidRPr="00D91239">
              <w:rPr>
                <w:rFonts w:ascii="Times New Roman" w:hAnsi="Times New Roman" w:cs="Times New Roman"/>
                <w:color w:val="000000"/>
                <w:sz w:val="24"/>
                <w:szCs w:val="24"/>
              </w:rPr>
              <w:lastRenderedPageBreak/>
              <w:t xml:space="preserve">реализации международных, республиканских, региональных и других научно-технических программ по приоритетным направлениям науки, техники и культуры, изобретения, вносящие крупный </w:t>
            </w:r>
            <w:proofErr w:type="gramStart"/>
            <w:r w:rsidRPr="00D91239">
              <w:rPr>
                <w:rFonts w:ascii="Times New Roman" w:hAnsi="Times New Roman" w:cs="Times New Roman"/>
                <w:color w:val="000000"/>
                <w:sz w:val="24"/>
                <w:szCs w:val="24"/>
              </w:rPr>
              <w:t>вклад в создание новой и совершенствование существующей техники и технологий, разработанные новые технологии, имеющие большое практическое значение, значительные успехи в организации и совершенствовании научно-исследовательского процесса в свете современных достижений науки и культуры, высокие достижения в подготовке и повышения квалификации научных кадров, высокие достижения в организации управления научной сферы, финансово-хозяйственной деятельности, укреплении и развитии материально-технической и экспериментально-производственной базы науки.</w:t>
            </w:r>
            <w:proofErr w:type="gramEnd"/>
          </w:p>
          <w:p w:rsidR="003B66F0" w:rsidRPr="009B08E7" w:rsidRDefault="003B66F0" w:rsidP="003B66F0">
            <w:pPr>
              <w:jc w:val="both"/>
              <w:rPr>
                <w:rFonts w:ascii="Times New Roman" w:hAnsi="Times New Roman" w:cs="Times New Roman"/>
                <w:sz w:val="24"/>
                <w:szCs w:val="24"/>
              </w:rPr>
            </w:pPr>
          </w:p>
          <w:p w:rsidR="003B66F0" w:rsidRPr="004A3F03" w:rsidRDefault="003B66F0" w:rsidP="003B66F0">
            <w:pPr>
              <w:rPr>
                <w:rFonts w:ascii="Times New Roman" w:hAnsi="Times New Roman" w:cs="Times New Roman"/>
                <w:b/>
                <w:color w:val="000000"/>
                <w:sz w:val="24"/>
                <w:szCs w:val="24"/>
              </w:rPr>
            </w:pPr>
            <w:bookmarkStart w:id="36" w:name="z45"/>
            <w:bookmarkEnd w:id="35"/>
            <w:r w:rsidRPr="009B08E7">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Нагрудный</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знак</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Бі</w:t>
            </w:r>
            <w:proofErr w:type="gramStart"/>
            <w:r w:rsidRPr="00D91239">
              <w:rPr>
                <w:rFonts w:ascii="Times New Roman" w:hAnsi="Times New Roman" w:cs="Times New Roman"/>
                <w:b/>
                <w:color w:val="000000"/>
                <w:sz w:val="24"/>
                <w:szCs w:val="24"/>
              </w:rPr>
              <w:t>л</w:t>
            </w:r>
            <w:proofErr w:type="gramEnd"/>
            <w:r w:rsidRPr="00D91239">
              <w:rPr>
                <w:rFonts w:ascii="Times New Roman" w:hAnsi="Times New Roman" w:cs="Times New Roman"/>
                <w:b/>
                <w:color w:val="000000"/>
                <w:sz w:val="24"/>
                <w:szCs w:val="24"/>
              </w:rPr>
              <w:t>ім</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беру</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ісінің</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құрметті</w:t>
            </w:r>
            <w:r w:rsidRPr="004A3F03">
              <w:rPr>
                <w:rFonts w:ascii="Times New Roman" w:hAnsi="Times New Roman" w:cs="Times New Roman"/>
                <w:b/>
                <w:color w:val="000000"/>
                <w:sz w:val="24"/>
                <w:szCs w:val="24"/>
              </w:rPr>
              <w:t xml:space="preserve"> </w:t>
            </w:r>
            <w:r w:rsidRPr="00D91239">
              <w:rPr>
                <w:rFonts w:ascii="Times New Roman" w:hAnsi="Times New Roman" w:cs="Times New Roman"/>
                <w:b/>
                <w:color w:val="000000"/>
                <w:sz w:val="24"/>
                <w:szCs w:val="24"/>
              </w:rPr>
              <w:t>қызметкері</w:t>
            </w:r>
            <w:r w:rsidRPr="004A3F03">
              <w:rPr>
                <w:rFonts w:ascii="Times New Roman" w:hAnsi="Times New Roman" w:cs="Times New Roman"/>
                <w:b/>
                <w:color w:val="000000"/>
                <w:sz w:val="24"/>
                <w:szCs w:val="24"/>
              </w:rPr>
              <w:t>"</w:t>
            </w:r>
          </w:p>
          <w:p w:rsidR="003B66F0" w:rsidRPr="004A3F03" w:rsidRDefault="003B66F0" w:rsidP="003B66F0">
            <w:pPr>
              <w:rPr>
                <w:rFonts w:ascii="Times New Roman" w:hAnsi="Times New Roman" w:cs="Times New Roman"/>
                <w:sz w:val="24"/>
                <w:szCs w:val="24"/>
              </w:rPr>
            </w:pPr>
          </w:p>
          <w:p w:rsidR="003B66F0" w:rsidRPr="00D91239" w:rsidRDefault="003B66F0" w:rsidP="003B66F0">
            <w:pPr>
              <w:jc w:val="both"/>
              <w:rPr>
                <w:rFonts w:ascii="Times New Roman" w:hAnsi="Times New Roman" w:cs="Times New Roman"/>
                <w:sz w:val="24"/>
                <w:szCs w:val="24"/>
              </w:rPr>
            </w:pPr>
            <w:bookmarkStart w:id="37" w:name="z46"/>
            <w:bookmarkEnd w:id="36"/>
            <w:r w:rsidRPr="00E41C13">
              <w:rPr>
                <w:rFonts w:ascii="Times New Roman" w:hAnsi="Times New Roman" w:cs="Times New Roman"/>
                <w:color w:val="000000"/>
                <w:sz w:val="24"/>
                <w:szCs w:val="24"/>
                <w:lang w:val="en-US"/>
              </w:rPr>
              <w:t>     </w:t>
            </w:r>
            <w:r w:rsidRPr="00B01EB3">
              <w:rPr>
                <w:rFonts w:ascii="Times New Roman" w:hAnsi="Times New Roman" w:cs="Times New Roman"/>
                <w:color w:val="000000"/>
                <w:sz w:val="24"/>
                <w:szCs w:val="24"/>
              </w:rPr>
              <w:t xml:space="preserve"> </w:t>
            </w:r>
            <w:r w:rsidRPr="00D91239">
              <w:rPr>
                <w:rFonts w:ascii="Times New Roman" w:hAnsi="Times New Roman" w:cs="Times New Roman"/>
                <w:color w:val="000000"/>
                <w:sz w:val="24"/>
                <w:szCs w:val="24"/>
              </w:rPr>
              <w:t xml:space="preserve">24. </w:t>
            </w:r>
            <w:proofErr w:type="gramStart"/>
            <w:r w:rsidRPr="00D91239">
              <w:rPr>
                <w:rFonts w:ascii="Times New Roman" w:hAnsi="Times New Roman" w:cs="Times New Roman"/>
                <w:color w:val="000000"/>
                <w:sz w:val="24"/>
                <w:szCs w:val="24"/>
              </w:rPr>
              <w:t xml:space="preserve">Нагрудным знаком "Білім беру ісінің құрметті қызметкері" награждаются работники, имеющие стаж работы в органах и организациях образования и науки 10 и более лет, и высшую либо первую квалификационную категорию (для педагогических работников) за внедренные в учебный процесс активные формы и методы </w:t>
            </w:r>
            <w:r w:rsidRPr="00D91239">
              <w:rPr>
                <w:rFonts w:ascii="Times New Roman" w:hAnsi="Times New Roman" w:cs="Times New Roman"/>
                <w:color w:val="000000"/>
                <w:sz w:val="24"/>
                <w:szCs w:val="24"/>
              </w:rPr>
              <w:lastRenderedPageBreak/>
              <w:t>организации и проведения занятий, контроля знаний и новые интерактивные технологии, обеспечивающие развитие самостоятельности учащихся, воспитанников и</w:t>
            </w:r>
            <w:proofErr w:type="gramEnd"/>
            <w:r w:rsidRPr="00D91239">
              <w:rPr>
                <w:rFonts w:ascii="Times New Roman" w:hAnsi="Times New Roman" w:cs="Times New Roman"/>
                <w:color w:val="000000"/>
                <w:sz w:val="24"/>
                <w:szCs w:val="24"/>
              </w:rPr>
              <w:t xml:space="preserve"> </w:t>
            </w:r>
            <w:proofErr w:type="gramStart"/>
            <w:r w:rsidRPr="00D91239">
              <w:rPr>
                <w:rFonts w:ascii="Times New Roman" w:hAnsi="Times New Roman" w:cs="Times New Roman"/>
                <w:color w:val="000000"/>
                <w:sz w:val="24"/>
                <w:szCs w:val="24"/>
              </w:rPr>
              <w:t>студентов, индивидуализацию их обучения, успехи в руководстве научно-исследовательской и проектно-конструкторской деятельностью обучаемых, достижения в региональных, республиканских, международных образовательных и научно-технических программах и проектах, исследования по актуальным проблемам образования, заслуги в подготовке и повышении педагогической и научной квалификации преподавательских кадров, переподготовке специалистов системы образования, успехи в разработке учебной литературы, производстве учебных пособий и оборудования, успехи в организации финансово-хозяйственной деятельности, развитии и</w:t>
            </w:r>
            <w:proofErr w:type="gramEnd"/>
            <w:r w:rsidRPr="00D91239">
              <w:rPr>
                <w:rFonts w:ascii="Times New Roman" w:hAnsi="Times New Roman" w:cs="Times New Roman"/>
                <w:color w:val="000000"/>
                <w:sz w:val="24"/>
                <w:szCs w:val="24"/>
              </w:rPr>
              <w:t xml:space="preserve"> </w:t>
            </w:r>
            <w:proofErr w:type="gramStart"/>
            <w:r w:rsidRPr="00D91239">
              <w:rPr>
                <w:rFonts w:ascii="Times New Roman" w:hAnsi="Times New Roman" w:cs="Times New Roman"/>
                <w:color w:val="000000"/>
                <w:sz w:val="24"/>
                <w:szCs w:val="24"/>
              </w:rPr>
              <w:t>укреплении</w:t>
            </w:r>
            <w:proofErr w:type="gramEnd"/>
            <w:r w:rsidRPr="00D91239">
              <w:rPr>
                <w:rFonts w:ascii="Times New Roman" w:hAnsi="Times New Roman" w:cs="Times New Roman"/>
                <w:color w:val="000000"/>
                <w:sz w:val="24"/>
                <w:szCs w:val="24"/>
              </w:rPr>
              <w:t xml:space="preserve"> материально-технической, экспериментально-производственной базы организаций образования.</w:t>
            </w:r>
          </w:p>
          <w:p w:rsidR="003B66F0" w:rsidRPr="004A3F03" w:rsidRDefault="003B66F0" w:rsidP="003B66F0">
            <w:pPr>
              <w:jc w:val="both"/>
              <w:rPr>
                <w:rFonts w:ascii="Times New Roman" w:hAnsi="Times New Roman" w:cs="Times New Roman"/>
                <w:color w:val="000000"/>
                <w:sz w:val="24"/>
                <w:szCs w:val="24"/>
              </w:rPr>
            </w:pPr>
            <w:bookmarkStart w:id="38" w:name="z65"/>
            <w:bookmarkEnd w:id="37"/>
            <w:r w:rsidRPr="00D91239">
              <w:rPr>
                <w:rFonts w:ascii="Times New Roman" w:hAnsi="Times New Roman" w:cs="Times New Roman"/>
                <w:color w:val="000000"/>
                <w:sz w:val="24"/>
                <w:szCs w:val="24"/>
              </w:rPr>
              <w:t>      24-1. Медалью "Еңбек ардагері" награждаются работники и лица, достигшие пенсионного возраста (без привязки к конкретной отрасли), имеющие общий стаж работы более 40 лет, в том числе не менее 10 лет в одной отрасли, а также достигшие наивысших результатов в трудовой деятельности.</w:t>
            </w:r>
            <w:bookmarkEnd w:id="38"/>
          </w:p>
          <w:p w:rsidR="003B66F0" w:rsidRPr="004A3F03" w:rsidRDefault="003B66F0" w:rsidP="003B66F0">
            <w:pPr>
              <w:jc w:val="both"/>
              <w:rPr>
                <w:rFonts w:ascii="Times New Roman" w:hAnsi="Times New Roman" w:cs="Times New Roman"/>
                <w:color w:val="000000"/>
                <w:sz w:val="24"/>
                <w:szCs w:val="24"/>
              </w:rPr>
            </w:pPr>
          </w:p>
          <w:p w:rsidR="003B66F0" w:rsidRPr="004A3F03" w:rsidRDefault="003B66F0" w:rsidP="003B66F0">
            <w:pPr>
              <w:jc w:val="both"/>
              <w:rPr>
                <w:rFonts w:ascii="Times New Roman" w:hAnsi="Times New Roman" w:cs="Times New Roman"/>
                <w:b/>
                <w:color w:val="000000"/>
                <w:sz w:val="24"/>
                <w:szCs w:val="24"/>
              </w:rPr>
            </w:pPr>
            <w:r w:rsidRPr="00D91239">
              <w:rPr>
                <w:rFonts w:ascii="Times New Roman" w:hAnsi="Times New Roman" w:cs="Times New Roman"/>
                <w:b/>
                <w:color w:val="000000"/>
                <w:sz w:val="24"/>
                <w:szCs w:val="24"/>
              </w:rPr>
              <w:t xml:space="preserve">4. Основания награждения Құрмет </w:t>
            </w:r>
            <w:r w:rsidRPr="00D91239">
              <w:rPr>
                <w:rFonts w:ascii="Times New Roman" w:hAnsi="Times New Roman" w:cs="Times New Roman"/>
                <w:b/>
                <w:color w:val="000000"/>
                <w:sz w:val="24"/>
                <w:szCs w:val="24"/>
              </w:rPr>
              <w:lastRenderedPageBreak/>
              <w:t>грамотасы</w:t>
            </w:r>
            <w:r>
              <w:rPr>
                <w:rFonts w:ascii="Times New Roman" w:hAnsi="Times New Roman" w:cs="Times New Roman"/>
                <w:b/>
                <w:color w:val="000000"/>
                <w:sz w:val="24"/>
                <w:szCs w:val="24"/>
                <w:lang w:val="kk-KZ"/>
              </w:rPr>
              <w:t xml:space="preserve"> </w:t>
            </w:r>
            <w:r w:rsidRPr="00D91239">
              <w:rPr>
                <w:rFonts w:ascii="Times New Roman" w:hAnsi="Times New Roman" w:cs="Times New Roman"/>
                <w:b/>
                <w:color w:val="000000"/>
                <w:sz w:val="24"/>
                <w:szCs w:val="24"/>
              </w:rPr>
              <w:t>Министерства образования и науки Республики Казахстан</w:t>
            </w:r>
          </w:p>
          <w:p w:rsidR="003B66F0" w:rsidRPr="004A3F03" w:rsidRDefault="003B66F0" w:rsidP="003B66F0">
            <w:pPr>
              <w:jc w:val="both"/>
              <w:rPr>
                <w:rFonts w:ascii="Times New Roman" w:hAnsi="Times New Roman" w:cs="Times New Roman"/>
                <w:b/>
                <w:color w:val="000000"/>
                <w:sz w:val="24"/>
                <w:szCs w:val="24"/>
              </w:rPr>
            </w:pPr>
          </w:p>
          <w:p w:rsidR="003B66F0" w:rsidRPr="002E502D" w:rsidRDefault="003B66F0" w:rsidP="003B66F0">
            <w:pPr>
              <w:jc w:val="both"/>
              <w:rPr>
                <w:rFonts w:ascii="Times New Roman" w:hAnsi="Times New Roman" w:cs="Times New Roman"/>
                <w:sz w:val="24"/>
                <w:szCs w:val="24"/>
              </w:rPr>
            </w:pPr>
            <w:proofErr w:type="gramStart"/>
            <w:r w:rsidRPr="002E502D">
              <w:rPr>
                <w:rFonts w:ascii="Times New Roman" w:hAnsi="Times New Roman" w:cs="Times New Roman"/>
                <w:color w:val="000000"/>
                <w:sz w:val="24"/>
                <w:szCs w:val="24"/>
              </w:rPr>
              <w:t>25. "Құрмет грамотасы" Министерства награждаются работники, имеющие стаж работы в органах и организациях образования и науки не менее пяти лет, за большую и плодотворную работу по подготовке, переподготовке и повышению квалификации научно-педагогических кадров, внедрение в образовательный и воспитательный процессы новых технологий, форм и методов обучения, обеспечение единства обучения и воспитания, развитие научных исследований по актуальным проблемам фундаментальной и прикладной науки</w:t>
            </w:r>
            <w:proofErr w:type="gramEnd"/>
            <w:r w:rsidRPr="002E502D">
              <w:rPr>
                <w:rFonts w:ascii="Times New Roman" w:hAnsi="Times New Roman" w:cs="Times New Roman"/>
                <w:color w:val="000000"/>
                <w:sz w:val="24"/>
                <w:szCs w:val="24"/>
              </w:rPr>
              <w:t xml:space="preserve">, </w:t>
            </w:r>
            <w:proofErr w:type="gramStart"/>
            <w:r w:rsidRPr="002E502D">
              <w:rPr>
                <w:rFonts w:ascii="Times New Roman" w:hAnsi="Times New Roman" w:cs="Times New Roman"/>
                <w:color w:val="000000"/>
                <w:sz w:val="24"/>
                <w:szCs w:val="24"/>
              </w:rPr>
              <w:t>в том числе по проблемам образования, достижения в региональных, республиканских, международных образовательных и научно-технических программах и проектах, реализации региональных межвузовских программ по приоритетным направлениям науки, техники и культуры, успехи в практической подготовке учащихся, воспитанников, студентов и слушателей, в развитии их творческой активности и самостоятельности, значительные успехи в обучении, постоянную и активную помощьорганизациям образования в практической подготовке высококвалифицированных специалистов, развитии материально-технической</w:t>
            </w:r>
            <w:proofErr w:type="gramEnd"/>
            <w:r w:rsidRPr="002E502D">
              <w:rPr>
                <w:rFonts w:ascii="Times New Roman" w:hAnsi="Times New Roman" w:cs="Times New Roman"/>
                <w:color w:val="000000"/>
                <w:sz w:val="24"/>
                <w:szCs w:val="24"/>
              </w:rPr>
              <w:t xml:space="preserve"> базы.</w:t>
            </w:r>
          </w:p>
          <w:p w:rsidR="003B66F0" w:rsidRPr="002E502D" w:rsidRDefault="003B66F0" w:rsidP="003B66F0">
            <w:pPr>
              <w:jc w:val="both"/>
              <w:rPr>
                <w:rFonts w:ascii="Times New Roman" w:hAnsi="Times New Roman" w:cs="Times New Roman"/>
                <w:sz w:val="24"/>
                <w:szCs w:val="24"/>
              </w:rPr>
            </w:pPr>
            <w:r w:rsidRPr="002E502D">
              <w:rPr>
                <w:rFonts w:ascii="Times New Roman" w:hAnsi="Times New Roman" w:cs="Times New Roman"/>
                <w:color w:val="000000"/>
                <w:sz w:val="24"/>
                <w:szCs w:val="24"/>
              </w:rPr>
              <w:t xml:space="preserve">      Решение о награждении "Құрмет </w:t>
            </w:r>
            <w:r w:rsidRPr="002E502D">
              <w:rPr>
                <w:rFonts w:ascii="Times New Roman" w:hAnsi="Times New Roman" w:cs="Times New Roman"/>
                <w:color w:val="000000"/>
                <w:sz w:val="24"/>
                <w:szCs w:val="24"/>
              </w:rPr>
              <w:lastRenderedPageBreak/>
              <w:t>грамотасы" Министерства принимается Министром по представлению руководителей структурных подразделений Министерства, его ведомств и их территориальных органов, местных исполнительных органов в области образования, высших учебных заведений, а также научных организаций и учреждений.</w:t>
            </w:r>
          </w:p>
          <w:p w:rsidR="003B66F0" w:rsidRPr="004A3F03" w:rsidRDefault="003B66F0" w:rsidP="003B66F0">
            <w:pPr>
              <w:jc w:val="both"/>
              <w:rPr>
                <w:rFonts w:ascii="Times New Roman" w:hAnsi="Times New Roman" w:cs="Times New Roman"/>
                <w:color w:val="000000"/>
                <w:sz w:val="24"/>
                <w:szCs w:val="24"/>
              </w:rPr>
            </w:pPr>
            <w:r w:rsidRPr="002E502D">
              <w:rPr>
                <w:rFonts w:ascii="Times New Roman" w:hAnsi="Times New Roman" w:cs="Times New Roman"/>
                <w:color w:val="000000"/>
                <w:sz w:val="24"/>
                <w:szCs w:val="24"/>
              </w:rPr>
              <w:t>      25-1. "Құрмет грамотасы" Министерства подписываются</w:t>
            </w:r>
            <w:bookmarkStart w:id="39" w:name="z66"/>
            <w:r w:rsidRPr="002E502D">
              <w:rPr>
                <w:rFonts w:ascii="Times New Roman" w:hAnsi="Times New Roman" w:cs="Times New Roman"/>
                <w:color w:val="000000"/>
                <w:sz w:val="24"/>
                <w:szCs w:val="24"/>
              </w:rPr>
              <w:t xml:space="preserve"> должностными лицами, указанными в пункте 20 настоящего Поощрения.</w:t>
            </w:r>
            <w:bookmarkEnd w:id="39"/>
          </w:p>
          <w:p w:rsidR="003B66F0" w:rsidRPr="004A3F03" w:rsidRDefault="003B66F0" w:rsidP="003B66F0">
            <w:pPr>
              <w:jc w:val="both"/>
              <w:rPr>
                <w:rFonts w:ascii="Times New Roman" w:hAnsi="Times New Roman" w:cs="Times New Roman"/>
                <w:color w:val="000000"/>
                <w:sz w:val="24"/>
                <w:szCs w:val="24"/>
              </w:rPr>
            </w:pPr>
          </w:p>
          <w:p w:rsidR="003B66F0" w:rsidRPr="004A3F03" w:rsidRDefault="003B66F0" w:rsidP="003B66F0">
            <w:pPr>
              <w:rPr>
                <w:rFonts w:ascii="Times New Roman" w:hAnsi="Times New Roman" w:cs="Times New Roman"/>
                <w:b/>
                <w:color w:val="000000"/>
                <w:sz w:val="24"/>
                <w:szCs w:val="24"/>
              </w:rPr>
            </w:pPr>
            <w:r w:rsidRPr="00CD3CE3">
              <w:rPr>
                <w:rFonts w:ascii="Times New Roman" w:hAnsi="Times New Roman" w:cs="Times New Roman"/>
                <w:b/>
                <w:color w:val="000000"/>
                <w:sz w:val="24"/>
                <w:szCs w:val="24"/>
              </w:rPr>
              <w:t>5. Основания объявления Алғыс Министерства образования и науки</w:t>
            </w:r>
            <w:r w:rsidRPr="00CD3CE3">
              <w:rPr>
                <w:rFonts w:ascii="Times New Roman" w:hAnsi="Times New Roman" w:cs="Times New Roman"/>
                <w:sz w:val="24"/>
                <w:szCs w:val="24"/>
              </w:rPr>
              <w:br/>
            </w:r>
            <w:r w:rsidRPr="00CD3CE3">
              <w:rPr>
                <w:rFonts w:ascii="Times New Roman" w:hAnsi="Times New Roman" w:cs="Times New Roman"/>
                <w:b/>
                <w:color w:val="000000"/>
                <w:sz w:val="24"/>
                <w:szCs w:val="24"/>
              </w:rPr>
              <w:t>Республики Казахстан</w:t>
            </w:r>
          </w:p>
          <w:p w:rsidR="003B66F0" w:rsidRPr="004A3F03" w:rsidRDefault="003B66F0" w:rsidP="003B66F0">
            <w:pPr>
              <w:rPr>
                <w:rFonts w:ascii="Times New Roman" w:hAnsi="Times New Roman" w:cs="Times New Roman"/>
                <w:sz w:val="24"/>
                <w:szCs w:val="24"/>
              </w:rPr>
            </w:pPr>
          </w:p>
          <w:p w:rsidR="003B66F0" w:rsidRPr="00CD3CE3" w:rsidRDefault="003B66F0" w:rsidP="003B66F0">
            <w:pPr>
              <w:jc w:val="both"/>
              <w:rPr>
                <w:rFonts w:ascii="Times New Roman" w:hAnsi="Times New Roman" w:cs="Times New Roman"/>
                <w:sz w:val="24"/>
                <w:szCs w:val="24"/>
              </w:rPr>
            </w:pPr>
            <w:bookmarkStart w:id="40" w:name="z50"/>
            <w:r w:rsidRPr="00CD3CE3">
              <w:rPr>
                <w:rFonts w:ascii="Times New Roman" w:hAnsi="Times New Roman" w:cs="Times New Roman"/>
                <w:color w:val="000000"/>
                <w:sz w:val="24"/>
                <w:szCs w:val="24"/>
              </w:rPr>
              <w:t xml:space="preserve">      26. </w:t>
            </w:r>
            <w:proofErr w:type="gramStart"/>
            <w:r w:rsidRPr="00CD3CE3">
              <w:rPr>
                <w:rFonts w:ascii="Times New Roman" w:hAnsi="Times New Roman" w:cs="Times New Roman"/>
                <w:color w:val="000000"/>
                <w:sz w:val="24"/>
                <w:szCs w:val="24"/>
              </w:rPr>
              <w:t>Алғыс Министерства объявляется лучшим работникам в сфере образования и науки, а также работникам других организаций за проведение отдельных, разовых мероприятий (конкурсы, олимпиады, смотры, выставки и другие мероприятия), организуемых Министерством образования и науки Республики Казахстан или органами управления образованием, выполнение на высоком уровне поручений Министерства образования и науки Республики Казахстан, успехи в трудовой, учебной, воспитательной и административной деятельности.</w:t>
            </w:r>
            <w:proofErr w:type="gramEnd"/>
          </w:p>
          <w:p w:rsidR="003B66F0" w:rsidRPr="004A3F03" w:rsidRDefault="003B66F0" w:rsidP="003B66F0">
            <w:pPr>
              <w:jc w:val="both"/>
              <w:rPr>
                <w:rFonts w:ascii="Times New Roman" w:hAnsi="Times New Roman" w:cs="Times New Roman"/>
                <w:color w:val="000000"/>
                <w:sz w:val="24"/>
                <w:szCs w:val="24"/>
              </w:rPr>
            </w:pPr>
            <w:bookmarkStart w:id="41" w:name="z67"/>
            <w:bookmarkEnd w:id="40"/>
            <w:r w:rsidRPr="00CD3CE3">
              <w:rPr>
                <w:rFonts w:ascii="Times New Roman" w:hAnsi="Times New Roman" w:cs="Times New Roman"/>
                <w:color w:val="000000"/>
                <w:sz w:val="24"/>
                <w:szCs w:val="24"/>
              </w:rPr>
              <w:t xml:space="preserve">      26-1. Текст </w:t>
            </w:r>
            <w:proofErr w:type="gramStart"/>
            <w:r w:rsidRPr="00CD3CE3">
              <w:rPr>
                <w:rFonts w:ascii="Times New Roman" w:hAnsi="Times New Roman" w:cs="Times New Roman"/>
                <w:color w:val="000000"/>
                <w:sz w:val="24"/>
                <w:szCs w:val="24"/>
              </w:rPr>
              <w:t>Алғыс Министерства подписываются</w:t>
            </w:r>
            <w:proofErr w:type="gramEnd"/>
            <w:r w:rsidRPr="00CD3CE3">
              <w:rPr>
                <w:rFonts w:ascii="Times New Roman" w:hAnsi="Times New Roman" w:cs="Times New Roman"/>
                <w:color w:val="000000"/>
                <w:sz w:val="24"/>
                <w:szCs w:val="24"/>
              </w:rPr>
              <w:t xml:space="preserve"> должностными лицами, указанными в пункте 20 настоящего Поощрения.</w:t>
            </w:r>
          </w:p>
          <w:p w:rsidR="003B66F0" w:rsidRPr="004A3F03" w:rsidRDefault="003B66F0" w:rsidP="003B66F0">
            <w:pPr>
              <w:jc w:val="both"/>
              <w:rPr>
                <w:rFonts w:ascii="Times New Roman" w:hAnsi="Times New Roman" w:cs="Times New Roman"/>
                <w:sz w:val="24"/>
                <w:szCs w:val="24"/>
              </w:rPr>
            </w:pPr>
          </w:p>
          <w:bookmarkEnd w:id="41"/>
          <w:p w:rsidR="003B66F0" w:rsidRPr="004A3F03" w:rsidRDefault="003B66F0" w:rsidP="003B66F0">
            <w:pPr>
              <w:rPr>
                <w:rFonts w:ascii="Times New Roman" w:hAnsi="Times New Roman" w:cs="Times New Roman"/>
                <w:b/>
                <w:color w:val="000000"/>
                <w:sz w:val="24"/>
                <w:szCs w:val="24"/>
              </w:rPr>
            </w:pPr>
            <w:r w:rsidRPr="00230753">
              <w:rPr>
                <w:rFonts w:ascii="Times New Roman" w:hAnsi="Times New Roman" w:cs="Times New Roman"/>
                <w:b/>
                <w:color w:val="000000"/>
                <w:sz w:val="24"/>
                <w:szCs w:val="24"/>
              </w:rPr>
              <w:t>Глава 6. Порядок, условия предоставления и сопровождения предоставления Кредитов</w:t>
            </w:r>
          </w:p>
          <w:p w:rsidR="003B66F0" w:rsidRPr="004A3F03" w:rsidRDefault="003B66F0" w:rsidP="003B66F0">
            <w:pPr>
              <w:rPr>
                <w:rFonts w:ascii="Times New Roman" w:hAnsi="Times New Roman" w:cs="Times New Roman"/>
                <w:b/>
                <w:color w:val="000000"/>
                <w:sz w:val="24"/>
                <w:szCs w:val="24"/>
              </w:rPr>
            </w:pP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27. Кредиты предоставляются студентам, осуществляющим социальн</w:t>
            </w:r>
            <w:proofErr w:type="gramStart"/>
            <w:r w:rsidRPr="003D346B">
              <w:rPr>
                <w:rFonts w:ascii="Times New Roman" w:hAnsi="Times New Roman" w:cs="Times New Roman"/>
                <w:color w:val="000000"/>
                <w:sz w:val="24"/>
                <w:szCs w:val="24"/>
              </w:rPr>
              <w:t>о-</w:t>
            </w:r>
            <w:proofErr w:type="gramEnd"/>
            <w:r w:rsidRPr="003D346B">
              <w:rPr>
                <w:rFonts w:ascii="Times New Roman" w:hAnsi="Times New Roman" w:cs="Times New Roman"/>
                <w:color w:val="000000"/>
                <w:sz w:val="24"/>
                <w:szCs w:val="24"/>
              </w:rPr>
              <w:t xml:space="preserve"> направленную, общественно-полезную деятельность в интересах физических и (или) юридических лиц по следующим видам:</w:t>
            </w:r>
          </w:p>
          <w:p w:rsidR="003B66F0" w:rsidRPr="003D346B" w:rsidRDefault="003B66F0" w:rsidP="003B66F0">
            <w:pPr>
              <w:jc w:val="both"/>
              <w:rPr>
                <w:rFonts w:ascii="Times New Roman" w:hAnsi="Times New Roman" w:cs="Times New Roman"/>
                <w:sz w:val="24"/>
                <w:szCs w:val="24"/>
              </w:rPr>
            </w:pPr>
            <w:bookmarkStart w:id="42" w:name="z91"/>
            <w:r w:rsidRPr="003D346B">
              <w:rPr>
                <w:rFonts w:ascii="Times New Roman" w:hAnsi="Times New Roman" w:cs="Times New Roman"/>
                <w:color w:val="000000"/>
                <w:sz w:val="24"/>
                <w:szCs w:val="24"/>
              </w:rPr>
              <w:t>      1) инклюзивное образование;</w:t>
            </w:r>
          </w:p>
          <w:p w:rsidR="003B66F0" w:rsidRPr="003D346B" w:rsidRDefault="003B66F0" w:rsidP="003B66F0">
            <w:pPr>
              <w:jc w:val="both"/>
              <w:rPr>
                <w:rFonts w:ascii="Times New Roman" w:hAnsi="Times New Roman" w:cs="Times New Roman"/>
                <w:sz w:val="24"/>
                <w:szCs w:val="24"/>
              </w:rPr>
            </w:pPr>
            <w:bookmarkStart w:id="43" w:name="z92"/>
            <w:bookmarkEnd w:id="42"/>
            <w:r w:rsidRPr="003D346B">
              <w:rPr>
                <w:rFonts w:ascii="Times New Roman" w:hAnsi="Times New Roman" w:cs="Times New Roman"/>
                <w:color w:val="000000"/>
                <w:sz w:val="24"/>
                <w:szCs w:val="24"/>
              </w:rPr>
              <w:t>      2) репетиторство (языки, компьютерная грамотность);</w:t>
            </w:r>
          </w:p>
          <w:p w:rsidR="003B66F0" w:rsidRPr="003D346B" w:rsidRDefault="003B66F0" w:rsidP="003B66F0">
            <w:pPr>
              <w:jc w:val="both"/>
              <w:rPr>
                <w:rFonts w:ascii="Times New Roman" w:hAnsi="Times New Roman" w:cs="Times New Roman"/>
                <w:sz w:val="24"/>
                <w:szCs w:val="24"/>
              </w:rPr>
            </w:pPr>
            <w:bookmarkStart w:id="44" w:name="z93"/>
            <w:bookmarkEnd w:id="43"/>
            <w:r w:rsidRPr="003D346B">
              <w:rPr>
                <w:rFonts w:ascii="Times New Roman" w:hAnsi="Times New Roman" w:cs="Times New Roman"/>
                <w:color w:val="000000"/>
                <w:sz w:val="24"/>
                <w:szCs w:val="24"/>
              </w:rPr>
              <w:t>      3) работа с несовершеннолетними детьми девиантного поведения;</w:t>
            </w:r>
          </w:p>
          <w:p w:rsidR="003B66F0" w:rsidRPr="003D346B" w:rsidRDefault="003B66F0" w:rsidP="003B66F0">
            <w:pPr>
              <w:jc w:val="both"/>
              <w:rPr>
                <w:rFonts w:ascii="Times New Roman" w:hAnsi="Times New Roman" w:cs="Times New Roman"/>
                <w:sz w:val="24"/>
                <w:szCs w:val="24"/>
              </w:rPr>
            </w:pPr>
            <w:bookmarkStart w:id="45" w:name="z94"/>
            <w:bookmarkEnd w:id="44"/>
            <w:r w:rsidRPr="003D346B">
              <w:rPr>
                <w:rFonts w:ascii="Times New Roman" w:hAnsi="Times New Roman" w:cs="Times New Roman"/>
                <w:color w:val="000000"/>
                <w:sz w:val="24"/>
                <w:szCs w:val="24"/>
              </w:rPr>
              <w:t>      4) организация дворовых и спортивных клубов;</w:t>
            </w:r>
          </w:p>
          <w:p w:rsidR="003B66F0" w:rsidRPr="003D346B" w:rsidRDefault="003B66F0" w:rsidP="003B66F0">
            <w:pPr>
              <w:jc w:val="both"/>
              <w:rPr>
                <w:rFonts w:ascii="Times New Roman" w:hAnsi="Times New Roman" w:cs="Times New Roman"/>
                <w:sz w:val="24"/>
                <w:szCs w:val="24"/>
              </w:rPr>
            </w:pPr>
            <w:bookmarkStart w:id="46" w:name="z95"/>
            <w:bookmarkEnd w:id="45"/>
            <w:r w:rsidRPr="003D346B">
              <w:rPr>
                <w:rFonts w:ascii="Times New Roman" w:hAnsi="Times New Roman" w:cs="Times New Roman"/>
                <w:color w:val="000000"/>
                <w:sz w:val="24"/>
                <w:szCs w:val="24"/>
              </w:rPr>
              <w:t>      5) социальная работа с детьми, престарелыми и инвалидами;</w:t>
            </w:r>
          </w:p>
          <w:p w:rsidR="003B66F0" w:rsidRPr="003D346B" w:rsidRDefault="003B66F0" w:rsidP="003B66F0">
            <w:pPr>
              <w:jc w:val="both"/>
              <w:rPr>
                <w:rFonts w:ascii="Times New Roman" w:hAnsi="Times New Roman" w:cs="Times New Roman"/>
                <w:sz w:val="24"/>
                <w:szCs w:val="24"/>
              </w:rPr>
            </w:pPr>
            <w:bookmarkStart w:id="47" w:name="z96"/>
            <w:bookmarkEnd w:id="46"/>
            <w:r w:rsidRPr="003D346B">
              <w:rPr>
                <w:rFonts w:ascii="Times New Roman" w:hAnsi="Times New Roman" w:cs="Times New Roman"/>
                <w:color w:val="000000"/>
                <w:sz w:val="24"/>
                <w:szCs w:val="24"/>
              </w:rPr>
              <w:t>      6) работа в сфере защиты окружающей среды и экологической безопасности, сохранения объектов историко-культурного наследия;</w:t>
            </w:r>
          </w:p>
          <w:p w:rsidR="003B66F0" w:rsidRPr="003D346B" w:rsidRDefault="003B66F0" w:rsidP="003B66F0">
            <w:pPr>
              <w:jc w:val="both"/>
              <w:rPr>
                <w:rFonts w:ascii="Times New Roman" w:hAnsi="Times New Roman" w:cs="Times New Roman"/>
                <w:sz w:val="24"/>
                <w:szCs w:val="24"/>
              </w:rPr>
            </w:pPr>
            <w:bookmarkStart w:id="48" w:name="z97"/>
            <w:bookmarkEnd w:id="47"/>
            <w:r w:rsidRPr="003D346B">
              <w:rPr>
                <w:rFonts w:ascii="Times New Roman" w:hAnsi="Times New Roman" w:cs="Times New Roman"/>
                <w:color w:val="000000"/>
                <w:sz w:val="24"/>
                <w:szCs w:val="24"/>
              </w:rPr>
              <w:t>      7) участие в работе государственных и частных организаций здравоохранения, и других организаций социальной направленности, предоставляющих услуги пациентам, престарелым людям и инвалидам;</w:t>
            </w:r>
          </w:p>
          <w:p w:rsidR="003B66F0" w:rsidRPr="003D346B" w:rsidRDefault="003B66F0" w:rsidP="003B66F0">
            <w:pPr>
              <w:jc w:val="both"/>
              <w:rPr>
                <w:rFonts w:ascii="Times New Roman" w:hAnsi="Times New Roman" w:cs="Times New Roman"/>
                <w:sz w:val="24"/>
                <w:szCs w:val="24"/>
              </w:rPr>
            </w:pPr>
            <w:bookmarkStart w:id="49" w:name="z98"/>
            <w:bookmarkEnd w:id="48"/>
            <w:r w:rsidRPr="003D346B">
              <w:rPr>
                <w:rFonts w:ascii="Times New Roman" w:hAnsi="Times New Roman" w:cs="Times New Roman"/>
                <w:color w:val="000000"/>
                <w:sz w:val="24"/>
                <w:szCs w:val="24"/>
              </w:rPr>
              <w:t>      8) участие в работе местных молодежных ресурсных центров при проведении республиканских и городских мероприятий с волонтерами;</w:t>
            </w:r>
          </w:p>
          <w:p w:rsidR="003B66F0" w:rsidRPr="003D346B" w:rsidRDefault="003B66F0" w:rsidP="003B66F0">
            <w:pPr>
              <w:jc w:val="both"/>
              <w:rPr>
                <w:rFonts w:ascii="Times New Roman" w:hAnsi="Times New Roman" w:cs="Times New Roman"/>
                <w:sz w:val="24"/>
                <w:szCs w:val="24"/>
              </w:rPr>
            </w:pPr>
            <w:bookmarkStart w:id="50" w:name="z99"/>
            <w:bookmarkEnd w:id="49"/>
            <w:r>
              <w:rPr>
                <w:rFonts w:ascii="Times New Roman" w:hAnsi="Times New Roman" w:cs="Times New Roman"/>
                <w:color w:val="000000"/>
                <w:sz w:val="24"/>
                <w:szCs w:val="24"/>
              </w:rPr>
              <w:t>     </w:t>
            </w:r>
            <w:r w:rsidRPr="003D346B">
              <w:rPr>
                <w:rFonts w:ascii="Times New Roman" w:hAnsi="Times New Roman" w:cs="Times New Roman"/>
                <w:color w:val="000000"/>
                <w:sz w:val="24"/>
                <w:szCs w:val="24"/>
              </w:rPr>
              <w:t xml:space="preserve">9) помощь в работе лицам, </w:t>
            </w:r>
            <w:r w:rsidRPr="003D346B">
              <w:rPr>
                <w:rFonts w:ascii="Times New Roman" w:hAnsi="Times New Roman" w:cs="Times New Roman"/>
                <w:color w:val="000000"/>
                <w:sz w:val="24"/>
                <w:szCs w:val="24"/>
              </w:rPr>
              <w:lastRenderedPageBreak/>
              <w:t>осуществляющие туристскую деятельность при организации экскурсионной деятельности (посещений музеев, библиотек и других достопримечательностей города) с целью развития туризма;</w:t>
            </w:r>
          </w:p>
          <w:p w:rsidR="003B66F0" w:rsidRPr="003D346B" w:rsidRDefault="003B66F0" w:rsidP="003B66F0">
            <w:pPr>
              <w:jc w:val="both"/>
              <w:rPr>
                <w:rFonts w:ascii="Times New Roman" w:hAnsi="Times New Roman" w:cs="Times New Roman"/>
                <w:sz w:val="24"/>
                <w:szCs w:val="24"/>
              </w:rPr>
            </w:pPr>
            <w:bookmarkStart w:id="51" w:name="z100"/>
            <w:bookmarkEnd w:id="50"/>
            <w:r>
              <w:rPr>
                <w:rFonts w:ascii="Times New Roman" w:hAnsi="Times New Roman" w:cs="Times New Roman"/>
                <w:color w:val="000000"/>
                <w:sz w:val="24"/>
                <w:szCs w:val="24"/>
              </w:rPr>
              <w:t>     </w:t>
            </w:r>
            <w:r w:rsidRPr="003D346B">
              <w:rPr>
                <w:rFonts w:ascii="Times New Roman" w:hAnsi="Times New Roman" w:cs="Times New Roman"/>
                <w:color w:val="000000"/>
                <w:sz w:val="24"/>
                <w:szCs w:val="24"/>
              </w:rPr>
              <w:t>10) помощь в организации международных мероприятий (форумы, универсиады, фестивали, спартакиады);</w:t>
            </w:r>
          </w:p>
          <w:p w:rsidR="003B66F0" w:rsidRPr="003D346B" w:rsidRDefault="003B66F0" w:rsidP="003B66F0">
            <w:pPr>
              <w:jc w:val="both"/>
              <w:rPr>
                <w:rFonts w:ascii="Times New Roman" w:hAnsi="Times New Roman" w:cs="Times New Roman"/>
                <w:sz w:val="24"/>
                <w:szCs w:val="24"/>
              </w:rPr>
            </w:pPr>
            <w:bookmarkStart w:id="52" w:name="z101"/>
            <w:bookmarkEnd w:id="51"/>
            <w:r w:rsidRPr="003D346B">
              <w:rPr>
                <w:rFonts w:ascii="Times New Roman" w:hAnsi="Times New Roman" w:cs="Times New Roman"/>
                <w:color w:val="000000"/>
                <w:sz w:val="24"/>
                <w:szCs w:val="24"/>
              </w:rPr>
              <w:t>      11) работа в приюте для животных.</w:t>
            </w:r>
          </w:p>
          <w:p w:rsidR="003B66F0" w:rsidRPr="003D346B" w:rsidRDefault="003B66F0" w:rsidP="003B66F0">
            <w:pPr>
              <w:jc w:val="both"/>
              <w:rPr>
                <w:rFonts w:ascii="Times New Roman" w:hAnsi="Times New Roman" w:cs="Times New Roman"/>
                <w:sz w:val="24"/>
                <w:szCs w:val="24"/>
              </w:rPr>
            </w:pPr>
            <w:bookmarkStart w:id="53" w:name="z102"/>
            <w:bookmarkEnd w:id="52"/>
            <w:r>
              <w:rPr>
                <w:rFonts w:ascii="Times New Roman" w:hAnsi="Times New Roman" w:cs="Times New Roman"/>
                <w:color w:val="000000"/>
                <w:sz w:val="24"/>
                <w:szCs w:val="24"/>
              </w:rPr>
              <w:t>     </w:t>
            </w:r>
            <w:r w:rsidRPr="003D346B">
              <w:rPr>
                <w:rFonts w:ascii="Times New Roman" w:hAnsi="Times New Roman" w:cs="Times New Roman"/>
                <w:color w:val="000000"/>
                <w:sz w:val="24"/>
                <w:szCs w:val="24"/>
              </w:rPr>
              <w:t>Студенты, занимающиеся социально-направленной, общественн</w:t>
            </w:r>
            <w:proofErr w:type="gramStart"/>
            <w:r w:rsidRPr="003D346B">
              <w:rPr>
                <w:rFonts w:ascii="Times New Roman" w:hAnsi="Times New Roman" w:cs="Times New Roman"/>
                <w:color w:val="000000"/>
                <w:sz w:val="24"/>
                <w:szCs w:val="24"/>
              </w:rPr>
              <w:t>о-</w:t>
            </w:r>
            <w:proofErr w:type="gramEnd"/>
            <w:r w:rsidRPr="003D346B">
              <w:rPr>
                <w:rFonts w:ascii="Times New Roman" w:hAnsi="Times New Roman" w:cs="Times New Roman"/>
                <w:color w:val="000000"/>
                <w:sz w:val="24"/>
                <w:szCs w:val="24"/>
              </w:rPr>
              <w:t xml:space="preserve"> полезной работой, за исключением подпунктов 1, 4, 5, 6, 7, 8, 9, 11 вправе осуществлять ее в онлайн-формате.</w:t>
            </w:r>
          </w:p>
          <w:p w:rsidR="003B66F0" w:rsidRPr="003D346B" w:rsidRDefault="003B66F0" w:rsidP="003B66F0">
            <w:pPr>
              <w:jc w:val="both"/>
              <w:rPr>
                <w:rFonts w:ascii="Times New Roman" w:hAnsi="Times New Roman" w:cs="Times New Roman"/>
                <w:sz w:val="24"/>
                <w:szCs w:val="24"/>
              </w:rPr>
            </w:pPr>
            <w:bookmarkStart w:id="54" w:name="z83"/>
            <w:bookmarkEnd w:id="53"/>
            <w:r>
              <w:rPr>
                <w:rFonts w:ascii="Times New Roman" w:hAnsi="Times New Roman" w:cs="Times New Roman"/>
                <w:color w:val="000000"/>
                <w:sz w:val="24"/>
                <w:szCs w:val="24"/>
              </w:rPr>
              <w:t>     </w:t>
            </w:r>
            <w:r w:rsidRPr="003D346B">
              <w:rPr>
                <w:rFonts w:ascii="Times New Roman" w:hAnsi="Times New Roman" w:cs="Times New Roman"/>
                <w:color w:val="000000"/>
                <w:sz w:val="24"/>
                <w:szCs w:val="24"/>
              </w:rPr>
              <w:t>28. Студентам предоставляются следующие виды Кредита:</w:t>
            </w:r>
          </w:p>
          <w:p w:rsidR="003B66F0" w:rsidRPr="003D346B" w:rsidRDefault="003B66F0" w:rsidP="003B66F0">
            <w:pPr>
              <w:jc w:val="both"/>
              <w:rPr>
                <w:rFonts w:ascii="Times New Roman" w:hAnsi="Times New Roman" w:cs="Times New Roman"/>
                <w:sz w:val="24"/>
                <w:szCs w:val="24"/>
              </w:rPr>
            </w:pPr>
            <w:bookmarkStart w:id="55" w:name="z84"/>
            <w:bookmarkEnd w:id="54"/>
            <w:r w:rsidRPr="003D346B">
              <w:rPr>
                <w:rFonts w:ascii="Times New Roman" w:hAnsi="Times New Roman" w:cs="Times New Roman"/>
                <w:color w:val="000000"/>
                <w:sz w:val="24"/>
                <w:szCs w:val="24"/>
              </w:rPr>
              <w:t xml:space="preserve">       1) за 20 часов деятельности, указанной в пункте 27 Поощрения, студентам предоставляется Кредит в виде ваучера, позволяющего произвести зачет двух академических кредитов (часов) определенных организацией образования и получить единовременную денежную выплату в размере 20 000 тенге; </w:t>
            </w:r>
          </w:p>
          <w:p w:rsidR="003B66F0" w:rsidRPr="003D346B" w:rsidRDefault="003B66F0" w:rsidP="003B66F0">
            <w:pPr>
              <w:jc w:val="both"/>
              <w:rPr>
                <w:rFonts w:ascii="Times New Roman" w:hAnsi="Times New Roman" w:cs="Times New Roman"/>
                <w:sz w:val="24"/>
                <w:szCs w:val="24"/>
              </w:rPr>
            </w:pPr>
            <w:bookmarkStart w:id="56" w:name="z85"/>
            <w:bookmarkEnd w:id="55"/>
            <w:r w:rsidRPr="003D346B">
              <w:rPr>
                <w:rFonts w:ascii="Times New Roman" w:hAnsi="Times New Roman" w:cs="Times New Roman"/>
                <w:color w:val="000000"/>
                <w:sz w:val="24"/>
                <w:szCs w:val="24"/>
              </w:rPr>
              <w:t xml:space="preserve">       2) за 50 часов деятельности, указанной в пункте 27 Поощрения, студентам предоставляется Кредит в виде ваучера, позволяющего произвести зачет пяти академических кредитов (часов) определенных организацией образования и получить единовременную денежную выплату в размере 50 000 тенге. </w:t>
            </w:r>
          </w:p>
          <w:p w:rsidR="003B66F0" w:rsidRPr="003D346B" w:rsidRDefault="003B66F0" w:rsidP="003B66F0">
            <w:pPr>
              <w:jc w:val="both"/>
              <w:rPr>
                <w:rFonts w:ascii="Times New Roman" w:hAnsi="Times New Roman" w:cs="Times New Roman"/>
                <w:sz w:val="24"/>
                <w:szCs w:val="24"/>
              </w:rPr>
            </w:pPr>
            <w:bookmarkStart w:id="57" w:name="z86"/>
            <w:bookmarkEnd w:id="56"/>
            <w:r>
              <w:rPr>
                <w:rFonts w:ascii="Times New Roman" w:hAnsi="Times New Roman" w:cs="Times New Roman"/>
                <w:color w:val="000000"/>
                <w:sz w:val="24"/>
                <w:szCs w:val="24"/>
              </w:rPr>
              <w:t>     </w:t>
            </w:r>
            <w:r w:rsidRPr="003D346B">
              <w:rPr>
                <w:rFonts w:ascii="Times New Roman" w:hAnsi="Times New Roman" w:cs="Times New Roman"/>
                <w:color w:val="000000"/>
                <w:sz w:val="24"/>
                <w:szCs w:val="24"/>
              </w:rPr>
              <w:t xml:space="preserve">Повторное предоставление студентам </w:t>
            </w:r>
            <w:r w:rsidRPr="003D346B">
              <w:rPr>
                <w:rFonts w:ascii="Times New Roman" w:hAnsi="Times New Roman" w:cs="Times New Roman"/>
                <w:color w:val="000000"/>
                <w:sz w:val="24"/>
                <w:szCs w:val="24"/>
              </w:rPr>
              <w:lastRenderedPageBreak/>
              <w:t>Кредита в виде ваучера, предусмотренного в настоящем пункте Поощрения, в течение финансового года не производится.</w:t>
            </w:r>
          </w:p>
          <w:p w:rsidR="003B66F0" w:rsidRPr="003D346B" w:rsidRDefault="003B66F0" w:rsidP="003B66F0">
            <w:pPr>
              <w:jc w:val="both"/>
              <w:rPr>
                <w:rFonts w:ascii="Times New Roman" w:hAnsi="Times New Roman" w:cs="Times New Roman"/>
                <w:sz w:val="24"/>
                <w:szCs w:val="24"/>
              </w:rPr>
            </w:pPr>
            <w:bookmarkStart w:id="58" w:name="z87"/>
            <w:bookmarkEnd w:id="57"/>
            <w:r w:rsidRPr="003D346B">
              <w:rPr>
                <w:rFonts w:ascii="Times New Roman" w:hAnsi="Times New Roman" w:cs="Times New Roman"/>
                <w:color w:val="000000"/>
                <w:sz w:val="24"/>
                <w:szCs w:val="24"/>
              </w:rPr>
              <w:t>      29. Оператором по организации Кредита выступает акционерное общество "Финансовый центр".</w:t>
            </w:r>
          </w:p>
          <w:p w:rsidR="003B66F0" w:rsidRPr="003D346B" w:rsidRDefault="003B66F0" w:rsidP="003B66F0">
            <w:pPr>
              <w:jc w:val="both"/>
              <w:rPr>
                <w:rFonts w:ascii="Times New Roman" w:hAnsi="Times New Roman" w:cs="Times New Roman"/>
                <w:sz w:val="24"/>
                <w:szCs w:val="24"/>
              </w:rPr>
            </w:pPr>
            <w:bookmarkStart w:id="59" w:name="z88"/>
            <w:bookmarkEnd w:id="58"/>
            <w:r w:rsidRPr="003D346B">
              <w:rPr>
                <w:rFonts w:ascii="Times New Roman" w:hAnsi="Times New Roman" w:cs="Times New Roman"/>
                <w:color w:val="000000"/>
                <w:sz w:val="24"/>
                <w:szCs w:val="24"/>
              </w:rPr>
              <w:t>      30. Единовременные денежные выплаты по Кредиту осуществляются акционерным обществом "Финансовый центр".</w:t>
            </w:r>
          </w:p>
          <w:bookmarkEnd w:id="59"/>
          <w:p w:rsidR="00A422AA" w:rsidRPr="003B66F0"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31. Условия взаимодействия участников социально направленной, общественно</w:t>
            </w:r>
            <w:r>
              <w:rPr>
                <w:rFonts w:ascii="Times New Roman" w:hAnsi="Times New Roman" w:cs="Times New Roman"/>
                <w:color w:val="000000"/>
                <w:sz w:val="24"/>
                <w:szCs w:val="24"/>
                <w:lang w:val="kk-KZ"/>
              </w:rPr>
              <w:t xml:space="preserve"> </w:t>
            </w:r>
            <w:r w:rsidRPr="003D346B">
              <w:rPr>
                <w:rFonts w:ascii="Times New Roman" w:hAnsi="Times New Roman" w:cs="Times New Roman"/>
                <w:color w:val="000000"/>
                <w:sz w:val="24"/>
                <w:szCs w:val="24"/>
              </w:rPr>
              <w:t>полезной деятельности студентов определяются в договоре присоединения, разрабатываемом акционерным обществом "Финансовый центр".</w:t>
            </w:r>
          </w:p>
        </w:tc>
        <w:tc>
          <w:tcPr>
            <w:tcW w:w="4971" w:type="dxa"/>
          </w:tcPr>
          <w:p w:rsidR="003B66F0" w:rsidRPr="003B66F0" w:rsidRDefault="003B66F0" w:rsidP="003B66F0">
            <w:pPr>
              <w:rPr>
                <w:rFonts w:ascii="Times New Roman" w:hAnsi="Times New Roman" w:cs="Times New Roman"/>
                <w:b/>
                <w:color w:val="000000"/>
                <w:sz w:val="28"/>
                <w:szCs w:val="28"/>
              </w:rPr>
            </w:pPr>
            <w:r w:rsidRPr="00683FB7">
              <w:rPr>
                <w:rFonts w:ascii="Times New Roman" w:hAnsi="Times New Roman" w:cs="Times New Roman"/>
                <w:b/>
                <w:color w:val="000000"/>
                <w:sz w:val="28"/>
                <w:szCs w:val="28"/>
              </w:rPr>
              <w:lastRenderedPageBreak/>
              <w:t>Глава 1. Общие положения</w:t>
            </w:r>
          </w:p>
          <w:p w:rsidR="003B66F0" w:rsidRPr="003B66F0" w:rsidRDefault="003B66F0" w:rsidP="003B66F0">
            <w:pPr>
              <w:rPr>
                <w:rFonts w:ascii="Times New Roman" w:hAnsi="Times New Roman" w:cs="Times New Roman"/>
                <w:b/>
                <w:color w:val="000000"/>
                <w:sz w:val="28"/>
                <w:szCs w:val="28"/>
              </w:rPr>
            </w:pP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 </w:t>
            </w:r>
            <w:proofErr w:type="gramStart"/>
            <w:r w:rsidRPr="00683FB7">
              <w:rPr>
                <w:rFonts w:ascii="Times New Roman" w:hAnsi="Times New Roman" w:cs="Times New Roman"/>
                <w:sz w:val="24"/>
                <w:szCs w:val="24"/>
              </w:rPr>
              <w:t>Настоящая отраслевая система поощрений Министерства образования и науки Республики Казахстан (далее – Система поощрений) детализирует процедуру поощрения и стимулирования труда сотрудников, работников и иных лиц (далее – лица) за образцовое исполнение служебных обязанностей, творческую активность, безупречную службу, другие достижения и заслуги по развитию отрасли образования и науки,  а также за социально-направленную, общественно-полезную деятельность студентов (далее – студенты) в интересах других лиц.</w:t>
            </w:r>
            <w:proofErr w:type="gramEnd"/>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2. Система поощрений состоит из ведомственных наград и иных видов поощрений (далее – Поощрения):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w:t>
            </w:r>
            <w:r w:rsidRPr="00683FB7">
              <w:rPr>
                <w:rFonts w:ascii="Times New Roman" w:hAnsi="Times New Roman" w:cs="Times New Roman"/>
                <w:sz w:val="24"/>
                <w:szCs w:val="24"/>
              </w:rPr>
              <w:lastRenderedPageBreak/>
              <w:t>Алғысы», по форме согласно приложению 1 к настоящей Системе поощрения;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2) «Білім және ғылым министрлігі мен оның ведомстволық бағынысты ұйымдарының қызметкеріне </w:t>
            </w:r>
            <w:proofErr w:type="gramStart"/>
            <w:r w:rsidRPr="00683FB7">
              <w:rPr>
                <w:rFonts w:ascii="Times New Roman" w:hAnsi="Times New Roman" w:cs="Times New Roman"/>
                <w:sz w:val="24"/>
                <w:szCs w:val="24"/>
              </w:rPr>
              <w:t>Ал</w:t>
            </w:r>
            <w:proofErr w:type="gramEnd"/>
            <w:r w:rsidRPr="00683FB7">
              <w:rPr>
                <w:rFonts w:ascii="Times New Roman" w:hAnsi="Times New Roman" w:cs="Times New Roman"/>
                <w:sz w:val="24"/>
                <w:szCs w:val="24"/>
              </w:rPr>
              <w:t>ғысы», по форме согласно приложению 2 к настоящей Системе поощрения;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3)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министрінің құрмет грамотасы», по форме согласно приложению 3 к настоящей Системе поощрения;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4)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 по форме согласно приложению 4 к настоящей Системе поощрения;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5) Почетный диплом «Мектепке дейінгі тәрбие мен оқу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 xml:space="preserve">iнiң үздiгi»;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6) Почетный диплом «Орта білім беру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iнiң үздiгi»;</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7) Почетный диплом «Қосымша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берудің үздігі»;</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8) Почетный диплом «Техникалық және кәсiптiк білім беру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iнiң үздiгi»;</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9) Почетный диплом «Жоғары және жоғары оқу орнынан кейінгі білім беру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iнiң үздiгi»;</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10) Почетный диплом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министрлігінің еңбек сіңірген қызметкері»;</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11) Нагрудный знак «Ы. Алтынсарин»;</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12) Нагрудный знак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беру ісінің құрметті қызметкері;</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13) Нагрудный знак «Ғылымды </w:t>
            </w:r>
            <w:proofErr w:type="gramStart"/>
            <w:r w:rsidRPr="00683FB7">
              <w:rPr>
                <w:rFonts w:ascii="Times New Roman" w:hAnsi="Times New Roman" w:cs="Times New Roman"/>
                <w:sz w:val="24"/>
                <w:szCs w:val="24"/>
              </w:rPr>
              <w:t>дамыту</w:t>
            </w:r>
            <w:proofErr w:type="gramEnd"/>
            <w:r w:rsidRPr="00683FB7">
              <w:rPr>
                <w:rFonts w:ascii="Times New Roman" w:hAnsi="Times New Roman" w:cs="Times New Roman"/>
                <w:sz w:val="24"/>
                <w:szCs w:val="24"/>
              </w:rPr>
              <w:t>ға сіңірген еңбегі үшін».</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lastRenderedPageBreak/>
              <w:t>3. Устанавливается следующая последовательность награждения Поощрений (далее – Последовательность):</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 для педагогов, осуществляющих профессиональную деятельность педагога по обучению и воспитанию обучающихся и (или) воспитанников: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министрінің Алғысы»;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министрінің құрмет грамотасы»;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Почетный диплом «Мектепке дейінгі тәрбие мен оқу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iнiң үздiгi» или «Орта білім беру iсiнiң үздiгi», или Почетный диплом «Қосымша білім берудің үздігі», или «Техникалық және кәсiптiк білім беру iсiнiң үздiгi», или Жоғары және жоғары оқу орнынан кейінгі білімнің білім беру i</w:t>
            </w:r>
            <w:proofErr w:type="gramStart"/>
            <w:r w:rsidRPr="00683FB7">
              <w:rPr>
                <w:rFonts w:ascii="Times New Roman" w:hAnsi="Times New Roman" w:cs="Times New Roman"/>
                <w:sz w:val="24"/>
                <w:szCs w:val="24"/>
              </w:rPr>
              <w:t>с</w:t>
            </w:r>
            <w:proofErr w:type="gramEnd"/>
            <w:r w:rsidRPr="00683FB7">
              <w:rPr>
                <w:rFonts w:ascii="Times New Roman" w:hAnsi="Times New Roman" w:cs="Times New Roman"/>
                <w:sz w:val="24"/>
                <w:szCs w:val="24"/>
              </w:rPr>
              <w:t>iнiң үздiгi»;</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Нагрудный знак «Ы. Алтынсарин»;</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2) для педагогов, осуществляющих методическое сопровождение или организацию образовательной деятельности, пенсионеров, ветеранов труда, иных лиц, внесших вклад в развитие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министрінің құрмет грамотасы»;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Нагрудный знак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беру ісінің құрметті қызметкері»;</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3) для научных работников, иных лиц, внесших вклад в развитие науки:</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құрмет </w:t>
            </w:r>
            <w:r w:rsidRPr="00683FB7">
              <w:rPr>
                <w:rFonts w:ascii="Times New Roman" w:hAnsi="Times New Roman" w:cs="Times New Roman"/>
                <w:sz w:val="24"/>
                <w:szCs w:val="24"/>
              </w:rPr>
              <w:lastRenderedPageBreak/>
              <w:t>грамотасы»;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Нагрудный знак «Ғылымды </w:t>
            </w:r>
            <w:proofErr w:type="gramStart"/>
            <w:r w:rsidRPr="00683FB7">
              <w:rPr>
                <w:rFonts w:ascii="Times New Roman" w:hAnsi="Times New Roman" w:cs="Times New Roman"/>
                <w:sz w:val="24"/>
                <w:szCs w:val="24"/>
              </w:rPr>
              <w:t>дамыту</w:t>
            </w:r>
            <w:proofErr w:type="gramEnd"/>
            <w:r w:rsidRPr="00683FB7">
              <w:rPr>
                <w:rFonts w:ascii="Times New Roman" w:hAnsi="Times New Roman" w:cs="Times New Roman"/>
                <w:sz w:val="24"/>
                <w:szCs w:val="24"/>
              </w:rPr>
              <w:t>ға сіңірген еңбегі үшін»;</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4) для работников Министерства образования и науки (далее – Министерство) и организаций, находящихся в его ведении (за исключением организаций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«Білім және ғылым министрлігі мен оның ведомстволық бағынысты ұйымдарының қызметкеріне </w:t>
            </w:r>
            <w:proofErr w:type="gramStart"/>
            <w:r w:rsidRPr="00683FB7">
              <w:rPr>
                <w:rFonts w:ascii="Times New Roman" w:hAnsi="Times New Roman" w:cs="Times New Roman"/>
                <w:sz w:val="24"/>
                <w:szCs w:val="24"/>
              </w:rPr>
              <w:t>Ал</w:t>
            </w:r>
            <w:proofErr w:type="gramEnd"/>
            <w:r w:rsidRPr="00683FB7">
              <w:rPr>
                <w:rFonts w:ascii="Times New Roman" w:hAnsi="Times New Roman" w:cs="Times New Roman"/>
                <w:sz w:val="24"/>
                <w:szCs w:val="24"/>
              </w:rPr>
              <w:t>ғысы»;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Почетный диплом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министрлігінің еңбек сіңірген қызметкері».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4. К следующему виду Поощрения согласно Последовательности лицо не представляется без наличия предыдущего Поощрения. </w:t>
            </w:r>
          </w:p>
          <w:p w:rsidR="003B66F0" w:rsidRPr="00683FB7" w:rsidRDefault="003B66F0" w:rsidP="003B66F0">
            <w:pPr>
              <w:suppressAutoHyphens/>
              <w:ind w:firstLine="317"/>
              <w:contextualSpacing/>
              <w:jc w:val="both"/>
              <w:rPr>
                <w:rFonts w:ascii="Times New Roman" w:hAnsi="Times New Roman" w:cs="Times New Roman"/>
                <w:sz w:val="24"/>
                <w:szCs w:val="24"/>
              </w:rPr>
            </w:pPr>
            <w:proofErr w:type="gramStart"/>
            <w:r w:rsidRPr="00683FB7">
              <w:rPr>
                <w:rFonts w:ascii="Times New Roman" w:hAnsi="Times New Roman" w:cs="Times New Roman"/>
                <w:sz w:val="24"/>
                <w:szCs w:val="24"/>
              </w:rPr>
              <w:t>Лицо может быть награждено неоднократно «Білім және ғылым министрінің Алғысы», «Білім және ғылым министрінің құрмет грамотасы»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w:t>
            </w:r>
            <w:proofErr w:type="gramEnd"/>
            <w:r w:rsidRPr="00683FB7">
              <w:rPr>
                <w:rFonts w:ascii="Times New Roman" w:hAnsi="Times New Roman" w:cs="Times New Roman"/>
                <w:sz w:val="24"/>
                <w:szCs w:val="24"/>
              </w:rPr>
              <w:t xml:space="preserve"> грамотасы» вне зависимости от наличия этого Поощрения в прошлом либо наличия более высоких по Последовательности других Поощрений.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5. Для рассмотрения материалов о </w:t>
            </w:r>
            <w:r w:rsidRPr="00683FB7">
              <w:rPr>
                <w:rFonts w:ascii="Times New Roman" w:hAnsi="Times New Roman" w:cs="Times New Roman"/>
                <w:sz w:val="24"/>
                <w:szCs w:val="24"/>
              </w:rPr>
              <w:lastRenderedPageBreak/>
              <w:t xml:space="preserve">награждении Поощрениями приказом </w:t>
            </w:r>
            <w:r w:rsidR="009361B5">
              <w:rPr>
                <w:rFonts w:ascii="Times New Roman" w:hAnsi="Times New Roman" w:cs="Times New Roman"/>
                <w:sz w:val="24"/>
                <w:szCs w:val="24"/>
              </w:rPr>
              <w:t>Руководител</w:t>
            </w:r>
            <w:r w:rsidR="009361B5">
              <w:rPr>
                <w:rFonts w:ascii="Times New Roman" w:hAnsi="Times New Roman" w:cs="Times New Roman"/>
                <w:sz w:val="24"/>
                <w:szCs w:val="24"/>
                <w:lang w:val="kk-KZ"/>
              </w:rPr>
              <w:t>я</w:t>
            </w:r>
            <w:r w:rsidR="009361B5" w:rsidRPr="009361B5">
              <w:rPr>
                <w:rFonts w:ascii="Times New Roman" w:hAnsi="Times New Roman" w:cs="Times New Roman"/>
                <w:sz w:val="24"/>
                <w:szCs w:val="24"/>
              </w:rPr>
              <w:t xml:space="preserve"> аппарата </w:t>
            </w:r>
            <w:r w:rsidRPr="00683FB7">
              <w:rPr>
                <w:rFonts w:ascii="Times New Roman" w:hAnsi="Times New Roman" w:cs="Times New Roman"/>
                <w:sz w:val="24"/>
                <w:szCs w:val="24"/>
              </w:rPr>
              <w:t>Министерства создаётся Комиссия Министерства (далее – Комиссия Министерства).</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6. Министром образования и науки (далее – Министр) ежегодно в январе утверждается на календарный год численность </w:t>
            </w:r>
            <w:proofErr w:type="gramStart"/>
            <w:r w:rsidRPr="00683FB7">
              <w:rPr>
                <w:rFonts w:ascii="Times New Roman" w:hAnsi="Times New Roman" w:cs="Times New Roman"/>
                <w:sz w:val="24"/>
                <w:szCs w:val="24"/>
              </w:rPr>
              <w:t>награждаемых</w:t>
            </w:r>
            <w:proofErr w:type="gramEnd"/>
            <w:r w:rsidRPr="00683FB7">
              <w:rPr>
                <w:rFonts w:ascii="Times New Roman" w:hAnsi="Times New Roman" w:cs="Times New Roman"/>
                <w:sz w:val="24"/>
                <w:szCs w:val="24"/>
              </w:rPr>
              <w:t xml:space="preserve"> по каждой нижеследующей сфере в количестве одного процента от общего количества (далее – Квота):</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 педагогов организаций дошкольного воспитания и обучения;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2) педагогов организаций начального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3) педагогов организаций общего, основного среднего образования (за исключением сферы технического и профессионального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4) педагогов организаций дополнительного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5) педагогов организаций образования для детей-сирот и детей, оставшихся без попечения родителей;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6) педагогов организаций технического и профессионального, послесреднего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7) педагогов и научных работников организаций высшего и (или) послевузовского образования;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8) научных работников научных организаций и научных подразделений организаций;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9)  сотрудников Министерства и </w:t>
            </w:r>
            <w:r w:rsidRPr="00683FB7">
              <w:rPr>
                <w:rFonts w:ascii="Times New Roman" w:hAnsi="Times New Roman" w:cs="Times New Roman"/>
                <w:sz w:val="24"/>
                <w:szCs w:val="24"/>
              </w:rPr>
              <w:lastRenderedPageBreak/>
              <w:t>организаций, находящихся в его ведении (за исключением организаций образования).</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7. Комиссия Министерства вправе принять решение о награждении меньшего числа лиц, чем предусмотрено Квотой.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8. Внутри каждой Квоты устанавливается количество (соотношение) по каждому виду Поощрений.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 По подпунктам 1), 2), 3), 4), 6), 7) пункта 6 Системы поощрений устанавливается следующее соотношение Поощрений: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- 40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құрмет грамотасы» - 30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Почетный диплом – 20 процентов;</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беру ісінің құрметті қызметкері – 5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Нагрудный знак «Ы. Алтынсарин» - 5 процентов.</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2) По подпункту 5) пункта 6 Системы поощрений устанавливается следующее соотношение Поощрений: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- 50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құрмет грамотасы» - 40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беру ісінің құрметті қызметкері – 5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Нагрудный знак «Ы. Алтынсарин» - 5 процентов.</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3) По подпункту 8) пункта 6 Системы </w:t>
            </w:r>
            <w:r w:rsidRPr="00683FB7">
              <w:rPr>
                <w:rFonts w:ascii="Times New Roman" w:hAnsi="Times New Roman" w:cs="Times New Roman"/>
                <w:sz w:val="24"/>
                <w:szCs w:val="24"/>
              </w:rPr>
              <w:lastRenderedPageBreak/>
              <w:t xml:space="preserve">поощрений устанавливается следующее соотношение Поощрений: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- 50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құрмет грамотасы» - 40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 Нагрудный знак «Ғылымды </w:t>
            </w:r>
            <w:proofErr w:type="gramStart"/>
            <w:r w:rsidRPr="00683FB7">
              <w:rPr>
                <w:rFonts w:ascii="Times New Roman" w:hAnsi="Times New Roman" w:cs="Times New Roman"/>
                <w:sz w:val="24"/>
                <w:szCs w:val="24"/>
              </w:rPr>
              <w:t>дамыту</w:t>
            </w:r>
            <w:proofErr w:type="gramEnd"/>
            <w:r w:rsidRPr="00683FB7">
              <w:rPr>
                <w:rFonts w:ascii="Times New Roman" w:hAnsi="Times New Roman" w:cs="Times New Roman"/>
                <w:sz w:val="24"/>
                <w:szCs w:val="24"/>
              </w:rPr>
              <w:t xml:space="preserve">ға сіңірген еңбегі үшін» – 10 процентов.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4) По подпункту 9) пункта 6 Системы поощрений устанавливается следующее соотношение Поощрений: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«Білім және ғылым министрлігі мен оның ведомстволық бағынысты ұйымдарының қызметкеріне </w:t>
            </w:r>
            <w:proofErr w:type="gramStart"/>
            <w:r w:rsidRPr="00683FB7">
              <w:rPr>
                <w:rFonts w:ascii="Times New Roman" w:hAnsi="Times New Roman" w:cs="Times New Roman"/>
                <w:sz w:val="24"/>
                <w:szCs w:val="24"/>
              </w:rPr>
              <w:t>Ал</w:t>
            </w:r>
            <w:proofErr w:type="gramEnd"/>
            <w:r w:rsidRPr="00683FB7">
              <w:rPr>
                <w:rFonts w:ascii="Times New Roman" w:hAnsi="Times New Roman" w:cs="Times New Roman"/>
                <w:sz w:val="24"/>
                <w:szCs w:val="24"/>
              </w:rPr>
              <w:t>ғыс» - 50 процентов;</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 - 40 процентов;</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Почетный диплом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министрлігінің еңбек сіңірген қызметкері» - 10%.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9. Лица, занимающие руководящие должности, должны быть не более 20 процентов от лиц, награждаемых Поощрениями.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10. Распределение Квоты между праздничными датами в течени</w:t>
            </w:r>
            <w:proofErr w:type="gramStart"/>
            <w:r w:rsidRPr="00683FB7">
              <w:rPr>
                <w:rFonts w:ascii="Times New Roman" w:hAnsi="Times New Roman" w:cs="Times New Roman"/>
                <w:sz w:val="24"/>
                <w:szCs w:val="24"/>
              </w:rPr>
              <w:t>и</w:t>
            </w:r>
            <w:proofErr w:type="gramEnd"/>
            <w:r w:rsidRPr="00683FB7">
              <w:rPr>
                <w:rFonts w:ascii="Times New Roman" w:hAnsi="Times New Roman" w:cs="Times New Roman"/>
                <w:sz w:val="24"/>
                <w:szCs w:val="24"/>
              </w:rPr>
              <w:t xml:space="preserve"> календарного года определяется Комиссией Министерства.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11. Комиссия Министерства вправе принять решение о награждении меньшего числа лиц, чем предусмотрено Квотой.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В отношении педагогов, безупречно </w:t>
            </w:r>
            <w:r w:rsidRPr="00683FB7">
              <w:rPr>
                <w:rFonts w:ascii="Times New Roman" w:hAnsi="Times New Roman" w:cs="Times New Roman"/>
                <w:sz w:val="24"/>
                <w:szCs w:val="24"/>
              </w:rPr>
              <w:lastRenderedPageBreak/>
              <w:t>проработавших более двадцати пяти лет в органах управления образованием и (или) в организациях образования, и претендующих на награждение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ім және ғылым министрінің Алғысы», награждение данным поощрением проводится вне Квоты и конкурса.</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12. Награждение Поощрением производится в конкурсном порядке, проводимого на основании на основе подсчета баллов, за исключением случаев предусмотренных Системой поощрений. Расчет баллов каждого кандидата на награждение просчитывается в соответствии со шкалой баллов по показателям работы согласно приложению 5 Системы поощрений (далее – Показатели). Поощрения получают кандидаты, набравшие большую сумму баллов в рамках Квоты.</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13. </w:t>
            </w:r>
            <w:proofErr w:type="gramStart"/>
            <w:r w:rsidRPr="00683FB7">
              <w:rPr>
                <w:rFonts w:ascii="Times New Roman" w:hAnsi="Times New Roman" w:cs="Times New Roman"/>
                <w:sz w:val="24"/>
                <w:szCs w:val="24"/>
              </w:rPr>
              <w:t>Награждение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 грамотасы», Почетным дипломом «Білім және ғылым министрлігінің еңбек сіңірген қызметкері» производится в порядке определенном Комиссией Министерства.</w:t>
            </w:r>
            <w:proofErr w:type="gramEnd"/>
            <w:r w:rsidRPr="00683FB7">
              <w:rPr>
                <w:rFonts w:ascii="Times New Roman" w:hAnsi="Times New Roman" w:cs="Times New Roman"/>
                <w:sz w:val="24"/>
                <w:szCs w:val="24"/>
              </w:rPr>
              <w:t xml:space="preserve"> Комиссия Министерства оценивает показатели работы кандидатов, по результатам определяет список лиц для награждения. </w:t>
            </w:r>
          </w:p>
          <w:p w:rsidR="003B66F0" w:rsidRPr="00683FB7" w:rsidRDefault="003B66F0" w:rsidP="003B66F0">
            <w:pPr>
              <w:suppressAutoHyphens/>
              <w:ind w:firstLine="317"/>
              <w:contextualSpacing/>
              <w:jc w:val="both"/>
              <w:rPr>
                <w:rFonts w:ascii="Times New Roman" w:hAnsi="Times New Roman" w:cs="Times New Roman"/>
                <w:sz w:val="24"/>
                <w:szCs w:val="24"/>
              </w:rPr>
            </w:pPr>
            <w:proofErr w:type="gramStart"/>
            <w:r w:rsidRPr="00683FB7">
              <w:rPr>
                <w:rFonts w:ascii="Times New Roman" w:hAnsi="Times New Roman" w:cs="Times New Roman"/>
                <w:sz w:val="24"/>
                <w:szCs w:val="24"/>
              </w:rPr>
              <w:lastRenderedPageBreak/>
              <w:t>Материалы на награждение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 грамотасы», Почетный диплом «Білім және ғылым министрлігінің еңбек сіңірген қызметкері» вносятся в Комиссию Министерства руководителями</w:t>
            </w:r>
            <w:proofErr w:type="gramEnd"/>
            <w:r w:rsidRPr="00683FB7">
              <w:rPr>
                <w:rFonts w:ascii="Times New Roman" w:hAnsi="Times New Roman" w:cs="Times New Roman"/>
                <w:sz w:val="24"/>
                <w:szCs w:val="24"/>
              </w:rPr>
              <w:t xml:space="preserve">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по своим (курируемым) направлениям.</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14.  Поощрением «Бі</w:t>
            </w:r>
            <w:proofErr w:type="gramStart"/>
            <w:r w:rsidRPr="00683FB7">
              <w:rPr>
                <w:rFonts w:ascii="Times New Roman" w:hAnsi="Times New Roman" w:cs="Times New Roman"/>
                <w:sz w:val="24"/>
                <w:szCs w:val="24"/>
              </w:rPr>
              <w:t>л</w:t>
            </w:r>
            <w:proofErr w:type="gramEnd"/>
            <w:r w:rsidRPr="00683FB7">
              <w:rPr>
                <w:rFonts w:ascii="Times New Roman" w:hAnsi="Times New Roman" w:cs="Times New Roman"/>
                <w:sz w:val="24"/>
                <w:szCs w:val="24"/>
              </w:rPr>
              <w:t xml:space="preserve">ім және ғылым министрінің Алғысы» могут быть награждены педагоги, безупречно проработавшие более двадцати пяти лет в органах управления образованием и (или) в организациях образования на основании внесенных материалов в порядке, установленном Системой поощрения.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Данные лица награждаются Поощрением вне конкурсного порядка и Квоты по решению Комиссии Министерства.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15. Комиссией Министерства вне конкурсного порядка и Квоты могут быть награждены Нагрудным знаком «Ы. Алтынсарин», Нагрудным знаком «Білім беру </w:t>
            </w:r>
            <w:r w:rsidRPr="00683FB7">
              <w:rPr>
                <w:rFonts w:ascii="Times New Roman" w:hAnsi="Times New Roman" w:cs="Times New Roman"/>
                <w:sz w:val="24"/>
                <w:szCs w:val="24"/>
              </w:rPr>
              <w:lastRenderedPageBreak/>
              <w:t xml:space="preserve">ісінің құрметті қызметкері», Нагрудным знаком «Ғылымды </w:t>
            </w:r>
            <w:proofErr w:type="gramStart"/>
            <w:r w:rsidRPr="00683FB7">
              <w:rPr>
                <w:rFonts w:ascii="Times New Roman" w:hAnsi="Times New Roman" w:cs="Times New Roman"/>
                <w:sz w:val="24"/>
                <w:szCs w:val="24"/>
              </w:rPr>
              <w:t>дамыту</w:t>
            </w:r>
            <w:proofErr w:type="gramEnd"/>
            <w:r w:rsidRPr="00683FB7">
              <w:rPr>
                <w:rFonts w:ascii="Times New Roman" w:hAnsi="Times New Roman" w:cs="Times New Roman"/>
                <w:sz w:val="24"/>
                <w:szCs w:val="24"/>
              </w:rPr>
              <w:t>ға сіңірген еңбегі үшін» политические государственные служащие, общественные деятели, иностранные граждане и иные лица за содействие в развитии сферы образования и науки, а также видные педагоги, ученые по случаю их юбилейной даты рождения. При этом в соответствии с данным порядком число награждаемых не должно превышать более пятидесяти человек в течени</w:t>
            </w:r>
            <w:proofErr w:type="gramStart"/>
            <w:r w:rsidRPr="00683FB7">
              <w:rPr>
                <w:rFonts w:ascii="Times New Roman" w:hAnsi="Times New Roman" w:cs="Times New Roman"/>
                <w:sz w:val="24"/>
                <w:szCs w:val="24"/>
              </w:rPr>
              <w:t>и</w:t>
            </w:r>
            <w:proofErr w:type="gramEnd"/>
            <w:r w:rsidRPr="00683FB7">
              <w:rPr>
                <w:rFonts w:ascii="Times New Roman" w:hAnsi="Times New Roman" w:cs="Times New Roman"/>
                <w:sz w:val="24"/>
                <w:szCs w:val="24"/>
              </w:rPr>
              <w:t xml:space="preserve"> календарного года.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Материалы на их награждение вносятся руководителями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по своим (курируемым) направлениям.</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16. Награждение Поощрениями производится по случаю «Дня Независимости», профессиональных праздников – «Дня знаний», «Дня учителя», «Дня работников науки», «Дня труда», а также по случаю юбилейных дат награждаемых лиц в соответствии с пунктом 15 Системы поощрений.</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 xml:space="preserve">17. На одно лицо по случаю конкретного праздника, предусмотренного Системой поощрений, вносится одно представление на награждение. </w:t>
            </w:r>
          </w:p>
          <w:p w:rsidR="003B66F0" w:rsidRPr="00683FB7"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lastRenderedPageBreak/>
              <w:t>18. В систему поощрений входят Кредиты для студентов, позволяющих произвести зачет академических кредитов или часов (далее – Кредиты).</w:t>
            </w:r>
          </w:p>
          <w:p w:rsidR="003B66F0" w:rsidRPr="004A3F03" w:rsidRDefault="003B66F0" w:rsidP="003B66F0">
            <w:pPr>
              <w:suppressAutoHyphens/>
              <w:ind w:firstLine="317"/>
              <w:contextualSpacing/>
              <w:jc w:val="both"/>
              <w:rPr>
                <w:rFonts w:ascii="Times New Roman" w:hAnsi="Times New Roman" w:cs="Times New Roman"/>
                <w:sz w:val="24"/>
                <w:szCs w:val="24"/>
              </w:rPr>
            </w:pPr>
            <w:r w:rsidRPr="00683FB7">
              <w:rPr>
                <w:rFonts w:ascii="Times New Roman" w:hAnsi="Times New Roman" w:cs="Times New Roman"/>
                <w:sz w:val="24"/>
                <w:szCs w:val="24"/>
              </w:rPr>
              <w:t>19. Нагрудные знаки изготавливаются по описанию, утвержденному постановлением Правительства Республики Казахстан от 15 декабря 2011 года № 1539 «О ведомственных наградах некоторых государственных органов, входящих в структуру Правительства Республики Казахстан».</w:t>
            </w:r>
          </w:p>
          <w:p w:rsidR="003B66F0" w:rsidRPr="004A3F03" w:rsidRDefault="003B66F0" w:rsidP="003B66F0">
            <w:pPr>
              <w:suppressAutoHyphens/>
              <w:ind w:firstLine="317"/>
              <w:contextualSpacing/>
              <w:jc w:val="both"/>
              <w:rPr>
                <w:rFonts w:ascii="Times New Roman" w:hAnsi="Times New Roman" w:cs="Times New Roman"/>
                <w:sz w:val="24"/>
                <w:szCs w:val="24"/>
              </w:rPr>
            </w:pPr>
          </w:p>
          <w:p w:rsidR="003B66F0" w:rsidRDefault="003B66F0" w:rsidP="003B66F0">
            <w:pPr>
              <w:rPr>
                <w:rFonts w:ascii="Times New Roman" w:hAnsi="Times New Roman" w:cs="Times New Roman"/>
                <w:b/>
                <w:sz w:val="24"/>
                <w:szCs w:val="24"/>
              </w:rPr>
            </w:pPr>
            <w:r w:rsidRPr="00683FB7">
              <w:rPr>
                <w:rFonts w:ascii="Times New Roman" w:hAnsi="Times New Roman" w:cs="Times New Roman"/>
                <w:b/>
                <w:sz w:val="24"/>
                <w:szCs w:val="24"/>
              </w:rPr>
              <w:t>Глава 2.  Порядок внесения материалов о награждении Поощрениями за вклад в развитие дошкольного, среднего, технического и профессионального, дополнительного об</w:t>
            </w:r>
            <w:r>
              <w:rPr>
                <w:rFonts w:ascii="Times New Roman" w:hAnsi="Times New Roman" w:cs="Times New Roman"/>
                <w:b/>
                <w:sz w:val="24"/>
                <w:szCs w:val="24"/>
              </w:rPr>
              <w:t>разования</w:t>
            </w:r>
          </w:p>
          <w:p w:rsidR="003B66F0" w:rsidRPr="0043119C" w:rsidRDefault="003B66F0" w:rsidP="003B66F0">
            <w:pPr>
              <w:rPr>
                <w:rFonts w:ascii="Times New Roman" w:hAnsi="Times New Roman" w:cs="Times New Roman"/>
                <w:b/>
                <w:sz w:val="24"/>
                <w:szCs w:val="24"/>
              </w:rPr>
            </w:pP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color w:val="000000"/>
                <w:sz w:val="24"/>
                <w:szCs w:val="24"/>
              </w:rPr>
              <w:t>20. В органе управления образованием областей, городов республиканского значения и столицы приказом его руководителя создается Комиссия по внесению материалов на награждение Поощрениями</w:t>
            </w:r>
            <w:r w:rsidRPr="00683FB7">
              <w:rPr>
                <w:rFonts w:ascii="Times New Roman" w:hAnsi="Times New Roman" w:cs="Times New Roman"/>
                <w:sz w:val="24"/>
                <w:szCs w:val="24"/>
              </w:rPr>
              <w:t xml:space="preserve"> за вклад в развитие дошкольного, среднего, технического и профессионального, дополнительного образования (далее – Региональная комиссия). Региональную комиссию возглавляет руководитель органа управления образованием области, города республиканского значения и столицы.</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 xml:space="preserve">Руководитель органа управления образованием области определяет механизм </w:t>
            </w:r>
            <w:r w:rsidRPr="00683FB7">
              <w:rPr>
                <w:rFonts w:ascii="Times New Roman" w:hAnsi="Times New Roman" w:cs="Times New Roman"/>
                <w:sz w:val="24"/>
                <w:szCs w:val="24"/>
              </w:rPr>
              <w:lastRenderedPageBreak/>
              <w:t>взаимодействия отделов образования районов (городов областного значения) при направлении и проверке материалов на награждение в Региональную комиссию.</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sz w:val="24"/>
                <w:szCs w:val="24"/>
              </w:rPr>
              <w:t>21. Региональная комиссия</w:t>
            </w:r>
            <w:r w:rsidRPr="00683FB7">
              <w:rPr>
                <w:rFonts w:ascii="Times New Roman" w:hAnsi="Times New Roman" w:cs="Times New Roman"/>
                <w:color w:val="000000"/>
                <w:sz w:val="24"/>
                <w:szCs w:val="24"/>
              </w:rPr>
              <w:t xml:space="preserve"> состоит из нечетного количества членов, в состав которых входят представители органа управления образования, педагогической общественности, методических центров (кабинетов), депутаты местного представительного органа, некоммерческих и (или) профсоюзных организаций сферы образования, ветераны труда из числа педагогов. </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 xml:space="preserve">22. Рабочим органом Региональной комиссии является кадровая служба соответствующего управления образования области, столицы, городов республиканского значения. </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 xml:space="preserve">23. Региональная комиссия рассматривает материалы на награждение Поощрениями лиц, внесенными педагогическими советами организаций дошкольного, среднего, технического и профессионального, дополнительного образования, общественными объединениями, профсоюзными организациями сферы образования за вклад в развитие дошкольного, среднего, технического и профессионального, дополнительного образования. </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 xml:space="preserve">В случае отсутствия педагогического совета в организации образования, материалы </w:t>
            </w:r>
            <w:r w:rsidRPr="00683FB7">
              <w:rPr>
                <w:rFonts w:ascii="Times New Roman" w:hAnsi="Times New Roman" w:cs="Times New Roman"/>
                <w:color w:val="000000"/>
                <w:sz w:val="24"/>
                <w:szCs w:val="24"/>
              </w:rPr>
              <w:lastRenderedPageBreak/>
              <w:t>вносятся общим собранием педагогов.</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24. Не позднее, чем за 70 дней до празднования </w:t>
            </w:r>
            <w:r w:rsidRPr="00683FB7">
              <w:rPr>
                <w:rFonts w:ascii="Times New Roman" w:hAnsi="Times New Roman" w:cs="Times New Roman"/>
                <w:color w:val="000000" w:themeColor="text1"/>
                <w:sz w:val="24"/>
                <w:szCs w:val="24"/>
              </w:rPr>
              <w:t xml:space="preserve">Национального праздника – «День Независимости», профессиональных праздников – «День знаний», «День </w:t>
            </w:r>
            <w:r w:rsidRPr="00683FB7">
              <w:rPr>
                <w:rFonts w:ascii="Times New Roman" w:hAnsi="Times New Roman" w:cs="Times New Roman"/>
                <w:sz w:val="24"/>
                <w:szCs w:val="24"/>
              </w:rPr>
              <w:t xml:space="preserve">учителя», </w:t>
            </w:r>
            <w:r w:rsidRPr="00683FB7">
              <w:rPr>
                <w:rFonts w:ascii="Times New Roman" w:hAnsi="Times New Roman" w:cs="Times New Roman"/>
                <w:color w:val="000000" w:themeColor="text1"/>
                <w:sz w:val="24"/>
                <w:szCs w:val="24"/>
              </w:rPr>
              <w:t>«День работников науки», «День труда»</w:t>
            </w:r>
            <w:r w:rsidRPr="00683FB7">
              <w:rPr>
                <w:rFonts w:ascii="Times New Roman" w:hAnsi="Times New Roman" w:cs="Times New Roman"/>
                <w:sz w:val="24"/>
                <w:szCs w:val="24"/>
              </w:rPr>
              <w:t xml:space="preserve"> в рабочий орган Региональной комиссии направляются следующие материалы: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 xml:space="preserve">1) представление на награждение поощрением лица с приложением протокола заседания педагогического совета (общего собрания педагогов организации образования), расчетов баллов, просчитанных в соответствии показателями работы, учитываемых при награждении Поощрением согласно приложению 5 к настоящей Системе поощрения (далее – Показатели), подтверждающих расчеты документов;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 xml:space="preserve">2) наградной лист установленного образца по форме согласно приложению 6 к настоящей Системе поощрения (далее – наградной лист),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Также, по необходимости, по запросу рабочего органа Региональной комиссии предоставляются оригиналы, подтверждающих документов. Рабочим органом Региональной комиссии данные документы копируются, письменно заверяются и незамедлительно возвращаются, лицам их предоставившим.</w:t>
            </w:r>
          </w:p>
          <w:p w:rsidR="003B66F0" w:rsidRPr="00683FB7" w:rsidRDefault="003B66F0" w:rsidP="003B66F0">
            <w:pPr>
              <w:tabs>
                <w:tab w:val="left" w:pos="1134"/>
                <w:tab w:val="left" w:pos="1418"/>
              </w:tabs>
              <w:ind w:firstLine="709"/>
              <w:jc w:val="both"/>
              <w:textAlignment w:val="baseline"/>
              <w:rPr>
                <w:rFonts w:ascii="Times New Roman" w:hAnsi="Times New Roman" w:cs="Times New Roman"/>
                <w:sz w:val="24"/>
                <w:szCs w:val="24"/>
              </w:rPr>
            </w:pPr>
            <w:proofErr w:type="gramStart"/>
            <w:r w:rsidRPr="00683FB7">
              <w:rPr>
                <w:rFonts w:ascii="Times New Roman" w:hAnsi="Times New Roman" w:cs="Times New Roman"/>
                <w:sz w:val="24"/>
                <w:szCs w:val="24"/>
              </w:rPr>
              <w:t>В отношение лиц</w:t>
            </w:r>
            <w:proofErr w:type="gramEnd"/>
            <w:r w:rsidRPr="00683FB7">
              <w:rPr>
                <w:rFonts w:ascii="Times New Roman" w:hAnsi="Times New Roman" w:cs="Times New Roman"/>
                <w:sz w:val="24"/>
                <w:szCs w:val="24"/>
              </w:rPr>
              <w:t xml:space="preserve">, вносимых на награждение в соответствии пунктом 14 Системы поощрений, вносятся представление </w:t>
            </w:r>
            <w:r w:rsidRPr="00683FB7">
              <w:rPr>
                <w:rFonts w:ascii="Times New Roman" w:hAnsi="Times New Roman" w:cs="Times New Roman"/>
                <w:sz w:val="24"/>
                <w:szCs w:val="24"/>
              </w:rPr>
              <w:lastRenderedPageBreak/>
              <w:t>с приложением документов, подтверждающих стаж работы, а также наградной лист.</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sz w:val="24"/>
                <w:szCs w:val="24"/>
              </w:rPr>
              <w:t xml:space="preserve">25. Рабочий орган Региональной комиссии в течение 10 рабочих дней </w:t>
            </w:r>
            <w:r w:rsidRPr="00683FB7">
              <w:rPr>
                <w:rFonts w:ascii="Times New Roman" w:hAnsi="Times New Roman" w:cs="Times New Roman"/>
                <w:color w:val="000000"/>
                <w:sz w:val="24"/>
                <w:szCs w:val="24"/>
              </w:rPr>
              <w:t xml:space="preserve">проверяет полноту и достоверность внесенных документов на соответствие предъявляемым требованиям, по результатам вносит на рассмотрение Региональной комиссии проект ее решения, наградные листы и представления на лиц, представивших полные и достоверные документы, с приложением расчетов баллов, просчитанных в соответствии Показателями.  </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26. Заседание Региональной комиссии является правомочным при присутствии не менее двух третей от общего числа членов комиссии. Заседание комиссии фиксируется на аудио- и (или) видео - записи, которые хранятся в рабочем органе Региональной комиссии в течени</w:t>
            </w:r>
            <w:proofErr w:type="gramStart"/>
            <w:r w:rsidRPr="00683FB7">
              <w:rPr>
                <w:rFonts w:ascii="Times New Roman" w:hAnsi="Times New Roman" w:cs="Times New Roman"/>
                <w:color w:val="000000"/>
                <w:sz w:val="24"/>
                <w:szCs w:val="24"/>
              </w:rPr>
              <w:t>и</w:t>
            </w:r>
            <w:proofErr w:type="gramEnd"/>
            <w:r w:rsidRPr="00683FB7">
              <w:rPr>
                <w:rFonts w:ascii="Times New Roman" w:hAnsi="Times New Roman" w:cs="Times New Roman"/>
                <w:color w:val="000000"/>
                <w:sz w:val="24"/>
                <w:szCs w:val="24"/>
              </w:rPr>
              <w:t xml:space="preserve"> трех лет. </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27. Функциями Региональной комиссии является обеспечение:</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1) полноты и достоверности сведений, направляемых в Министерство;</w:t>
            </w:r>
          </w:p>
          <w:p w:rsidR="003B66F0" w:rsidRPr="00683FB7" w:rsidRDefault="003B66F0" w:rsidP="003B66F0">
            <w:pPr>
              <w:ind w:firstLine="709"/>
              <w:jc w:val="both"/>
              <w:rPr>
                <w:rFonts w:ascii="Times New Roman" w:hAnsi="Times New Roman" w:cs="Times New Roman"/>
                <w:color w:val="000000"/>
                <w:sz w:val="24"/>
                <w:szCs w:val="24"/>
              </w:rPr>
            </w:pPr>
            <w:r w:rsidRPr="00683FB7">
              <w:rPr>
                <w:rFonts w:ascii="Times New Roman" w:hAnsi="Times New Roman" w:cs="Times New Roman"/>
                <w:color w:val="000000"/>
                <w:sz w:val="24"/>
                <w:szCs w:val="24"/>
              </w:rPr>
              <w:t>2) своевременное направление материалов на рассмотрение в Министерство.</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color w:val="000000"/>
                <w:sz w:val="24"/>
                <w:szCs w:val="24"/>
              </w:rPr>
              <w:t xml:space="preserve">28. Региональная комиссия принимает одно из следующих решений, которое оформляется протоколом: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color w:val="000000"/>
                <w:sz w:val="24"/>
                <w:szCs w:val="24"/>
              </w:rPr>
              <w:t>1) направить материалы на рассмотрение в Министерство на поощрение лица;</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lastRenderedPageBreak/>
              <w:t xml:space="preserve">2) отклонить предложение о награждении поощрением лица по основаниям, связанным с неполным и (или) недостоверным предоставлением документов.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29. Региональная комиссия не позднее, чем за</w:t>
            </w:r>
            <w:r w:rsidRPr="00683FB7">
              <w:rPr>
                <w:rFonts w:ascii="Times New Roman" w:hAnsi="Times New Roman" w:cs="Times New Roman"/>
                <w:i/>
                <w:sz w:val="24"/>
                <w:szCs w:val="24"/>
              </w:rPr>
              <w:t xml:space="preserve"> </w:t>
            </w:r>
            <w:r w:rsidRPr="00683FB7">
              <w:rPr>
                <w:rFonts w:ascii="Times New Roman" w:hAnsi="Times New Roman" w:cs="Times New Roman"/>
                <w:sz w:val="24"/>
                <w:szCs w:val="24"/>
              </w:rPr>
              <w:t xml:space="preserve">45 дней до празднования Национального праздника – «День Независимости», профессиональных праздников – </w:t>
            </w:r>
            <w:r w:rsidRPr="00683FB7">
              <w:rPr>
                <w:rFonts w:ascii="Times New Roman" w:hAnsi="Times New Roman" w:cs="Times New Roman"/>
                <w:color w:val="000000" w:themeColor="text1"/>
                <w:sz w:val="24"/>
                <w:szCs w:val="24"/>
              </w:rPr>
              <w:t xml:space="preserve">«День знаний», «День </w:t>
            </w:r>
            <w:r w:rsidRPr="00683FB7">
              <w:rPr>
                <w:rFonts w:ascii="Times New Roman" w:hAnsi="Times New Roman" w:cs="Times New Roman"/>
                <w:sz w:val="24"/>
                <w:szCs w:val="24"/>
              </w:rPr>
              <w:t xml:space="preserve">учителя», </w:t>
            </w:r>
            <w:r w:rsidRPr="00683FB7">
              <w:rPr>
                <w:rFonts w:ascii="Times New Roman" w:hAnsi="Times New Roman" w:cs="Times New Roman"/>
                <w:color w:val="000000" w:themeColor="text1"/>
                <w:sz w:val="24"/>
                <w:szCs w:val="24"/>
              </w:rPr>
              <w:t xml:space="preserve">«День работников науки», «День труда» </w:t>
            </w:r>
            <w:r w:rsidRPr="00683FB7">
              <w:rPr>
                <w:rFonts w:ascii="Times New Roman" w:hAnsi="Times New Roman" w:cs="Times New Roman"/>
                <w:sz w:val="24"/>
                <w:szCs w:val="24"/>
              </w:rPr>
              <w:t xml:space="preserve">вносит в Министерство: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 xml:space="preserve">1) представление на награждение поощрением лица с приложением протокола заседания педагогического совета (общего собрания педагогов организации образования), расчетов баллов, просчитанных в соответствии Показателями, и подтверждающих документов, заверенных Рабочим органом Региональной комиссии; </w:t>
            </w:r>
          </w:p>
          <w:p w:rsidR="003B66F0" w:rsidRPr="00683FB7" w:rsidRDefault="003B66F0" w:rsidP="003B66F0">
            <w:pPr>
              <w:ind w:firstLine="709"/>
              <w:jc w:val="both"/>
              <w:rPr>
                <w:rFonts w:ascii="Times New Roman" w:hAnsi="Times New Roman" w:cs="Times New Roman"/>
                <w:sz w:val="24"/>
                <w:szCs w:val="24"/>
              </w:rPr>
            </w:pPr>
            <w:r w:rsidRPr="00683FB7">
              <w:rPr>
                <w:rFonts w:ascii="Times New Roman" w:hAnsi="Times New Roman" w:cs="Times New Roman"/>
                <w:sz w:val="24"/>
                <w:szCs w:val="24"/>
              </w:rPr>
              <w:t xml:space="preserve">2) наградной лист. </w:t>
            </w:r>
          </w:p>
          <w:p w:rsidR="003B66F0" w:rsidRPr="004A3F03" w:rsidRDefault="003B66F0" w:rsidP="003B66F0">
            <w:pPr>
              <w:tabs>
                <w:tab w:val="left" w:pos="1134"/>
                <w:tab w:val="left" w:pos="1418"/>
              </w:tabs>
              <w:ind w:firstLine="709"/>
              <w:jc w:val="both"/>
              <w:textAlignment w:val="baseline"/>
              <w:rPr>
                <w:rFonts w:ascii="Times New Roman" w:hAnsi="Times New Roman" w:cs="Times New Roman"/>
                <w:sz w:val="24"/>
                <w:szCs w:val="24"/>
              </w:rPr>
            </w:pPr>
            <w:proofErr w:type="gramStart"/>
            <w:r w:rsidRPr="00683FB7">
              <w:rPr>
                <w:rFonts w:ascii="Times New Roman" w:hAnsi="Times New Roman" w:cs="Times New Roman"/>
                <w:sz w:val="24"/>
                <w:szCs w:val="24"/>
              </w:rPr>
              <w:t>В отношение лиц</w:t>
            </w:r>
            <w:proofErr w:type="gramEnd"/>
            <w:r w:rsidRPr="00683FB7">
              <w:rPr>
                <w:rFonts w:ascii="Times New Roman" w:hAnsi="Times New Roman" w:cs="Times New Roman"/>
                <w:sz w:val="24"/>
                <w:szCs w:val="24"/>
              </w:rPr>
              <w:t>, вносимых на награждение в соответствии пунктом 14 Системы поощрений, вносятся представление с приложением документов, подтверждающих стаж работы, а также наградной лист.</w:t>
            </w:r>
          </w:p>
          <w:p w:rsidR="003B66F0" w:rsidRPr="004A3F03" w:rsidRDefault="003B66F0" w:rsidP="003B66F0">
            <w:pPr>
              <w:tabs>
                <w:tab w:val="left" w:pos="1134"/>
                <w:tab w:val="left" w:pos="1418"/>
              </w:tabs>
              <w:ind w:firstLine="709"/>
              <w:jc w:val="both"/>
              <w:textAlignment w:val="baseline"/>
              <w:rPr>
                <w:rFonts w:ascii="Times New Roman" w:hAnsi="Times New Roman" w:cs="Times New Roman"/>
                <w:sz w:val="24"/>
                <w:szCs w:val="24"/>
              </w:rPr>
            </w:pPr>
          </w:p>
          <w:p w:rsidR="003B66F0" w:rsidRPr="004A3F03" w:rsidRDefault="003B66F0" w:rsidP="003B66F0">
            <w:pPr>
              <w:jc w:val="both"/>
              <w:rPr>
                <w:rFonts w:ascii="Times New Roman" w:hAnsi="Times New Roman" w:cs="Times New Roman"/>
                <w:b/>
                <w:sz w:val="24"/>
                <w:szCs w:val="24"/>
              </w:rPr>
            </w:pPr>
            <w:r w:rsidRPr="00B416A6">
              <w:rPr>
                <w:rFonts w:ascii="Times New Roman" w:hAnsi="Times New Roman" w:cs="Times New Roman"/>
                <w:b/>
                <w:sz w:val="24"/>
                <w:szCs w:val="24"/>
              </w:rPr>
              <w:t>Глава 3.  Порядок внесения предложений о награждении Поощрениями за развитие науки, высшего и (или) послевузовского образования</w:t>
            </w:r>
          </w:p>
          <w:p w:rsidR="003B66F0" w:rsidRPr="004A3F03" w:rsidRDefault="003B66F0" w:rsidP="003B66F0">
            <w:pPr>
              <w:jc w:val="both"/>
              <w:rPr>
                <w:rFonts w:ascii="Times New Roman" w:hAnsi="Times New Roman" w:cs="Times New Roman"/>
                <w:color w:val="000000"/>
                <w:sz w:val="24"/>
                <w:szCs w:val="24"/>
              </w:rPr>
            </w:pPr>
          </w:p>
          <w:p w:rsidR="003B66F0" w:rsidRPr="00871BEC" w:rsidRDefault="003B66F0" w:rsidP="003B66F0">
            <w:pPr>
              <w:tabs>
                <w:tab w:val="left" w:pos="1134"/>
                <w:tab w:val="left" w:pos="1418"/>
              </w:tabs>
              <w:ind w:firstLine="709"/>
              <w:jc w:val="both"/>
              <w:textAlignment w:val="baseline"/>
              <w:rPr>
                <w:rFonts w:ascii="Times New Roman" w:hAnsi="Times New Roman" w:cs="Times New Roman"/>
                <w:sz w:val="24"/>
                <w:szCs w:val="24"/>
              </w:rPr>
            </w:pPr>
            <w:r w:rsidRPr="00871BEC">
              <w:rPr>
                <w:rFonts w:ascii="Times New Roman" w:hAnsi="Times New Roman" w:cs="Times New Roman"/>
                <w:sz w:val="24"/>
                <w:szCs w:val="24"/>
              </w:rPr>
              <w:t xml:space="preserve">30. Ученый совет научных </w:t>
            </w:r>
            <w:r w:rsidRPr="00871BEC">
              <w:rPr>
                <w:rFonts w:ascii="Times New Roman" w:hAnsi="Times New Roman" w:cs="Times New Roman"/>
                <w:sz w:val="24"/>
                <w:szCs w:val="24"/>
              </w:rPr>
              <w:lastRenderedPageBreak/>
              <w:t xml:space="preserve">организаций, организаций высшего и (или) послевузовского образования за вклад в развитие науки, высшего и (или) послевузовского образования не позднее, чем за 45 дней до празднования Национального праздника – «День Независимости», профессиональных праздников – «День знаний», «День учителя», «День работников науки», «День труда» вносит в Министерство: </w:t>
            </w:r>
          </w:p>
          <w:p w:rsidR="003B66F0" w:rsidRPr="00871BEC" w:rsidRDefault="003B66F0" w:rsidP="003B66F0">
            <w:pPr>
              <w:tabs>
                <w:tab w:val="left" w:pos="1134"/>
                <w:tab w:val="left" w:pos="1418"/>
              </w:tabs>
              <w:ind w:firstLine="709"/>
              <w:jc w:val="both"/>
              <w:textAlignment w:val="baseline"/>
              <w:rPr>
                <w:rFonts w:ascii="Times New Roman" w:hAnsi="Times New Roman" w:cs="Times New Roman"/>
                <w:sz w:val="24"/>
                <w:szCs w:val="24"/>
              </w:rPr>
            </w:pPr>
            <w:r w:rsidRPr="00871BEC">
              <w:rPr>
                <w:rFonts w:ascii="Times New Roman" w:hAnsi="Times New Roman" w:cs="Times New Roman"/>
                <w:sz w:val="24"/>
                <w:szCs w:val="24"/>
              </w:rPr>
              <w:t xml:space="preserve">1) представление о награждении поощрением с приложением </w:t>
            </w:r>
            <w:r w:rsidRPr="00871BEC">
              <w:rPr>
                <w:rFonts w:ascii="Times New Roman" w:hAnsi="Times New Roman" w:cs="Times New Roman"/>
                <w:color w:val="000000"/>
                <w:sz w:val="24"/>
                <w:szCs w:val="24"/>
              </w:rPr>
              <w:t>расчетов баллов, расчете баллов, просчитанных в соответствии Показателями,</w:t>
            </w:r>
            <w:r w:rsidRPr="00871BEC">
              <w:rPr>
                <w:rFonts w:ascii="Times New Roman" w:hAnsi="Times New Roman" w:cs="Times New Roman"/>
                <w:sz w:val="24"/>
                <w:szCs w:val="24"/>
              </w:rPr>
              <w:t xml:space="preserve"> и подтверждающих копий документов, заверенных кадровой службой соответствующих научных организаций, организаций высшего и (или) послевузовского образования;</w:t>
            </w:r>
          </w:p>
          <w:p w:rsidR="003B66F0" w:rsidRPr="00871BEC" w:rsidRDefault="003B66F0" w:rsidP="003B66F0">
            <w:pPr>
              <w:tabs>
                <w:tab w:val="left" w:pos="1134"/>
                <w:tab w:val="left" w:pos="1418"/>
              </w:tabs>
              <w:ind w:firstLine="709"/>
              <w:jc w:val="both"/>
              <w:textAlignment w:val="baseline"/>
              <w:rPr>
                <w:rFonts w:ascii="Times New Roman" w:hAnsi="Times New Roman" w:cs="Times New Roman"/>
                <w:sz w:val="24"/>
                <w:szCs w:val="24"/>
              </w:rPr>
            </w:pPr>
            <w:r w:rsidRPr="00871BEC">
              <w:rPr>
                <w:rFonts w:ascii="Times New Roman" w:hAnsi="Times New Roman" w:cs="Times New Roman"/>
                <w:sz w:val="24"/>
                <w:szCs w:val="24"/>
              </w:rPr>
              <w:t>2) наградной лист.</w:t>
            </w:r>
          </w:p>
          <w:p w:rsidR="003B66F0" w:rsidRPr="00871BEC" w:rsidRDefault="003B66F0" w:rsidP="003B66F0">
            <w:pPr>
              <w:tabs>
                <w:tab w:val="left" w:pos="1134"/>
                <w:tab w:val="left" w:pos="1418"/>
              </w:tabs>
              <w:ind w:firstLine="709"/>
              <w:jc w:val="both"/>
              <w:textAlignment w:val="baseline"/>
              <w:rPr>
                <w:rFonts w:ascii="Times New Roman" w:hAnsi="Times New Roman" w:cs="Times New Roman"/>
                <w:sz w:val="24"/>
                <w:szCs w:val="24"/>
              </w:rPr>
            </w:pPr>
            <w:proofErr w:type="gramStart"/>
            <w:r w:rsidRPr="00871BEC">
              <w:rPr>
                <w:rFonts w:ascii="Times New Roman" w:hAnsi="Times New Roman" w:cs="Times New Roman"/>
                <w:sz w:val="24"/>
                <w:szCs w:val="24"/>
              </w:rPr>
              <w:t>В отношение лиц</w:t>
            </w:r>
            <w:proofErr w:type="gramEnd"/>
            <w:r w:rsidRPr="00871BEC">
              <w:rPr>
                <w:rFonts w:ascii="Times New Roman" w:hAnsi="Times New Roman" w:cs="Times New Roman"/>
                <w:sz w:val="24"/>
                <w:szCs w:val="24"/>
              </w:rPr>
              <w:t>, вносимых на награждение в соответствии пунктом 14 Системы поощрений, вносятся представление с приложением документов, подтверждающих стаж работы, а также наградной лист.</w:t>
            </w:r>
          </w:p>
          <w:p w:rsidR="003B66F0" w:rsidRPr="004A3F03" w:rsidRDefault="003B66F0" w:rsidP="003B66F0">
            <w:pPr>
              <w:tabs>
                <w:tab w:val="left" w:pos="1134"/>
                <w:tab w:val="left" w:pos="1418"/>
              </w:tabs>
              <w:ind w:firstLine="709"/>
              <w:jc w:val="both"/>
              <w:textAlignment w:val="baseline"/>
              <w:rPr>
                <w:sz w:val="28"/>
                <w:szCs w:val="28"/>
              </w:rPr>
            </w:pPr>
            <w:r w:rsidRPr="00871BEC">
              <w:rPr>
                <w:rFonts w:ascii="Times New Roman" w:hAnsi="Times New Roman" w:cs="Times New Roman"/>
                <w:sz w:val="24"/>
                <w:szCs w:val="24"/>
              </w:rPr>
              <w:t>31. Руководство и кадровая служба научных организаций, организаций высшего и (или) послевузовского образования обеспечивает полноту и достоверность вносимых документов в Министерство.</w:t>
            </w:r>
            <w:r w:rsidRPr="00353410">
              <w:rPr>
                <w:sz w:val="28"/>
                <w:szCs w:val="28"/>
              </w:rPr>
              <w:t xml:space="preserve"> </w:t>
            </w:r>
          </w:p>
          <w:p w:rsidR="003B66F0" w:rsidRPr="004A3F03" w:rsidRDefault="003B66F0" w:rsidP="003B66F0">
            <w:pPr>
              <w:tabs>
                <w:tab w:val="left" w:pos="1134"/>
                <w:tab w:val="left" w:pos="1418"/>
              </w:tabs>
              <w:ind w:firstLine="709"/>
              <w:jc w:val="both"/>
              <w:textAlignment w:val="baseline"/>
              <w:rPr>
                <w:sz w:val="28"/>
                <w:szCs w:val="28"/>
              </w:rPr>
            </w:pPr>
          </w:p>
          <w:p w:rsidR="003B66F0" w:rsidRPr="004A3F03" w:rsidRDefault="003B66F0" w:rsidP="003B66F0">
            <w:pPr>
              <w:ind w:firstLine="709"/>
              <w:jc w:val="both"/>
              <w:rPr>
                <w:rFonts w:ascii="Times New Roman" w:hAnsi="Times New Roman" w:cs="Times New Roman"/>
                <w:b/>
                <w:color w:val="000000"/>
                <w:sz w:val="24"/>
                <w:szCs w:val="24"/>
              </w:rPr>
            </w:pPr>
            <w:r w:rsidRPr="00D91239">
              <w:rPr>
                <w:rFonts w:ascii="Times New Roman" w:hAnsi="Times New Roman" w:cs="Times New Roman"/>
                <w:b/>
                <w:color w:val="000000"/>
                <w:sz w:val="24"/>
                <w:szCs w:val="24"/>
              </w:rPr>
              <w:t xml:space="preserve">Глава 4.  Порядок внесения предложений о награждении </w:t>
            </w:r>
            <w:r w:rsidRPr="00D91239">
              <w:rPr>
                <w:rFonts w:ascii="Times New Roman" w:hAnsi="Times New Roman" w:cs="Times New Roman"/>
                <w:b/>
                <w:color w:val="000000"/>
                <w:sz w:val="24"/>
                <w:szCs w:val="24"/>
              </w:rPr>
              <w:lastRenderedPageBreak/>
              <w:t>Поощрениями должностными лицами Министерства, руководителями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w:t>
            </w:r>
          </w:p>
          <w:p w:rsidR="003B66F0" w:rsidRPr="004A3F03" w:rsidRDefault="003B66F0" w:rsidP="003B66F0">
            <w:pPr>
              <w:ind w:firstLine="709"/>
              <w:jc w:val="both"/>
              <w:rPr>
                <w:rFonts w:ascii="Times New Roman" w:hAnsi="Times New Roman" w:cs="Times New Roman"/>
                <w:b/>
                <w:color w:val="000000"/>
                <w:sz w:val="24"/>
                <w:szCs w:val="24"/>
              </w:rPr>
            </w:pPr>
          </w:p>
          <w:p w:rsidR="003B66F0" w:rsidRPr="002E502D" w:rsidRDefault="003B66F0" w:rsidP="003B66F0">
            <w:pPr>
              <w:tabs>
                <w:tab w:val="left" w:pos="1134"/>
                <w:tab w:val="left" w:pos="1418"/>
              </w:tabs>
              <w:jc w:val="both"/>
              <w:textAlignment w:val="baseline"/>
              <w:rPr>
                <w:rFonts w:ascii="Times New Roman" w:hAnsi="Times New Roman" w:cs="Times New Roman"/>
                <w:i/>
                <w:color w:val="FF0000"/>
                <w:sz w:val="24"/>
                <w:szCs w:val="24"/>
              </w:rPr>
            </w:pPr>
            <w:r w:rsidRPr="002E502D">
              <w:rPr>
                <w:rFonts w:ascii="Times New Roman" w:hAnsi="Times New Roman" w:cs="Times New Roman"/>
                <w:sz w:val="24"/>
                <w:szCs w:val="24"/>
              </w:rPr>
              <w:t xml:space="preserve">32. </w:t>
            </w:r>
            <w:proofErr w:type="gramStart"/>
            <w:r w:rsidRPr="002E502D">
              <w:rPr>
                <w:rFonts w:ascii="Times New Roman" w:hAnsi="Times New Roman" w:cs="Times New Roman"/>
                <w:sz w:val="24"/>
                <w:szCs w:val="24"/>
              </w:rPr>
              <w:t>Руководители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за вклад в развитие дошкольного, среднего, технического и профессионального, дополнительного образования, науки, высшего и (или) послевузовского образования за 45 дней до празднования Национального праздника – «День Независимости», профессиональных праздников – «День знаний», «День учителя», «День</w:t>
            </w:r>
            <w:proofErr w:type="gramEnd"/>
            <w:r w:rsidRPr="002E502D">
              <w:rPr>
                <w:rFonts w:ascii="Times New Roman" w:hAnsi="Times New Roman" w:cs="Times New Roman"/>
                <w:sz w:val="24"/>
                <w:szCs w:val="24"/>
              </w:rPr>
              <w:t xml:space="preserve"> работников науки», «День труда» вносят в отношении лица (лиц) по своему (курируемому) направлению работы в кадровую службу Министерства: </w:t>
            </w:r>
          </w:p>
          <w:p w:rsidR="003B66F0" w:rsidRPr="002E502D" w:rsidRDefault="003B66F0" w:rsidP="003B66F0">
            <w:pPr>
              <w:ind w:firstLine="709"/>
              <w:jc w:val="both"/>
              <w:rPr>
                <w:rFonts w:ascii="Times New Roman" w:hAnsi="Times New Roman" w:cs="Times New Roman"/>
                <w:color w:val="000000"/>
                <w:sz w:val="24"/>
                <w:szCs w:val="24"/>
              </w:rPr>
            </w:pPr>
            <w:r w:rsidRPr="002E502D">
              <w:rPr>
                <w:rFonts w:ascii="Times New Roman" w:hAnsi="Times New Roman" w:cs="Times New Roman"/>
                <w:color w:val="000000"/>
                <w:sz w:val="24"/>
                <w:szCs w:val="24"/>
              </w:rPr>
              <w:t>1) представление на награждение соответствующим Поощрением с приложением расчета баллов, просчитанных в соответствии Показателями, и подтверждающих документов,</w:t>
            </w:r>
            <w:r w:rsidRPr="002E502D">
              <w:rPr>
                <w:rFonts w:ascii="Times New Roman" w:hAnsi="Times New Roman" w:cs="Times New Roman"/>
                <w:sz w:val="24"/>
                <w:szCs w:val="24"/>
              </w:rPr>
              <w:t xml:space="preserve"> </w:t>
            </w:r>
            <w:r w:rsidRPr="002E502D">
              <w:rPr>
                <w:rFonts w:ascii="Times New Roman" w:hAnsi="Times New Roman" w:cs="Times New Roman"/>
                <w:color w:val="000000"/>
                <w:sz w:val="24"/>
                <w:szCs w:val="24"/>
              </w:rPr>
              <w:t xml:space="preserve">заверенных </w:t>
            </w:r>
            <w:r w:rsidRPr="002E502D">
              <w:rPr>
                <w:rFonts w:ascii="Times New Roman" w:hAnsi="Times New Roman" w:cs="Times New Roman"/>
                <w:color w:val="000000"/>
                <w:sz w:val="24"/>
                <w:szCs w:val="24"/>
              </w:rPr>
              <w:lastRenderedPageBreak/>
              <w:t xml:space="preserve">руководителем, вносимым материалы на награждение; </w:t>
            </w:r>
          </w:p>
          <w:p w:rsidR="003B66F0" w:rsidRPr="002E502D" w:rsidRDefault="003B66F0" w:rsidP="003B66F0">
            <w:pPr>
              <w:ind w:firstLine="709"/>
              <w:jc w:val="both"/>
              <w:rPr>
                <w:rFonts w:ascii="Times New Roman" w:hAnsi="Times New Roman" w:cs="Times New Roman"/>
                <w:color w:val="000000"/>
                <w:sz w:val="24"/>
                <w:szCs w:val="24"/>
              </w:rPr>
            </w:pPr>
            <w:r w:rsidRPr="002E502D">
              <w:rPr>
                <w:rFonts w:ascii="Times New Roman" w:hAnsi="Times New Roman" w:cs="Times New Roman"/>
                <w:color w:val="000000"/>
                <w:sz w:val="24"/>
                <w:szCs w:val="24"/>
              </w:rPr>
              <w:t xml:space="preserve">2) наградной лист. </w:t>
            </w:r>
          </w:p>
          <w:p w:rsidR="003B66F0" w:rsidRPr="002E502D" w:rsidRDefault="003B66F0" w:rsidP="003B66F0">
            <w:pPr>
              <w:tabs>
                <w:tab w:val="left" w:pos="1134"/>
                <w:tab w:val="left" w:pos="1418"/>
              </w:tabs>
              <w:ind w:firstLine="709"/>
              <w:jc w:val="both"/>
              <w:textAlignment w:val="baseline"/>
              <w:rPr>
                <w:rFonts w:ascii="Times New Roman" w:hAnsi="Times New Roman" w:cs="Times New Roman"/>
                <w:sz w:val="24"/>
                <w:szCs w:val="24"/>
              </w:rPr>
            </w:pPr>
            <w:proofErr w:type="gramStart"/>
            <w:r w:rsidRPr="002E502D">
              <w:rPr>
                <w:rFonts w:ascii="Times New Roman" w:hAnsi="Times New Roman" w:cs="Times New Roman"/>
                <w:sz w:val="24"/>
                <w:szCs w:val="24"/>
              </w:rPr>
              <w:t>В отношение лиц</w:t>
            </w:r>
            <w:proofErr w:type="gramEnd"/>
            <w:r w:rsidRPr="002E502D">
              <w:rPr>
                <w:rFonts w:ascii="Times New Roman" w:hAnsi="Times New Roman" w:cs="Times New Roman"/>
                <w:sz w:val="24"/>
                <w:szCs w:val="24"/>
              </w:rPr>
              <w:t>, вносимых на награждение в соответствии пунктами 13, 14, 15 Системы поощрений, вносятся представление с приложением документов, подтверждающих необходимые сведения, а также наградной лист.</w:t>
            </w:r>
          </w:p>
          <w:p w:rsidR="003B66F0" w:rsidRPr="002E502D" w:rsidRDefault="003B66F0" w:rsidP="003B66F0">
            <w:pPr>
              <w:tabs>
                <w:tab w:val="left" w:pos="1134"/>
                <w:tab w:val="left" w:pos="1418"/>
              </w:tabs>
              <w:ind w:firstLine="709"/>
              <w:jc w:val="both"/>
              <w:textAlignment w:val="baseline"/>
              <w:rPr>
                <w:rFonts w:ascii="Times New Roman" w:hAnsi="Times New Roman" w:cs="Times New Roman"/>
                <w:sz w:val="24"/>
                <w:szCs w:val="24"/>
              </w:rPr>
            </w:pPr>
            <w:r w:rsidRPr="002E502D">
              <w:rPr>
                <w:rFonts w:ascii="Times New Roman" w:hAnsi="Times New Roman" w:cs="Times New Roman"/>
                <w:sz w:val="24"/>
                <w:szCs w:val="24"/>
              </w:rPr>
              <w:t>33. Руководство Министерства, руководители структурных подразделений обеспечивают полноту и достоверность материалов и сведений, направляемых ими в кадровую службу Министерства.</w:t>
            </w:r>
          </w:p>
          <w:p w:rsidR="003B66F0" w:rsidRPr="002E502D" w:rsidRDefault="003B66F0" w:rsidP="003B66F0">
            <w:pPr>
              <w:ind w:firstLine="709"/>
              <w:jc w:val="center"/>
              <w:rPr>
                <w:rFonts w:ascii="Times New Roman" w:hAnsi="Times New Roman" w:cs="Times New Roman"/>
                <w:b/>
                <w:color w:val="000000"/>
                <w:sz w:val="24"/>
                <w:szCs w:val="24"/>
              </w:rPr>
            </w:pPr>
          </w:p>
          <w:p w:rsidR="003B66F0" w:rsidRPr="003B66F0" w:rsidRDefault="003B66F0" w:rsidP="003B66F0">
            <w:pPr>
              <w:ind w:firstLine="34"/>
              <w:jc w:val="both"/>
              <w:rPr>
                <w:rFonts w:ascii="Times New Roman" w:hAnsi="Times New Roman" w:cs="Times New Roman"/>
                <w:b/>
                <w:color w:val="000000"/>
                <w:sz w:val="24"/>
                <w:szCs w:val="24"/>
              </w:rPr>
            </w:pPr>
            <w:r w:rsidRPr="00060FD5">
              <w:rPr>
                <w:rFonts w:ascii="Times New Roman" w:hAnsi="Times New Roman" w:cs="Times New Roman"/>
                <w:b/>
                <w:color w:val="000000"/>
                <w:sz w:val="24"/>
                <w:szCs w:val="24"/>
              </w:rPr>
              <w:t>Глава 5. Порядок награждения Поощрения</w:t>
            </w:r>
          </w:p>
          <w:p w:rsidR="003B66F0" w:rsidRPr="003B66F0" w:rsidRDefault="003B66F0" w:rsidP="003B66F0">
            <w:pPr>
              <w:ind w:firstLine="34"/>
              <w:jc w:val="both"/>
              <w:rPr>
                <w:rFonts w:ascii="Times New Roman" w:hAnsi="Times New Roman" w:cs="Times New Roman"/>
                <w:b/>
                <w:color w:val="000000"/>
                <w:sz w:val="24"/>
                <w:szCs w:val="24"/>
              </w:rPr>
            </w:pPr>
          </w:p>
          <w:p w:rsidR="003B66F0" w:rsidRPr="00426211" w:rsidRDefault="003B66F0" w:rsidP="003B66F0">
            <w:pPr>
              <w:tabs>
                <w:tab w:val="left" w:pos="1134"/>
                <w:tab w:val="left" w:pos="1418"/>
              </w:tabs>
              <w:jc w:val="both"/>
              <w:textAlignment w:val="baseline"/>
              <w:rPr>
                <w:rFonts w:ascii="Times New Roman" w:hAnsi="Times New Roman" w:cs="Times New Roman"/>
                <w:sz w:val="24"/>
                <w:szCs w:val="24"/>
              </w:rPr>
            </w:pPr>
            <w:r w:rsidRPr="00426211">
              <w:rPr>
                <w:rFonts w:ascii="Times New Roman" w:hAnsi="Times New Roman" w:cs="Times New Roman"/>
                <w:sz w:val="24"/>
                <w:szCs w:val="24"/>
              </w:rPr>
              <w:t xml:space="preserve">34. Комиссия Министерства состоит из </w:t>
            </w:r>
            <w:r w:rsidR="009361B5" w:rsidRPr="009361B5">
              <w:rPr>
                <w:rFonts w:ascii="Times New Roman" w:hAnsi="Times New Roman" w:cs="Times New Roman"/>
                <w:sz w:val="24"/>
                <w:szCs w:val="24"/>
              </w:rPr>
              <w:t>Руководител</w:t>
            </w:r>
            <w:r w:rsidR="009361B5">
              <w:rPr>
                <w:rFonts w:ascii="Times New Roman" w:hAnsi="Times New Roman" w:cs="Times New Roman"/>
                <w:sz w:val="24"/>
                <w:szCs w:val="24"/>
                <w:lang w:val="kk-KZ"/>
              </w:rPr>
              <w:t>я</w:t>
            </w:r>
            <w:r w:rsidR="009361B5" w:rsidRPr="009361B5">
              <w:rPr>
                <w:rFonts w:ascii="Times New Roman" w:hAnsi="Times New Roman" w:cs="Times New Roman"/>
                <w:sz w:val="24"/>
                <w:szCs w:val="24"/>
              </w:rPr>
              <w:t xml:space="preserve"> аппарата</w:t>
            </w:r>
            <w:r w:rsidRPr="00426211">
              <w:rPr>
                <w:rFonts w:ascii="Times New Roman" w:hAnsi="Times New Roman" w:cs="Times New Roman"/>
                <w:sz w:val="24"/>
                <w:szCs w:val="24"/>
              </w:rPr>
              <w:t xml:space="preserve">, руководителей структурных подразделений. Также в состав комиссии могут входить </w:t>
            </w:r>
            <w:proofErr w:type="gramStart"/>
            <w:r w:rsidRPr="00426211">
              <w:rPr>
                <w:rFonts w:ascii="Times New Roman" w:hAnsi="Times New Roman" w:cs="Times New Roman"/>
                <w:sz w:val="24"/>
                <w:szCs w:val="24"/>
              </w:rPr>
              <w:t>вице-министры</w:t>
            </w:r>
            <w:proofErr w:type="gramEnd"/>
            <w:r w:rsidRPr="00426211">
              <w:rPr>
                <w:rFonts w:ascii="Times New Roman" w:hAnsi="Times New Roman" w:cs="Times New Roman"/>
                <w:sz w:val="24"/>
                <w:szCs w:val="24"/>
              </w:rPr>
              <w:t xml:space="preserve">. Состав комиссии состоит из нечетного количества членов.  </w:t>
            </w:r>
          </w:p>
          <w:p w:rsidR="003B66F0" w:rsidRPr="00426211" w:rsidRDefault="003B66F0" w:rsidP="003B66F0">
            <w:pPr>
              <w:tabs>
                <w:tab w:val="left" w:pos="1134"/>
                <w:tab w:val="left" w:pos="1418"/>
              </w:tabs>
              <w:jc w:val="both"/>
              <w:textAlignment w:val="baseline"/>
              <w:rPr>
                <w:rFonts w:ascii="Times New Roman" w:hAnsi="Times New Roman" w:cs="Times New Roman"/>
                <w:sz w:val="24"/>
                <w:szCs w:val="24"/>
              </w:rPr>
            </w:pPr>
            <w:r w:rsidRPr="00426211">
              <w:rPr>
                <w:rFonts w:ascii="Times New Roman" w:hAnsi="Times New Roman" w:cs="Times New Roman"/>
                <w:sz w:val="24"/>
                <w:szCs w:val="24"/>
              </w:rPr>
              <w:t>35. Рабочим органом Комиссии Министерства является кадровая служба Министерства.</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 xml:space="preserve">36. Приказом </w:t>
            </w:r>
            <w:r w:rsidR="009361B5">
              <w:rPr>
                <w:rFonts w:ascii="Times New Roman" w:hAnsi="Times New Roman" w:cs="Times New Roman"/>
                <w:color w:val="000000"/>
                <w:spacing w:val="2"/>
                <w:sz w:val="24"/>
                <w:szCs w:val="24"/>
              </w:rPr>
              <w:t>Руководител</w:t>
            </w:r>
            <w:r w:rsidR="009361B5">
              <w:rPr>
                <w:rFonts w:ascii="Times New Roman" w:hAnsi="Times New Roman" w:cs="Times New Roman"/>
                <w:color w:val="000000"/>
                <w:spacing w:val="2"/>
                <w:sz w:val="24"/>
                <w:szCs w:val="24"/>
                <w:lang w:val="kk-KZ"/>
              </w:rPr>
              <w:t>я</w:t>
            </w:r>
            <w:r w:rsidR="009361B5" w:rsidRPr="009361B5">
              <w:rPr>
                <w:rFonts w:ascii="Times New Roman" w:hAnsi="Times New Roman" w:cs="Times New Roman"/>
                <w:color w:val="000000"/>
                <w:spacing w:val="2"/>
                <w:sz w:val="24"/>
                <w:szCs w:val="24"/>
              </w:rPr>
              <w:t xml:space="preserve"> аппарата </w:t>
            </w:r>
            <w:r w:rsidRPr="00426211">
              <w:rPr>
                <w:rFonts w:ascii="Times New Roman" w:hAnsi="Times New Roman" w:cs="Times New Roman"/>
                <w:color w:val="000000"/>
                <w:spacing w:val="2"/>
                <w:sz w:val="24"/>
                <w:szCs w:val="24"/>
              </w:rPr>
              <w:t xml:space="preserve"> Министерства создается Экспертная комиссия Министерства</w:t>
            </w:r>
            <w:r w:rsidRPr="00426211">
              <w:rPr>
                <w:rFonts w:ascii="Times New Roman" w:hAnsi="Times New Roman" w:cs="Times New Roman"/>
                <w:color w:val="000000"/>
                <w:spacing w:val="2"/>
                <w:sz w:val="24"/>
                <w:szCs w:val="24"/>
                <w:lang w:val="kk-KZ"/>
              </w:rPr>
              <w:t xml:space="preserve"> в составе руководителей структурных подразделений, ведомств, представителей подведомственных организаций </w:t>
            </w:r>
            <w:r w:rsidRPr="00426211">
              <w:rPr>
                <w:rFonts w:ascii="Times New Roman" w:hAnsi="Times New Roman" w:cs="Times New Roman"/>
                <w:color w:val="000000"/>
                <w:spacing w:val="2"/>
                <w:sz w:val="24"/>
                <w:szCs w:val="24"/>
                <w:lang w:val="kk-KZ"/>
              </w:rPr>
              <w:lastRenderedPageBreak/>
              <w:t>Министерства нечетном количестве</w:t>
            </w:r>
            <w:r w:rsidRPr="00426211">
              <w:rPr>
                <w:rFonts w:ascii="Times New Roman" w:hAnsi="Times New Roman" w:cs="Times New Roman"/>
                <w:color w:val="000000"/>
                <w:spacing w:val="2"/>
                <w:sz w:val="24"/>
                <w:szCs w:val="24"/>
              </w:rPr>
              <w:t>,</w:t>
            </w:r>
            <w:r w:rsidRPr="00426211">
              <w:rPr>
                <w:rFonts w:ascii="Times New Roman" w:hAnsi="Times New Roman" w:cs="Times New Roman"/>
                <w:color w:val="000000"/>
                <w:spacing w:val="2"/>
                <w:sz w:val="24"/>
                <w:szCs w:val="24"/>
                <w:lang w:val="kk-KZ"/>
              </w:rPr>
              <w:t xml:space="preserve"> </w:t>
            </w:r>
            <w:r w:rsidRPr="00426211">
              <w:rPr>
                <w:rFonts w:ascii="Times New Roman" w:hAnsi="Times New Roman" w:cs="Times New Roman"/>
                <w:color w:val="000000"/>
                <w:spacing w:val="2"/>
                <w:sz w:val="24"/>
                <w:szCs w:val="24"/>
              </w:rPr>
              <w:t xml:space="preserve">которая рассматривает материалы о награждении. Экспертная комиссия проверяет полноту и достоверность представленных материалов. </w:t>
            </w:r>
          </w:p>
          <w:p w:rsidR="003B66F0" w:rsidRPr="00426211" w:rsidRDefault="003B66F0" w:rsidP="003B66F0">
            <w:pPr>
              <w:jc w:val="both"/>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37. По запросу Экспертной комиссии Министерства Рабочим органом Комиссии Министерства, рабочим органом Региональной комиссии, органами и организациями, направившими материалы на награждение Поощрения, в недельный срок предоставляются для ознакомления оригиналы подтверждающих документов. </w:t>
            </w:r>
          </w:p>
          <w:p w:rsidR="003B66F0" w:rsidRPr="00426211" w:rsidRDefault="003B66F0" w:rsidP="003B66F0">
            <w:pPr>
              <w:ind w:firstLine="709"/>
              <w:jc w:val="both"/>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Экспертная комиссия Министерства может поручить проверку достоверности отдельных документов, имеющихся в материалах на награждение, по месту проживания кандидата, должностным лицам органов управления образованием, государственным учреждениям - территориальным органам, находящимся в ведении Комитета по обеспечению качества в сфере образования и науки Министерства. </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z w:val="24"/>
                <w:szCs w:val="24"/>
              </w:rPr>
              <w:t xml:space="preserve">38. Не представленные для проверки документы в срок, указанный в запросе Экспертной комиссии, а также документы, по которым имеются сомнения в их достоверности, не учитываются при расчете баллов, просчитанных в соответствии Показателями.   </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 xml:space="preserve">39. Работа Экспертной комиссии обеспечивается Рабочим органом Комиссии Министерства. </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 xml:space="preserve">40. По результатам проверки, Экспертной </w:t>
            </w:r>
            <w:r w:rsidRPr="00426211">
              <w:rPr>
                <w:rFonts w:ascii="Times New Roman" w:hAnsi="Times New Roman" w:cs="Times New Roman"/>
                <w:color w:val="000000"/>
                <w:spacing w:val="2"/>
                <w:sz w:val="24"/>
                <w:szCs w:val="24"/>
              </w:rPr>
              <w:lastRenderedPageBreak/>
              <w:t xml:space="preserve">комиссией составляется таблица по каждому виду Поощрения (далее – Таблица) в разрезе сфер Квоты. </w:t>
            </w:r>
          </w:p>
          <w:p w:rsidR="003B66F0" w:rsidRPr="00426211" w:rsidRDefault="003B66F0" w:rsidP="003B66F0">
            <w:pPr>
              <w:ind w:firstLine="709"/>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 xml:space="preserve">Кандидаты распределяются в зависимости от полученных баллов: более высокие места в таблице, получают кандидаты, имеющие большую сумму баллов. Поощрения получают кандидаты, набравшие более высокие места в рамках установленной Квоты. В случае превышения двадцати процентов количества лиц, занимающих руководящие должности, среди данных кандидатов, то лица, занимающие руководящие должности, с более низкими баллами исключаются.   </w:t>
            </w:r>
          </w:p>
          <w:p w:rsidR="003B66F0" w:rsidRPr="00426211" w:rsidRDefault="003B66F0" w:rsidP="003B66F0">
            <w:pPr>
              <w:ind w:firstLine="709"/>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Педагоги, безупречно проработавшие более двадцати пяти лет в органах управления образованием и (или) в организациях образования, и претендующие на награждение «Бі</w:t>
            </w:r>
            <w:proofErr w:type="gramStart"/>
            <w:r w:rsidRPr="00426211">
              <w:rPr>
                <w:rFonts w:ascii="Times New Roman" w:hAnsi="Times New Roman" w:cs="Times New Roman"/>
                <w:color w:val="000000"/>
                <w:spacing w:val="2"/>
                <w:sz w:val="24"/>
                <w:szCs w:val="24"/>
              </w:rPr>
              <w:t>л</w:t>
            </w:r>
            <w:proofErr w:type="gramEnd"/>
            <w:r w:rsidRPr="00426211">
              <w:rPr>
                <w:rFonts w:ascii="Times New Roman" w:hAnsi="Times New Roman" w:cs="Times New Roman"/>
                <w:color w:val="000000"/>
                <w:spacing w:val="2"/>
                <w:sz w:val="24"/>
                <w:szCs w:val="24"/>
              </w:rPr>
              <w:t xml:space="preserve">ім және ғылым министрінің Алғысы», не учитываются в Таблице. </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 xml:space="preserve">41. </w:t>
            </w:r>
            <w:proofErr w:type="gramStart"/>
            <w:r w:rsidRPr="00426211">
              <w:rPr>
                <w:rFonts w:ascii="Times New Roman" w:hAnsi="Times New Roman" w:cs="Times New Roman"/>
                <w:color w:val="000000"/>
                <w:spacing w:val="2"/>
                <w:sz w:val="24"/>
                <w:szCs w:val="24"/>
              </w:rPr>
              <w:t xml:space="preserve">При </w:t>
            </w:r>
            <w:r w:rsidRPr="00426211">
              <w:rPr>
                <w:rFonts w:ascii="Times New Roman" w:hAnsi="Times New Roman" w:cs="Times New Roman"/>
                <w:color w:val="000000"/>
                <w:sz w:val="24"/>
                <w:szCs w:val="24"/>
              </w:rPr>
              <w:t>расчете баллов, просчитанных в соответствии Показателями</w:t>
            </w:r>
            <w:r w:rsidRPr="00426211">
              <w:rPr>
                <w:rFonts w:ascii="Times New Roman" w:hAnsi="Times New Roman" w:cs="Times New Roman"/>
                <w:color w:val="000000"/>
                <w:spacing w:val="2"/>
                <w:sz w:val="24"/>
                <w:szCs w:val="24"/>
              </w:rPr>
              <w:t xml:space="preserve">, исключаются показатели, которые ранее учитывались при награждении другим Поощрением, за исключением стажа работы (проживание воспитателей, социальных матерей в организации образования), квалификационных категорий, ученых (академических) степеней, ученых званий, государственных наград, наличие Поощрений, государственных премий, </w:t>
            </w:r>
            <w:r w:rsidRPr="00426211">
              <w:rPr>
                <w:rFonts w:ascii="Times New Roman" w:hAnsi="Times New Roman" w:cs="Times New Roman"/>
                <w:color w:val="000000"/>
                <w:spacing w:val="2"/>
                <w:sz w:val="24"/>
                <w:szCs w:val="24"/>
              </w:rPr>
              <w:lastRenderedPageBreak/>
              <w:t>звания «Лучший преподаватель вуза» и «Лучший педагог», премий, наград за вклад в развитие образования и (или) науки, врученных  международными организациями</w:t>
            </w:r>
            <w:proofErr w:type="gramEnd"/>
            <w:r w:rsidRPr="00426211">
              <w:rPr>
                <w:rFonts w:ascii="Times New Roman" w:hAnsi="Times New Roman" w:cs="Times New Roman"/>
                <w:color w:val="000000"/>
                <w:spacing w:val="2"/>
                <w:sz w:val="24"/>
                <w:szCs w:val="24"/>
              </w:rPr>
              <w:t xml:space="preserve">, </w:t>
            </w:r>
            <w:proofErr w:type="gramStart"/>
            <w:r w:rsidRPr="00426211">
              <w:rPr>
                <w:rFonts w:ascii="Times New Roman" w:hAnsi="Times New Roman" w:cs="Times New Roman"/>
                <w:color w:val="000000"/>
                <w:spacing w:val="2"/>
                <w:sz w:val="24"/>
                <w:szCs w:val="24"/>
              </w:rPr>
              <w:t>участником</w:t>
            </w:r>
            <w:proofErr w:type="gramEnd"/>
            <w:r w:rsidRPr="00426211">
              <w:rPr>
                <w:rFonts w:ascii="Times New Roman" w:hAnsi="Times New Roman" w:cs="Times New Roman"/>
                <w:color w:val="000000"/>
                <w:spacing w:val="2"/>
                <w:sz w:val="24"/>
                <w:szCs w:val="24"/>
              </w:rPr>
              <w:t xml:space="preserve"> которых является Республика Казахстан, государственных наград за вклад в развитие </w:t>
            </w:r>
            <w:r w:rsidRPr="00426211">
              <w:rPr>
                <w:rFonts w:ascii="Times New Roman" w:hAnsi="Times New Roman" w:cs="Times New Roman"/>
                <w:color w:val="000000"/>
                <w:spacing w:val="2"/>
                <w:sz w:val="24"/>
                <w:szCs w:val="24"/>
                <w:lang w:val="kk-KZ"/>
              </w:rPr>
              <w:t>образования</w:t>
            </w:r>
            <w:r w:rsidRPr="00426211">
              <w:rPr>
                <w:rFonts w:ascii="Times New Roman" w:hAnsi="Times New Roman" w:cs="Times New Roman"/>
                <w:color w:val="000000"/>
                <w:spacing w:val="2"/>
                <w:sz w:val="24"/>
                <w:szCs w:val="24"/>
              </w:rPr>
              <w:t xml:space="preserve"> и (или) науки, врученных иностранными государствами, признанными Республикой Казахстан. </w:t>
            </w:r>
          </w:p>
          <w:p w:rsidR="003B66F0" w:rsidRPr="00426211" w:rsidRDefault="003B66F0" w:rsidP="003B66F0">
            <w:pPr>
              <w:jc w:val="both"/>
              <w:rPr>
                <w:rFonts w:ascii="Times New Roman" w:hAnsi="Times New Roman" w:cs="Times New Roman"/>
                <w:color w:val="000000"/>
                <w:spacing w:val="2"/>
                <w:sz w:val="24"/>
                <w:szCs w:val="24"/>
              </w:rPr>
            </w:pPr>
            <w:r w:rsidRPr="00426211">
              <w:rPr>
                <w:rFonts w:ascii="Times New Roman" w:hAnsi="Times New Roman" w:cs="Times New Roman"/>
                <w:color w:val="000000"/>
                <w:spacing w:val="2"/>
                <w:sz w:val="24"/>
                <w:szCs w:val="24"/>
              </w:rPr>
              <w:t>42. Спорные вопросы, связанные с награждением Поощрения, в том по правильности и обоснованности баллов</w:t>
            </w:r>
            <w:r w:rsidRPr="00426211">
              <w:rPr>
                <w:rFonts w:ascii="Times New Roman" w:hAnsi="Times New Roman" w:cs="Times New Roman"/>
                <w:sz w:val="24"/>
                <w:szCs w:val="24"/>
              </w:rPr>
              <w:t>, просчитанных в соответствии с Показателями, полноты и достоверности представленных материалов</w:t>
            </w:r>
            <w:r w:rsidRPr="00426211">
              <w:rPr>
                <w:rFonts w:ascii="Times New Roman" w:hAnsi="Times New Roman" w:cs="Times New Roman"/>
                <w:color w:val="000000"/>
                <w:spacing w:val="2"/>
                <w:sz w:val="24"/>
                <w:szCs w:val="24"/>
              </w:rPr>
              <w:t xml:space="preserve"> решаются Комиссией Министерства.  </w:t>
            </w:r>
          </w:p>
          <w:p w:rsidR="003B66F0" w:rsidRPr="00426211" w:rsidRDefault="003B66F0" w:rsidP="003B66F0">
            <w:pPr>
              <w:shd w:val="clear" w:color="auto" w:fill="FFFFFF"/>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43. Рабочий орган Комиссии Министерства подготавливает необходимые документы и выносит вопрос о награждении Поощрениями на рассмотрение Комиссии.</w:t>
            </w:r>
          </w:p>
          <w:p w:rsidR="003B66F0" w:rsidRPr="00426211" w:rsidRDefault="003B66F0" w:rsidP="003B66F0">
            <w:pPr>
              <w:shd w:val="clear" w:color="auto" w:fill="FFFFFF"/>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44. Комиссия Министерства принимает решение открытым голосованием в течение месяца с момента внесения материалов о награждении Поощрениями. Решение считается принятым, если за него подано большинство голосов от общего количества голосов членов комиссии. </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45. Решения Комиссии Министерства оформляются протоколом. Заседание комиссии фиксируется на ауди</w:t>
            </w:r>
            <w:proofErr w:type="gramStart"/>
            <w:r w:rsidRPr="00426211">
              <w:rPr>
                <w:rFonts w:ascii="Times New Roman" w:hAnsi="Times New Roman" w:cs="Times New Roman"/>
                <w:color w:val="000000"/>
                <w:sz w:val="24"/>
                <w:szCs w:val="24"/>
              </w:rPr>
              <w:t>о-</w:t>
            </w:r>
            <w:proofErr w:type="gramEnd"/>
            <w:r w:rsidRPr="00426211">
              <w:rPr>
                <w:rFonts w:ascii="Times New Roman" w:hAnsi="Times New Roman" w:cs="Times New Roman"/>
                <w:color w:val="000000"/>
                <w:sz w:val="24"/>
                <w:szCs w:val="24"/>
              </w:rPr>
              <w:t xml:space="preserve"> и (или) видео - записи, которые хранятся в рабочем органе Комиссии Министерства в течение </w:t>
            </w:r>
            <w:r w:rsidRPr="00426211">
              <w:rPr>
                <w:rFonts w:ascii="Times New Roman" w:hAnsi="Times New Roman" w:cs="Times New Roman"/>
                <w:color w:val="000000"/>
                <w:sz w:val="24"/>
                <w:szCs w:val="24"/>
              </w:rPr>
              <w:lastRenderedPageBreak/>
              <w:t>трех лет. В случае равенства голосов, принятым считается решение, за которое проголосовал председатель Комиссии Министерства.</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46. Комиссия Министерства принимает одно из следующих решений, которое оформляется протоколом:</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1) удовлетворить представление о награждении Поощрением;</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2) отклонить представление о награждении Поощрением;</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3) вернуть представление о награждении ведомственными наградами для дооформления материалов в сроки, указанные Комиссией Министерства.</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47. </w:t>
            </w:r>
            <w:r w:rsidR="00390E13" w:rsidRPr="00390E13">
              <w:rPr>
                <w:rFonts w:ascii="Times New Roman" w:hAnsi="Times New Roman" w:cs="Times New Roman"/>
                <w:color w:val="000000"/>
                <w:sz w:val="24"/>
                <w:szCs w:val="24"/>
              </w:rPr>
              <w:t xml:space="preserve">Руководитель аппарата </w:t>
            </w:r>
            <w:r w:rsidRPr="00426211">
              <w:rPr>
                <w:rFonts w:ascii="Times New Roman" w:hAnsi="Times New Roman" w:cs="Times New Roman"/>
                <w:color w:val="000000"/>
                <w:sz w:val="24"/>
                <w:szCs w:val="24"/>
              </w:rPr>
              <w:t>Министерства в течение 10 календарных дней с момента вынесения решения Комиссией принимает приказ о награждении Поощрением:</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1) на основании решения Комиссии;</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2) в случае, когда данный вопрос вытекает из актов Главы государства, - без вынесения его на рассмотрение Комиссии.</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48. Вручение Поощрений производится в торжественной обстановке и вручается </w:t>
            </w:r>
            <w:proofErr w:type="gramStart"/>
            <w:r w:rsidRPr="00426211">
              <w:rPr>
                <w:rFonts w:ascii="Times New Roman" w:hAnsi="Times New Roman" w:cs="Times New Roman"/>
                <w:color w:val="000000"/>
                <w:sz w:val="24"/>
                <w:szCs w:val="24"/>
              </w:rPr>
              <w:t>награжденному</w:t>
            </w:r>
            <w:proofErr w:type="gramEnd"/>
            <w:r w:rsidRPr="00426211">
              <w:rPr>
                <w:rFonts w:ascii="Times New Roman" w:hAnsi="Times New Roman" w:cs="Times New Roman"/>
                <w:color w:val="000000"/>
                <w:sz w:val="24"/>
                <w:szCs w:val="24"/>
              </w:rPr>
              <w:t xml:space="preserve"> лично.</w:t>
            </w:r>
          </w:p>
          <w:p w:rsidR="003B66F0" w:rsidRPr="00426211" w:rsidRDefault="003B66F0" w:rsidP="003B66F0">
            <w:pPr>
              <w:shd w:val="clear" w:color="auto" w:fill="FFFFFF"/>
              <w:ind w:firstLine="34"/>
              <w:jc w:val="both"/>
              <w:textAlignment w:val="baseline"/>
              <w:rPr>
                <w:rFonts w:ascii="Times New Roman" w:hAnsi="Times New Roman" w:cs="Times New Roman"/>
                <w:color w:val="000000"/>
                <w:sz w:val="24"/>
                <w:szCs w:val="24"/>
              </w:rPr>
            </w:pPr>
            <w:r w:rsidRPr="00426211">
              <w:rPr>
                <w:rFonts w:ascii="Times New Roman" w:hAnsi="Times New Roman" w:cs="Times New Roman"/>
                <w:color w:val="000000"/>
                <w:sz w:val="24"/>
                <w:szCs w:val="24"/>
              </w:rPr>
              <w:t xml:space="preserve">49. Вручение Поощрения производится </w:t>
            </w:r>
            <w:r w:rsidR="00390E13">
              <w:rPr>
                <w:rFonts w:ascii="Times New Roman" w:hAnsi="Times New Roman" w:cs="Times New Roman"/>
                <w:color w:val="000000"/>
                <w:sz w:val="24"/>
                <w:szCs w:val="24"/>
              </w:rPr>
              <w:t>Руководител</w:t>
            </w:r>
            <w:r w:rsidR="00390E13">
              <w:rPr>
                <w:rFonts w:ascii="Times New Roman" w:hAnsi="Times New Roman" w:cs="Times New Roman"/>
                <w:color w:val="000000"/>
                <w:sz w:val="24"/>
                <w:szCs w:val="24"/>
                <w:lang w:val="kk-KZ"/>
              </w:rPr>
              <w:t>ем</w:t>
            </w:r>
            <w:r w:rsidR="00390E13" w:rsidRPr="00390E13">
              <w:rPr>
                <w:rFonts w:ascii="Times New Roman" w:hAnsi="Times New Roman" w:cs="Times New Roman"/>
                <w:color w:val="000000"/>
                <w:sz w:val="24"/>
                <w:szCs w:val="24"/>
              </w:rPr>
              <w:t xml:space="preserve"> аппарата </w:t>
            </w:r>
            <w:r w:rsidRPr="00426211">
              <w:rPr>
                <w:rFonts w:ascii="Times New Roman" w:hAnsi="Times New Roman" w:cs="Times New Roman"/>
                <w:color w:val="000000"/>
                <w:sz w:val="24"/>
                <w:szCs w:val="24"/>
              </w:rPr>
              <w:t>Министерства или по его поручению другими должностными лицами.</w:t>
            </w:r>
          </w:p>
          <w:p w:rsidR="003B66F0" w:rsidRPr="00426211" w:rsidRDefault="003B66F0" w:rsidP="003B66F0">
            <w:pPr>
              <w:shd w:val="clear" w:color="auto" w:fill="FFFFFF"/>
              <w:ind w:firstLine="34"/>
              <w:jc w:val="both"/>
              <w:textAlignment w:val="baseline"/>
              <w:rPr>
                <w:rFonts w:ascii="Times New Roman" w:hAnsi="Times New Roman" w:cs="Times New Roman"/>
                <w:sz w:val="24"/>
                <w:szCs w:val="24"/>
              </w:rPr>
            </w:pPr>
            <w:r w:rsidRPr="00426211">
              <w:rPr>
                <w:rFonts w:ascii="Times New Roman" w:hAnsi="Times New Roman" w:cs="Times New Roman"/>
                <w:color w:val="000000"/>
                <w:sz w:val="24"/>
                <w:szCs w:val="24"/>
              </w:rPr>
              <w:t xml:space="preserve">50. </w:t>
            </w:r>
            <w:r w:rsidRPr="00426211">
              <w:rPr>
                <w:rFonts w:ascii="Times New Roman" w:hAnsi="Times New Roman" w:cs="Times New Roman"/>
                <w:sz w:val="24"/>
                <w:szCs w:val="24"/>
              </w:rPr>
              <w:t xml:space="preserve">Каждому награжденному одновременно с вручением нагрудным знаком выдается соответствующее удостоверение по форме, </w:t>
            </w:r>
            <w:r w:rsidRPr="00426211">
              <w:rPr>
                <w:rFonts w:ascii="Times New Roman" w:hAnsi="Times New Roman" w:cs="Times New Roman"/>
                <w:sz w:val="24"/>
                <w:szCs w:val="24"/>
              </w:rPr>
              <w:lastRenderedPageBreak/>
              <w:t>согласно </w:t>
            </w:r>
            <w:hyperlink r:id="rId6" w:anchor="sub_id=102" w:history="1">
              <w:r w:rsidRPr="00426211">
                <w:rPr>
                  <w:rFonts w:ascii="Times New Roman" w:hAnsi="Times New Roman" w:cs="Times New Roman"/>
                  <w:sz w:val="24"/>
                  <w:szCs w:val="24"/>
                </w:rPr>
                <w:t xml:space="preserve">приложению </w:t>
              </w:r>
            </w:hyperlink>
            <w:r w:rsidRPr="00426211">
              <w:rPr>
                <w:rFonts w:ascii="Times New Roman" w:hAnsi="Times New Roman" w:cs="Times New Roman"/>
                <w:sz w:val="24"/>
                <w:szCs w:val="24"/>
              </w:rPr>
              <w:t xml:space="preserve">7 к Системе поощрений, подписанное </w:t>
            </w:r>
            <w:r w:rsidR="00390E13" w:rsidRPr="00390E13">
              <w:rPr>
                <w:rFonts w:ascii="Times New Roman" w:hAnsi="Times New Roman" w:cs="Times New Roman"/>
                <w:sz w:val="24"/>
                <w:szCs w:val="24"/>
              </w:rPr>
              <w:t>Руководител</w:t>
            </w:r>
            <w:r w:rsidR="00390E13">
              <w:rPr>
                <w:rFonts w:ascii="Times New Roman" w:hAnsi="Times New Roman" w:cs="Times New Roman"/>
                <w:sz w:val="24"/>
                <w:szCs w:val="24"/>
                <w:lang w:val="kk-KZ"/>
              </w:rPr>
              <w:t>ем</w:t>
            </w:r>
            <w:r w:rsidR="00390E13" w:rsidRPr="00390E13">
              <w:rPr>
                <w:rFonts w:ascii="Times New Roman" w:hAnsi="Times New Roman" w:cs="Times New Roman"/>
                <w:sz w:val="24"/>
                <w:szCs w:val="24"/>
              </w:rPr>
              <w:t xml:space="preserve"> аппара</w:t>
            </w:r>
            <w:bookmarkStart w:id="60" w:name="_GoBack"/>
            <w:bookmarkEnd w:id="60"/>
            <w:r w:rsidR="00390E13" w:rsidRPr="00390E13">
              <w:rPr>
                <w:rFonts w:ascii="Times New Roman" w:hAnsi="Times New Roman" w:cs="Times New Roman"/>
                <w:sz w:val="24"/>
                <w:szCs w:val="24"/>
              </w:rPr>
              <w:t xml:space="preserve">та </w:t>
            </w:r>
            <w:r w:rsidRPr="00426211">
              <w:rPr>
                <w:rFonts w:ascii="Times New Roman" w:hAnsi="Times New Roman" w:cs="Times New Roman"/>
                <w:sz w:val="24"/>
                <w:szCs w:val="24"/>
              </w:rPr>
              <w:t xml:space="preserve"> Министерства. В иных случаях подписывается Министром образования и науки.</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51. </w:t>
            </w:r>
            <w:proofErr w:type="gramStart"/>
            <w:r w:rsidRPr="00426211">
              <w:rPr>
                <w:rFonts w:ascii="Times New Roman" w:hAnsi="Times New Roman" w:cs="Times New Roman"/>
                <w:sz w:val="24"/>
                <w:szCs w:val="24"/>
              </w:rPr>
              <w:t>C</w:t>
            </w:r>
            <w:proofErr w:type="gramEnd"/>
            <w:r w:rsidRPr="00426211">
              <w:rPr>
                <w:rFonts w:ascii="Times New Roman" w:hAnsi="Times New Roman" w:cs="Times New Roman"/>
                <w:sz w:val="24"/>
                <w:szCs w:val="24"/>
                <w:lang w:val="kk-KZ"/>
              </w:rPr>
              <w:t>труктурные подразделения</w:t>
            </w:r>
            <w:r w:rsidRPr="00426211">
              <w:rPr>
                <w:rFonts w:ascii="Times New Roman" w:hAnsi="Times New Roman" w:cs="Times New Roman"/>
                <w:sz w:val="24"/>
                <w:szCs w:val="24"/>
              </w:rPr>
              <w:t xml:space="preserve"> Министерства обеспечивают организацию вручения поощрения лицам по своим направлениям работы.</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52. Каждое Поощрение имеет идентификационный номер (далее – Идентификационный номер). Идентификационный номер содержит 12 цифр и состоит из четырех частей:</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1) первая часть - состоит из 2 цифр и означает последние 2 цифры года награждения;</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2) вторая часть - состоит из одной цифры и означает праздник, по случаю которого награждено лицо; устанавливаются следующие значения праздников:</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Независимости – 1;</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учителя – 2;</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работников науки – 3;</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труда – 4;</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3) третья часть состоит из одной цифры и означает следующие сферы, указанные в рамках Квоты:</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дошкольное воспитание и обучение - 1;</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начальное образование - 2;</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общее, основное среднее образование (за исключением техническое и профессиональное образование) - 3;</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lastRenderedPageBreak/>
              <w:t>дополнительное образование -4;</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организации образования для детей-сирот и детей, оставшихся без попечения родителей – 5;</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послесреднее, техническое и профессиональное образование - 6;</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высшее, послевузовское образование - 7; </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наука и научно-техническая деятельность – 8;  </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сотрудники Министерства и организаций, находящихся его в ведении (за исключением организаций образования) – 9. </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4) Четвертая часть состоит из двух цифр и означает следующие виды поощрения:</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министрінің Алғысы» – 01;</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«Білім және ғылым министрлігі мен оның ведомстволық бағынысты ұйымдарының қызметкеріне </w:t>
            </w:r>
            <w:proofErr w:type="gramStart"/>
            <w:r w:rsidRPr="00426211">
              <w:rPr>
                <w:rFonts w:ascii="Times New Roman" w:hAnsi="Times New Roman" w:cs="Times New Roman"/>
                <w:sz w:val="24"/>
                <w:szCs w:val="24"/>
              </w:rPr>
              <w:t>Ал</w:t>
            </w:r>
            <w:proofErr w:type="gramEnd"/>
            <w:r w:rsidRPr="00426211">
              <w:rPr>
                <w:rFonts w:ascii="Times New Roman" w:hAnsi="Times New Roman" w:cs="Times New Roman"/>
                <w:sz w:val="24"/>
                <w:szCs w:val="24"/>
              </w:rPr>
              <w:t xml:space="preserve">ғысы» - 02; </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министрінің құрмет грамотасы» – 03;</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 - 04;</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«Мектепке дейінгі тәрбие мен оқу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 xml:space="preserve">iнiң үздiгi» - 05;  </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«Орта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- 06;</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«Қосымша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берудің үздігі» - 07;</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«Техникалық және кәсiптiк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- 08;</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Почетный диплом «Жоғары және жоғары оқу </w:t>
            </w:r>
            <w:r w:rsidRPr="00426211">
              <w:rPr>
                <w:rFonts w:ascii="Times New Roman" w:hAnsi="Times New Roman" w:cs="Times New Roman"/>
                <w:sz w:val="24"/>
                <w:szCs w:val="24"/>
              </w:rPr>
              <w:lastRenderedPageBreak/>
              <w:t>орнынан кейінгі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- 09;</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министрлігінің еңбек сіңірген қызметкері» - 10;</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Нагрудный знак «Ы. Алтынсарин» - 11;</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Нагрудный знак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беру ісінің құрметті қызметкері - 12;</w:t>
            </w:r>
          </w:p>
          <w:p w:rsidR="003B66F0" w:rsidRPr="00426211" w:rsidRDefault="003B66F0" w:rsidP="003B66F0">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5) пятая часть состоит из шести цифр и включает в себя порядковый номер.</w:t>
            </w:r>
          </w:p>
          <w:p w:rsidR="003B66F0" w:rsidRPr="00BB2F4E" w:rsidRDefault="003B66F0" w:rsidP="003B66F0">
            <w:pPr>
              <w:ind w:firstLine="34"/>
              <w:jc w:val="both"/>
              <w:rPr>
                <w:rFonts w:ascii="Times New Roman" w:hAnsi="Times New Roman" w:cs="Times New Roman"/>
                <w:sz w:val="24"/>
                <w:szCs w:val="24"/>
              </w:rPr>
            </w:pPr>
            <w:r w:rsidRPr="00426211">
              <w:rPr>
                <w:rFonts w:ascii="Times New Roman" w:hAnsi="Times New Roman" w:cs="Times New Roman"/>
                <w:sz w:val="24"/>
                <w:szCs w:val="24"/>
              </w:rPr>
              <w:t xml:space="preserve">53. </w:t>
            </w:r>
            <w:r w:rsidRPr="00BB2F4E">
              <w:rPr>
                <w:rFonts w:ascii="Times New Roman" w:hAnsi="Times New Roman" w:cs="Times New Roman"/>
                <w:sz w:val="24"/>
                <w:szCs w:val="24"/>
              </w:rPr>
              <w:t xml:space="preserve">Список награжденных лиц с указанием даты и номера приказа на бланках строгой отчетности, идентификационный номер в течение 15 </w:t>
            </w:r>
            <w:r w:rsidRPr="00BB2F4E">
              <w:rPr>
                <w:rFonts w:ascii="Times New Roman" w:hAnsi="Times New Roman" w:cs="Times New Roman"/>
                <w:color w:val="000000" w:themeColor="text1"/>
                <w:sz w:val="24"/>
                <w:szCs w:val="24"/>
              </w:rPr>
              <w:t xml:space="preserve">дней </w:t>
            </w:r>
            <w:r w:rsidRPr="00BB2F4E">
              <w:rPr>
                <w:rFonts w:ascii="Times New Roman" w:hAnsi="Times New Roman" w:cs="Times New Roman"/>
                <w:sz w:val="24"/>
                <w:szCs w:val="24"/>
              </w:rPr>
              <w:t>со дня принятия приказа о награждении Поощрением публикуется на Интернет-ресурсе Министерства.</w:t>
            </w:r>
          </w:p>
          <w:p w:rsidR="003B66F0" w:rsidRPr="00BB2F4E" w:rsidRDefault="003B66F0" w:rsidP="003B66F0">
            <w:pPr>
              <w:ind w:firstLine="34"/>
              <w:contextualSpacing/>
              <w:jc w:val="both"/>
              <w:rPr>
                <w:rFonts w:ascii="Times New Roman" w:hAnsi="Times New Roman" w:cs="Times New Roman"/>
                <w:sz w:val="24"/>
                <w:szCs w:val="24"/>
              </w:rPr>
            </w:pPr>
            <w:r w:rsidRPr="00BB2F4E">
              <w:rPr>
                <w:rFonts w:ascii="Times New Roman" w:hAnsi="Times New Roman" w:cs="Times New Roman"/>
                <w:sz w:val="24"/>
                <w:szCs w:val="24"/>
              </w:rPr>
              <w:t xml:space="preserve">54. Служба управления персоналом Министерства ведет Единый электронный учет Поощрений (далее – Электронный учет) с указанием даты и номера приказа на бланках строгой отчетности, Идентификационного номера. Официальный Интернет-ресурс Министерства обеспечивает открытый доступ к Электронному учету.  </w:t>
            </w:r>
          </w:p>
          <w:p w:rsidR="003B66F0" w:rsidRPr="00BB2F4E" w:rsidRDefault="003B66F0" w:rsidP="003B66F0">
            <w:pPr>
              <w:ind w:firstLine="34"/>
              <w:jc w:val="both"/>
              <w:rPr>
                <w:rFonts w:ascii="Times New Roman" w:hAnsi="Times New Roman" w:cs="Times New Roman"/>
                <w:color w:val="000000"/>
                <w:sz w:val="24"/>
                <w:szCs w:val="24"/>
              </w:rPr>
            </w:pPr>
            <w:r w:rsidRPr="00BB2F4E">
              <w:rPr>
                <w:rFonts w:ascii="Times New Roman" w:hAnsi="Times New Roman" w:cs="Times New Roman"/>
                <w:sz w:val="24"/>
                <w:szCs w:val="24"/>
              </w:rPr>
              <w:t>55</w:t>
            </w:r>
            <w:r w:rsidRPr="00BB2F4E">
              <w:rPr>
                <w:rFonts w:ascii="Times New Roman" w:hAnsi="Times New Roman" w:cs="Times New Roman"/>
                <w:color w:val="000000"/>
                <w:sz w:val="24"/>
                <w:szCs w:val="24"/>
              </w:rPr>
              <w:t xml:space="preserve">. Порядок лишения Поощрения производится в порядке, определенном законодательством. </w:t>
            </w:r>
          </w:p>
          <w:p w:rsidR="003B66F0" w:rsidRPr="00BB2F4E" w:rsidRDefault="003B66F0" w:rsidP="003B66F0">
            <w:pPr>
              <w:ind w:firstLine="34"/>
              <w:jc w:val="both"/>
              <w:rPr>
                <w:rFonts w:ascii="Times New Roman" w:hAnsi="Times New Roman" w:cs="Times New Roman"/>
                <w:sz w:val="24"/>
                <w:szCs w:val="24"/>
              </w:rPr>
            </w:pPr>
          </w:p>
          <w:p w:rsidR="003B66F0" w:rsidRDefault="003B66F0" w:rsidP="003B66F0">
            <w:pPr>
              <w:jc w:val="both"/>
              <w:rPr>
                <w:rFonts w:ascii="Times New Roman" w:hAnsi="Times New Roman" w:cs="Times New Roman"/>
                <w:b/>
                <w:color w:val="000000"/>
                <w:sz w:val="24"/>
                <w:szCs w:val="24"/>
              </w:rPr>
            </w:pPr>
            <w:r w:rsidRPr="00BB2F4E">
              <w:rPr>
                <w:rFonts w:ascii="Times New Roman" w:hAnsi="Times New Roman" w:cs="Times New Roman"/>
                <w:b/>
                <w:color w:val="000000"/>
                <w:sz w:val="24"/>
                <w:szCs w:val="24"/>
              </w:rPr>
              <w:t>Глава 6. Основания</w:t>
            </w:r>
            <w:r w:rsidRPr="00230753">
              <w:rPr>
                <w:rFonts w:ascii="Times New Roman" w:hAnsi="Times New Roman" w:cs="Times New Roman"/>
                <w:b/>
                <w:color w:val="000000"/>
                <w:sz w:val="24"/>
                <w:szCs w:val="24"/>
              </w:rPr>
              <w:t xml:space="preserve"> награждения нагрудными знаками и почетными грамотами</w:t>
            </w:r>
          </w:p>
          <w:p w:rsidR="003B66F0" w:rsidRPr="00230753" w:rsidRDefault="003B66F0" w:rsidP="003B66F0">
            <w:pPr>
              <w:jc w:val="both"/>
              <w:rPr>
                <w:rFonts w:ascii="Times New Roman" w:hAnsi="Times New Roman" w:cs="Times New Roman"/>
                <w:b/>
                <w:color w:val="000000"/>
                <w:sz w:val="24"/>
                <w:szCs w:val="24"/>
              </w:rPr>
            </w:pP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56.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 xml:space="preserve">ім және ғылым министрінің Алғысы» награждаются лица за образцовое </w:t>
            </w:r>
            <w:r w:rsidRPr="00400166">
              <w:rPr>
                <w:rFonts w:ascii="Times New Roman" w:hAnsi="Times New Roman" w:cs="Times New Roman"/>
                <w:sz w:val="24"/>
                <w:szCs w:val="24"/>
              </w:rPr>
              <w:lastRenderedPageBreak/>
              <w:t xml:space="preserve">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 </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57. </w:t>
            </w:r>
            <w:proofErr w:type="gramStart"/>
            <w:r w:rsidRPr="00400166">
              <w:rPr>
                <w:rFonts w:ascii="Times New Roman" w:hAnsi="Times New Roman" w:cs="Times New Roman"/>
                <w:sz w:val="24"/>
                <w:szCs w:val="24"/>
              </w:rPr>
              <w:t>«Білім және ғылым министрлігі мен оның ведомстволық бағынысты ұйымдарының қызметкеріне Алғысы» награждаются работники Министерства и организаций, находящиеся в его ведении (за исключением организаций образования)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w:t>
            </w:r>
            <w:proofErr w:type="gramEnd"/>
            <w:r w:rsidRPr="00400166">
              <w:rPr>
                <w:rFonts w:ascii="Times New Roman" w:hAnsi="Times New Roman" w:cs="Times New Roman"/>
                <w:sz w:val="24"/>
                <w:szCs w:val="24"/>
              </w:rPr>
              <w:t xml:space="preserve"> При этом данные работник должны не иметь нарушений трудовой, исполнительской дисциплины, этики, требований информационной безопасности за последний год.</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58.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ім және ғылым министрінің құрмет грамотасы» награждаются лица:</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1) за безупречную службу, образцовое исполнение служебных обязанностей, творческую активность, успешные результаты в конкурсах, олимпиадах, конференциях, смотрах, выставках и состязаниях, другие достижения и заслуги в областях образования и науки.</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2) со стажем работы 5 и более лет в органах управления образованием и (или) в организациях образования, и (или) в качестве </w:t>
            </w:r>
            <w:r w:rsidRPr="00400166">
              <w:rPr>
                <w:rFonts w:ascii="Times New Roman" w:hAnsi="Times New Roman" w:cs="Times New Roman"/>
                <w:sz w:val="24"/>
                <w:szCs w:val="24"/>
              </w:rPr>
              <w:lastRenderedPageBreak/>
              <w:t>научного работника;</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3) </w:t>
            </w:r>
            <w:proofErr w:type="gramStart"/>
            <w:r w:rsidRPr="00400166">
              <w:rPr>
                <w:rFonts w:ascii="Times New Roman" w:hAnsi="Times New Roman" w:cs="Times New Roman"/>
                <w:sz w:val="24"/>
                <w:szCs w:val="24"/>
              </w:rPr>
              <w:t>имеющие</w:t>
            </w:r>
            <w:proofErr w:type="gramEnd"/>
            <w:r w:rsidRPr="00400166">
              <w:rPr>
                <w:rFonts w:ascii="Times New Roman" w:hAnsi="Times New Roman" w:cs="Times New Roman"/>
                <w:sz w:val="24"/>
                <w:szCs w:val="24"/>
              </w:rPr>
              <w:t xml:space="preserve"> «Білім және ғылым министрінің Алғысы»;</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59.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 награждаются работники Министерства и организаций, находящиеся в его ведении (за исключением организаций образования)</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1)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2) не имеющие нарушений трудовой, исполнительской дисциплины, этики, требований информационной безопасности за последний год;</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3) со стажем работы 5 и более лет в Министерстве и организациях, находящиеся в его ведении (за исключением организаций образования);</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4) имеющие «Білім және ғылым министрлігі мен оның ведомстволық бағынысты ұйымдарының қызметкеріне </w:t>
            </w:r>
            <w:proofErr w:type="gramStart"/>
            <w:r w:rsidRPr="00400166">
              <w:rPr>
                <w:rFonts w:ascii="Times New Roman" w:hAnsi="Times New Roman" w:cs="Times New Roman"/>
                <w:sz w:val="24"/>
                <w:szCs w:val="24"/>
              </w:rPr>
              <w:t>Ал</w:t>
            </w:r>
            <w:proofErr w:type="gramEnd"/>
            <w:r w:rsidRPr="00400166">
              <w:rPr>
                <w:rFonts w:ascii="Times New Roman" w:hAnsi="Times New Roman" w:cs="Times New Roman"/>
                <w:sz w:val="24"/>
                <w:szCs w:val="24"/>
              </w:rPr>
              <w:t>ғысы».</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60. Почетным дипломом «Мектепке дейінгі тәрбие мен оқу i</w:t>
            </w:r>
            <w:proofErr w:type="gramStart"/>
            <w:r w:rsidRPr="00400166">
              <w:rPr>
                <w:rFonts w:ascii="Times New Roman" w:hAnsi="Times New Roman" w:cs="Times New Roman"/>
                <w:sz w:val="24"/>
                <w:szCs w:val="24"/>
              </w:rPr>
              <w:t>с</w:t>
            </w:r>
            <w:proofErr w:type="gramEnd"/>
            <w:r w:rsidRPr="00400166">
              <w:rPr>
                <w:rFonts w:ascii="Times New Roman" w:hAnsi="Times New Roman" w:cs="Times New Roman"/>
                <w:sz w:val="24"/>
                <w:szCs w:val="24"/>
              </w:rPr>
              <w:t xml:space="preserve">iнiң үздiгi», «Орта білім беру iсiнiң үздiгi», «Қосымша білім берудің үздігі», «Техникалық және кәсiптiк білім беру iсiнiң үздiгi», «Жоғары және жоғары оқу орнынан кейінгі білім беру iсiнiң </w:t>
            </w:r>
            <w:r w:rsidRPr="00400166">
              <w:rPr>
                <w:rFonts w:ascii="Times New Roman" w:hAnsi="Times New Roman" w:cs="Times New Roman"/>
                <w:sz w:val="24"/>
                <w:szCs w:val="24"/>
              </w:rPr>
              <w:lastRenderedPageBreak/>
              <w:t>үздiгi» награждаются лица:</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1) за значительные успехи по соответствующему уровню образования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образовательных программах и проектах;</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2) со стажем работы 10 и более лет в органах управления образованием, связанных с государственным управлением организаций образования соответствующего уровня и (или) в организациях образования соответствующего уровня;</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3) </w:t>
            </w:r>
            <w:proofErr w:type="gramStart"/>
            <w:r w:rsidRPr="00400166">
              <w:rPr>
                <w:rFonts w:ascii="Times New Roman" w:hAnsi="Times New Roman" w:cs="Times New Roman"/>
                <w:sz w:val="24"/>
                <w:szCs w:val="24"/>
              </w:rPr>
              <w:t>имеющие</w:t>
            </w:r>
            <w:proofErr w:type="gramEnd"/>
            <w:r w:rsidRPr="00400166">
              <w:rPr>
                <w:rFonts w:ascii="Times New Roman" w:hAnsi="Times New Roman" w:cs="Times New Roman"/>
                <w:sz w:val="24"/>
                <w:szCs w:val="24"/>
              </w:rPr>
              <w:t xml:space="preserve"> «Білім және ғылым министрінің құрмет грамотасы»; </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4) имеющие квалификационную категорию «педагог-исследователь» или «педагог-мастер».</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61. Почетным диплом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ім және ғылым министрлігінің еңбек сіңірген қызметкері» награждаются работники Министерства и организаций, находящиеся в его ведении (за исключением организаций образования):</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1) за образцовое исполнение служебных обязанностей, творческую </w:t>
            </w:r>
            <w:r w:rsidRPr="00400166">
              <w:rPr>
                <w:rFonts w:ascii="Times New Roman" w:hAnsi="Times New Roman" w:cs="Times New Roman"/>
                <w:sz w:val="24"/>
                <w:szCs w:val="24"/>
              </w:rPr>
              <w:lastRenderedPageBreak/>
              <w:t>активность, безупречную службу, другие достижения в трудовой деятельности и иные заслуги в областях образования и науки;</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2) не имеющие нарушений трудовой, исполнительской дисциплины, этики, требований информационной безопасности за последний год;</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3) со стажем работы 10 и более лет в Министерстве и организациях, находящиеся в его ведении (за исключением организаций образования);</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4) имеющие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62. Нагрудным знаком «Ы. Алтынсарин» награждаются лица:</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1) за значительные успехи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образовательных программах и проектах; </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2) со стажем работы в органах управления образованием и (или) в организациях образования 10 и более лет.</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63. Нагрудным знаком «Бі</w:t>
            </w:r>
            <w:proofErr w:type="gramStart"/>
            <w:r w:rsidRPr="00400166">
              <w:rPr>
                <w:rFonts w:ascii="Times New Roman" w:hAnsi="Times New Roman" w:cs="Times New Roman"/>
                <w:sz w:val="24"/>
                <w:szCs w:val="24"/>
              </w:rPr>
              <w:t>л</w:t>
            </w:r>
            <w:proofErr w:type="gramEnd"/>
            <w:r w:rsidRPr="00400166">
              <w:rPr>
                <w:rFonts w:ascii="Times New Roman" w:hAnsi="Times New Roman" w:cs="Times New Roman"/>
                <w:sz w:val="24"/>
                <w:szCs w:val="24"/>
              </w:rPr>
              <w:t xml:space="preserve">ім беру </w:t>
            </w:r>
            <w:r w:rsidRPr="00400166">
              <w:rPr>
                <w:rFonts w:ascii="Times New Roman" w:hAnsi="Times New Roman" w:cs="Times New Roman"/>
                <w:sz w:val="24"/>
                <w:szCs w:val="24"/>
              </w:rPr>
              <w:lastRenderedPageBreak/>
              <w:t xml:space="preserve">ісінің құрметті қызметкері» награждаются лица: </w:t>
            </w:r>
          </w:p>
          <w:p w:rsidR="003B66F0" w:rsidRPr="00400166" w:rsidRDefault="003B66F0" w:rsidP="003B66F0">
            <w:pPr>
              <w:ind w:firstLine="708"/>
              <w:jc w:val="both"/>
              <w:rPr>
                <w:rFonts w:ascii="Times New Roman" w:hAnsi="Times New Roman" w:cs="Times New Roman"/>
                <w:sz w:val="24"/>
                <w:szCs w:val="24"/>
              </w:rPr>
            </w:pPr>
            <w:proofErr w:type="gramStart"/>
            <w:r w:rsidRPr="00400166">
              <w:rPr>
                <w:rFonts w:ascii="Times New Roman" w:hAnsi="Times New Roman" w:cs="Times New Roman"/>
                <w:sz w:val="24"/>
                <w:szCs w:val="24"/>
              </w:rPr>
              <w:t>1) за внедренные в учебный процесс активные формы и методы организации и проведения занятий, контроля знаний и новые интерактивные технологии, обеспечивающие развитие самостоятельности учащихся, воспитанников и студентов, индивидуализацию их обучения, успехи в руководстве научно-исследовательской и проектно-конструкторской деятельностью обучаемых, достижения в региональных, республиканских, международных образовательных и научно-технических программах и проектах, исследования по актуальным проблемам образования, заслуги в подготовке и повышении педагогической</w:t>
            </w:r>
            <w:proofErr w:type="gramEnd"/>
            <w:r w:rsidRPr="00400166">
              <w:rPr>
                <w:rFonts w:ascii="Times New Roman" w:hAnsi="Times New Roman" w:cs="Times New Roman"/>
                <w:sz w:val="24"/>
                <w:szCs w:val="24"/>
              </w:rPr>
              <w:t xml:space="preserve"> и научной квалификации преподавательских кадров, переподготовке специалистов системы образования, успехи в разработке учебной литературы, производстве учебных пособий и оборудования, успехи в организации финансово-хозяйственной деятельности, развитии и укреплении материально-технической, экспериментально-производственной базы организаций образования; </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2) со стажем работы более десяти лет в органах управления образованием и (или) в организациях образования, и (или) в качестве научного работника, и имеющие высшую либо первую квалификационную категорию («педагог-исследователь» или «педагог-</w:t>
            </w:r>
            <w:r w:rsidRPr="00400166">
              <w:rPr>
                <w:rFonts w:ascii="Times New Roman" w:hAnsi="Times New Roman" w:cs="Times New Roman"/>
                <w:sz w:val="24"/>
                <w:szCs w:val="24"/>
              </w:rPr>
              <w:lastRenderedPageBreak/>
              <w:t>мастер», руководитель организации образования первой или второй квалификационной категории).</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64. Нагрудный знак «Ғылымды </w:t>
            </w:r>
            <w:proofErr w:type="gramStart"/>
            <w:r w:rsidRPr="00400166">
              <w:rPr>
                <w:rFonts w:ascii="Times New Roman" w:hAnsi="Times New Roman" w:cs="Times New Roman"/>
                <w:sz w:val="24"/>
                <w:szCs w:val="24"/>
              </w:rPr>
              <w:t>дамыту</w:t>
            </w:r>
            <w:proofErr w:type="gramEnd"/>
            <w:r w:rsidRPr="00400166">
              <w:rPr>
                <w:rFonts w:ascii="Times New Roman" w:hAnsi="Times New Roman" w:cs="Times New Roman"/>
                <w:sz w:val="24"/>
                <w:szCs w:val="24"/>
              </w:rPr>
              <w:t>ға сіңірген еңбегі үшін», награждаются научные работники:</w:t>
            </w:r>
          </w:p>
          <w:p w:rsidR="003B66F0" w:rsidRPr="00400166" w:rsidRDefault="003B66F0" w:rsidP="003B66F0">
            <w:pPr>
              <w:ind w:firstLine="708"/>
              <w:jc w:val="both"/>
              <w:rPr>
                <w:rFonts w:ascii="Times New Roman" w:hAnsi="Times New Roman" w:cs="Times New Roman"/>
                <w:sz w:val="24"/>
                <w:szCs w:val="24"/>
              </w:rPr>
            </w:pPr>
            <w:proofErr w:type="gramStart"/>
            <w:r w:rsidRPr="00400166">
              <w:rPr>
                <w:rFonts w:ascii="Times New Roman" w:hAnsi="Times New Roman" w:cs="Times New Roman"/>
                <w:sz w:val="24"/>
                <w:szCs w:val="24"/>
              </w:rPr>
              <w:t>1) за важные результаты в области фундаментальных и прикладных исследований, способствующие выводу отечественной науки и техники на уровень мировых достижений, достижения в реализации международных, республиканских, региональных и других научно-технических программ по приоритетным направлениям науки, техники и культуры, изобретения, вносящие крупный вклад в создание новой и совершенствование существующей техники и технологий, разработанные новые технологии, имеющие большое практическое значение, значительные успехи в</w:t>
            </w:r>
            <w:proofErr w:type="gramEnd"/>
            <w:r w:rsidRPr="00400166">
              <w:rPr>
                <w:rFonts w:ascii="Times New Roman" w:hAnsi="Times New Roman" w:cs="Times New Roman"/>
                <w:sz w:val="24"/>
                <w:szCs w:val="24"/>
              </w:rPr>
              <w:t xml:space="preserve"> организации и совершенствовании научно-исследовательского процесса в свете современных достижений науки и культуры, высокие достижения в подготовке и повышении квалификации научных кадров, высокие достижения в организации управления научной сферой финансово-хозяйственной деятельности, укреплении и развитии материально-технической и экспериментально-производственной базы науки;</w:t>
            </w:r>
          </w:p>
          <w:p w:rsidR="003B66F0" w:rsidRPr="00400166" w:rsidRDefault="003B66F0" w:rsidP="003B66F0">
            <w:pPr>
              <w:ind w:firstLine="708"/>
              <w:jc w:val="both"/>
              <w:rPr>
                <w:rFonts w:ascii="Times New Roman" w:hAnsi="Times New Roman" w:cs="Times New Roman"/>
                <w:sz w:val="24"/>
                <w:szCs w:val="24"/>
              </w:rPr>
            </w:pPr>
            <w:r w:rsidRPr="00400166">
              <w:rPr>
                <w:rFonts w:ascii="Times New Roman" w:hAnsi="Times New Roman" w:cs="Times New Roman"/>
                <w:sz w:val="24"/>
                <w:szCs w:val="24"/>
              </w:rPr>
              <w:t xml:space="preserve">2) со стажем работы 10 и более лет.  </w:t>
            </w:r>
          </w:p>
          <w:p w:rsidR="003B66F0" w:rsidRPr="00400166" w:rsidRDefault="003B66F0" w:rsidP="003B66F0">
            <w:pPr>
              <w:shd w:val="clear" w:color="auto" w:fill="FFFFFF"/>
              <w:ind w:firstLine="708"/>
              <w:jc w:val="both"/>
              <w:textAlignment w:val="baseline"/>
              <w:rPr>
                <w:rFonts w:ascii="Times New Roman" w:hAnsi="Times New Roman" w:cs="Times New Roman"/>
                <w:sz w:val="24"/>
                <w:szCs w:val="24"/>
              </w:rPr>
            </w:pPr>
            <w:r w:rsidRPr="00400166">
              <w:rPr>
                <w:rFonts w:ascii="Times New Roman" w:hAnsi="Times New Roman" w:cs="Times New Roman"/>
                <w:sz w:val="24"/>
                <w:szCs w:val="24"/>
              </w:rPr>
              <w:lastRenderedPageBreak/>
              <w:t>65. Повторное награждение одним и тем же наградным знаком или почетным дипломом не допускается</w:t>
            </w:r>
          </w:p>
          <w:p w:rsidR="003B66F0" w:rsidRPr="00400166" w:rsidRDefault="003B66F0" w:rsidP="003B66F0">
            <w:pPr>
              <w:pStyle w:val="a6"/>
              <w:shd w:val="clear" w:color="auto" w:fill="FFFFFF"/>
              <w:spacing w:before="0" w:beforeAutospacing="0" w:after="0" w:afterAutospacing="0"/>
              <w:contextualSpacing/>
              <w:jc w:val="both"/>
              <w:textAlignment w:val="baseline"/>
              <w:rPr>
                <w:spacing w:val="2"/>
                <w:shd w:val="clear" w:color="auto" w:fill="FFFFFF"/>
              </w:rPr>
            </w:pPr>
            <w:r w:rsidRPr="00400166">
              <w:tab/>
              <w:t xml:space="preserve">66. </w:t>
            </w:r>
            <w:r w:rsidRPr="00400166">
              <w:rPr>
                <w:spacing w:val="2"/>
                <w:shd w:val="clear" w:color="auto" w:fill="FFFFFF"/>
              </w:rPr>
              <w:t>Представление лиц к Поощрению производится не раньше, чем через три года с момента предыдущего награждения Поощрением</w:t>
            </w:r>
            <w:r w:rsidRPr="00400166">
              <w:rPr>
                <w:spacing w:val="2"/>
                <w:shd w:val="clear" w:color="auto" w:fill="FFFFFF"/>
                <w:lang w:val="kk-KZ"/>
              </w:rPr>
              <w:t>.</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67. Нагрудные знаки носятся на правой стороне груди. При наличии колодок, совпадающих по форме и размерам с колодками для медалей, нагрудные знаки носятся на левой стороне груди.</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68. Восстановление Поощрений и документов к ним регулируется настоящей Системой поощрения и другими правовыми актами. </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В случае утери, кражи или порчи Поощрений и документов к ним награжденные сохраняют свои права на награды и документы к ним. </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69. Дубликаты нагрудных знаков, а также дубликаты документов к ним могут быть выданы по решению Комиссии в случае его утраты (утери, кражи, порчи). </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70. </w:t>
            </w:r>
            <w:proofErr w:type="gramStart"/>
            <w:r w:rsidRPr="00400166">
              <w:rPr>
                <w:rFonts w:ascii="Times New Roman" w:hAnsi="Times New Roman" w:cs="Times New Roman"/>
                <w:sz w:val="24"/>
                <w:szCs w:val="24"/>
              </w:rPr>
              <w:t xml:space="preserve">Лицо обращается с письменным заявлением в кадровую службу Министерства с просьбой о выдаче дубликатов Поощрений и документов к ним, в случае утраты, порчи и иных деяний с указанием причин по независящих от него обстоятельств, вследствие стихийных бедствий (пожар, наводнение, землетрясение) или совершения в отношении его противоправных действий </w:t>
            </w:r>
            <w:r w:rsidRPr="00400166">
              <w:rPr>
                <w:rFonts w:ascii="Times New Roman" w:hAnsi="Times New Roman" w:cs="Times New Roman"/>
                <w:sz w:val="24"/>
                <w:szCs w:val="24"/>
              </w:rPr>
              <w:lastRenderedPageBreak/>
              <w:t xml:space="preserve">(разбой, кража). </w:t>
            </w:r>
            <w:proofErr w:type="gramEnd"/>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К заявлению прилагаются:</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1) копия документа, удостоверяющего личность;</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2) подтверждающие копии документов о награждении заявителя;</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3) справка органов или организаций, ранее направлявших материалы по награждению в отношении заявителя;</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3) в случае: </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утраты - справка из стола находок;</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порчи - документы компетентных органов, подтверждающих наличие форс-мажорных обстоятельств; </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кражи - справка о краже документа с органов полиции.</w:t>
            </w:r>
          </w:p>
          <w:p w:rsidR="003B66F0" w:rsidRPr="00400166"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 xml:space="preserve">71. При утрате нагрудных знаков «Ы. Алтынсарин», «Ғылымды </w:t>
            </w:r>
            <w:proofErr w:type="gramStart"/>
            <w:r w:rsidRPr="00400166">
              <w:rPr>
                <w:rFonts w:ascii="Times New Roman" w:hAnsi="Times New Roman" w:cs="Times New Roman"/>
                <w:sz w:val="24"/>
                <w:szCs w:val="24"/>
              </w:rPr>
              <w:t>дамыту</w:t>
            </w:r>
            <w:proofErr w:type="gramEnd"/>
            <w:r w:rsidRPr="00400166">
              <w:rPr>
                <w:rFonts w:ascii="Times New Roman" w:hAnsi="Times New Roman" w:cs="Times New Roman"/>
                <w:sz w:val="24"/>
                <w:szCs w:val="24"/>
              </w:rPr>
              <w:t>ға сіңірген еңбегі үшін», «Білім беру ісінің құрметті қызметкері» к заявлению прикладывается оригинал удостоверения о награде (при наличии).</w:t>
            </w:r>
          </w:p>
          <w:p w:rsidR="003B66F0" w:rsidRPr="004A3F03" w:rsidRDefault="003B66F0" w:rsidP="003B66F0">
            <w:pPr>
              <w:ind w:firstLine="709"/>
              <w:jc w:val="both"/>
              <w:rPr>
                <w:rFonts w:ascii="Times New Roman" w:hAnsi="Times New Roman" w:cs="Times New Roman"/>
                <w:sz w:val="24"/>
                <w:szCs w:val="24"/>
              </w:rPr>
            </w:pPr>
            <w:r w:rsidRPr="00400166">
              <w:rPr>
                <w:rFonts w:ascii="Times New Roman" w:hAnsi="Times New Roman" w:cs="Times New Roman"/>
                <w:sz w:val="24"/>
                <w:szCs w:val="24"/>
              </w:rPr>
              <w:t>Дубликат удостоверения о награждении выписывается на бланках действующего образца с проставлением слова «дубликат».</w:t>
            </w:r>
          </w:p>
          <w:p w:rsidR="003B66F0" w:rsidRPr="004A3F03" w:rsidRDefault="003B66F0" w:rsidP="003B66F0">
            <w:pPr>
              <w:ind w:firstLine="709"/>
              <w:jc w:val="both"/>
              <w:rPr>
                <w:rFonts w:ascii="Times New Roman" w:hAnsi="Times New Roman" w:cs="Times New Roman"/>
                <w:sz w:val="24"/>
                <w:szCs w:val="24"/>
              </w:rPr>
            </w:pPr>
          </w:p>
          <w:p w:rsidR="003B66F0" w:rsidRPr="004A3F03" w:rsidRDefault="003B66F0" w:rsidP="003B66F0">
            <w:pPr>
              <w:tabs>
                <w:tab w:val="left" w:pos="1134"/>
                <w:tab w:val="left" w:pos="1418"/>
              </w:tabs>
              <w:jc w:val="both"/>
              <w:textAlignment w:val="baseline"/>
              <w:rPr>
                <w:rFonts w:ascii="Times New Roman" w:hAnsi="Times New Roman" w:cs="Times New Roman"/>
                <w:b/>
                <w:sz w:val="24"/>
                <w:szCs w:val="24"/>
              </w:rPr>
            </w:pPr>
            <w:r w:rsidRPr="003307A7">
              <w:rPr>
                <w:rFonts w:ascii="Times New Roman" w:hAnsi="Times New Roman" w:cs="Times New Roman"/>
                <w:b/>
                <w:sz w:val="24"/>
                <w:szCs w:val="24"/>
              </w:rPr>
              <w:t>Глава 7. Порядок, условия предоставления и сопровождения предоставления Кредитов</w:t>
            </w:r>
          </w:p>
          <w:p w:rsidR="003B66F0" w:rsidRPr="004A3F03" w:rsidRDefault="003B66F0" w:rsidP="003B66F0">
            <w:pPr>
              <w:tabs>
                <w:tab w:val="left" w:pos="1134"/>
                <w:tab w:val="left" w:pos="1418"/>
              </w:tabs>
              <w:jc w:val="both"/>
              <w:textAlignment w:val="baseline"/>
              <w:rPr>
                <w:rFonts w:ascii="Times New Roman" w:hAnsi="Times New Roman" w:cs="Times New Roman"/>
                <w:sz w:val="24"/>
                <w:szCs w:val="24"/>
              </w:rPr>
            </w:pPr>
          </w:p>
          <w:p w:rsidR="003B66F0" w:rsidRPr="003D346B" w:rsidRDefault="003B66F0" w:rsidP="003B66F0">
            <w:pPr>
              <w:ind w:firstLine="708"/>
              <w:jc w:val="both"/>
              <w:rPr>
                <w:rFonts w:ascii="Times New Roman" w:hAnsi="Times New Roman" w:cs="Times New Roman"/>
                <w:sz w:val="24"/>
                <w:szCs w:val="24"/>
              </w:rPr>
            </w:pPr>
            <w:r w:rsidRPr="003D346B">
              <w:rPr>
                <w:rFonts w:ascii="Times New Roman" w:hAnsi="Times New Roman" w:cs="Times New Roman"/>
                <w:color w:val="000000"/>
                <w:sz w:val="24"/>
                <w:szCs w:val="24"/>
                <w:lang w:val="kk-KZ"/>
              </w:rPr>
              <w:t>72</w:t>
            </w:r>
            <w:r w:rsidRPr="003D346B">
              <w:rPr>
                <w:rFonts w:ascii="Times New Roman" w:hAnsi="Times New Roman" w:cs="Times New Roman"/>
                <w:color w:val="000000"/>
                <w:sz w:val="24"/>
                <w:szCs w:val="24"/>
              </w:rPr>
              <w:t>. Кредиты предоставляются студентам, осуществляющим социальн</w:t>
            </w:r>
            <w:proofErr w:type="gramStart"/>
            <w:r w:rsidRPr="003D346B">
              <w:rPr>
                <w:rFonts w:ascii="Times New Roman" w:hAnsi="Times New Roman" w:cs="Times New Roman"/>
                <w:color w:val="000000"/>
                <w:sz w:val="24"/>
                <w:szCs w:val="24"/>
              </w:rPr>
              <w:t>о-</w:t>
            </w:r>
            <w:proofErr w:type="gramEnd"/>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lastRenderedPageBreak/>
              <w:t>направленную, общественно-полезную деятельность в интересах физических и (или) юридических лиц по следующим видам:</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1) инклюзивное образование;</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2) репетиторство (языки, компьютерная грамотность);</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3) работа с несовершеннолетними детьми девиантного поведения;</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4) организация дворовых и спортивных клубов;</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5) социальная работа с детьми, престарелыми и инвалидами;</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6) работа в сфере защиты окружающей среды и экологической безопасности, сохранения объектов историко-культурного наследия;</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7) участие в работе государственных и частных организаций здравоохранения, и других организаций социальной направленности, предоставляющих услуги пациентам, престарелым людям и инвалидам;</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8) участие в работе местных молодежных ресурсных центров при проведении республиканских и городских мероприятий с волонтерами;</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9) помощь в работе лицам, осуществляющие туристскую деятельность при организации экскурсионной деятельности (посещений музеев, библиотек и других достопримечательностей города) с целью развития туризма;</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tab/>
              <w:t xml:space="preserve">10) помощь в организации международных мероприятий (форумы, </w:t>
            </w:r>
            <w:r w:rsidRPr="003D346B">
              <w:rPr>
                <w:rFonts w:ascii="Times New Roman" w:hAnsi="Times New Roman" w:cs="Times New Roman"/>
                <w:color w:val="000000"/>
                <w:sz w:val="24"/>
                <w:szCs w:val="24"/>
              </w:rPr>
              <w:lastRenderedPageBreak/>
              <w:t>универсиады, фестивали, спартакиады);</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11) работа в приюте для животных.</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lang w:val="kk-KZ"/>
              </w:rPr>
              <w:tab/>
            </w:r>
            <w:r w:rsidRPr="003D346B">
              <w:rPr>
                <w:rFonts w:ascii="Times New Roman" w:hAnsi="Times New Roman" w:cs="Times New Roman"/>
                <w:color w:val="000000"/>
                <w:sz w:val="24"/>
                <w:szCs w:val="24"/>
              </w:rPr>
              <w:t>Студенты, занимающиеся социально-направленной, общественн</w:t>
            </w:r>
            <w:proofErr w:type="gramStart"/>
            <w:r w:rsidRPr="003D346B">
              <w:rPr>
                <w:rFonts w:ascii="Times New Roman" w:hAnsi="Times New Roman" w:cs="Times New Roman"/>
                <w:color w:val="000000"/>
                <w:sz w:val="24"/>
                <w:szCs w:val="24"/>
              </w:rPr>
              <w:t>о-</w:t>
            </w:r>
            <w:proofErr w:type="gramEnd"/>
            <w:r w:rsidRPr="003D346B">
              <w:rPr>
                <w:rFonts w:ascii="Times New Roman" w:hAnsi="Times New Roman" w:cs="Times New Roman"/>
                <w:color w:val="000000"/>
                <w:sz w:val="24"/>
                <w:szCs w:val="24"/>
              </w:rPr>
              <w:t xml:space="preserve"> полезной работой, за исключением подпунктов 1), 4), 5), 6), 7), 8), 9), 11) вправе осуществлять ее в онлайн-формате.</w:t>
            </w:r>
          </w:p>
          <w:p w:rsidR="003B66F0" w:rsidRPr="003D346B" w:rsidRDefault="003B66F0" w:rsidP="003B66F0">
            <w:pPr>
              <w:rPr>
                <w:rFonts w:ascii="Times New Roman" w:hAnsi="Times New Roman" w:cs="Times New Roman"/>
                <w:sz w:val="24"/>
                <w:szCs w:val="24"/>
              </w:rPr>
            </w:pPr>
            <w:r w:rsidRPr="003D346B">
              <w:rPr>
                <w:rFonts w:ascii="Times New Roman" w:hAnsi="Times New Roman" w:cs="Times New Roman"/>
                <w:color w:val="FF0000"/>
                <w:sz w:val="24"/>
                <w:szCs w:val="24"/>
              </w:rPr>
              <w:t xml:space="preserve">      </w:t>
            </w:r>
            <w:r w:rsidRPr="003D346B">
              <w:rPr>
                <w:rFonts w:ascii="Times New Roman" w:hAnsi="Times New Roman" w:cs="Times New Roman"/>
                <w:color w:val="000000"/>
                <w:sz w:val="24"/>
                <w:szCs w:val="24"/>
              </w:rPr>
              <w:t>    73. Студентам предоставляются следующие виды Кредита:</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tab/>
              <w:t xml:space="preserve">1) за 20 часов деятельности, указанной в пункте 27 Поощрения, студентам предоставляется Кредит в виде ваучера, позволяющего произвести зачет двух академических кредитов (часов) определенных организацией образования и получить единовременную денежную выплату в размере 20 000 тенге; </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tab/>
              <w:t xml:space="preserve">2) за 50 часов деятельности, указанной в пункте 27 Поощрения, студентам предоставляется Кредит в виде ваучера, позволяющего произвести зачет пяти академических кредитов (часов) определенных организацией образования и получить единовременную денежную выплату в размере 50 000 тенге. </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Повторное предоставление студентам Кредита в виде ваучера, предусмотренного в настоящем пункте Поощрения, в течение финансового года не производится.</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tab/>
              <w:t>74. Оператором по организации Кредита выступает акционерное общество «Финансовый центр».</w:t>
            </w:r>
          </w:p>
          <w:p w:rsidR="003B66F0" w:rsidRPr="003D346B" w:rsidRDefault="003B66F0" w:rsidP="003B66F0">
            <w:pPr>
              <w:jc w:val="both"/>
              <w:rPr>
                <w:rFonts w:ascii="Times New Roman" w:hAnsi="Times New Roman" w:cs="Times New Roman"/>
                <w:sz w:val="24"/>
                <w:szCs w:val="24"/>
              </w:rPr>
            </w:pPr>
            <w:r w:rsidRPr="003D346B">
              <w:rPr>
                <w:rFonts w:ascii="Times New Roman" w:hAnsi="Times New Roman" w:cs="Times New Roman"/>
                <w:color w:val="000000"/>
                <w:sz w:val="24"/>
                <w:szCs w:val="24"/>
              </w:rPr>
              <w:t xml:space="preserve">      </w:t>
            </w:r>
            <w:r w:rsidRPr="003D346B">
              <w:rPr>
                <w:rFonts w:ascii="Times New Roman" w:hAnsi="Times New Roman" w:cs="Times New Roman"/>
                <w:color w:val="000000"/>
                <w:sz w:val="24"/>
                <w:szCs w:val="24"/>
              </w:rPr>
              <w:tab/>
              <w:t xml:space="preserve">75. Единовременные денежные </w:t>
            </w:r>
            <w:r w:rsidRPr="003D346B">
              <w:rPr>
                <w:rFonts w:ascii="Times New Roman" w:hAnsi="Times New Roman" w:cs="Times New Roman"/>
                <w:color w:val="000000"/>
                <w:sz w:val="24"/>
                <w:szCs w:val="24"/>
              </w:rPr>
              <w:lastRenderedPageBreak/>
              <w:t>выплаты по Кредиту осуществляются акционерным обществом «Финансовый центр».</w:t>
            </w:r>
          </w:p>
          <w:p w:rsidR="003B66F0" w:rsidRPr="004A3F03" w:rsidRDefault="003B66F0" w:rsidP="003B66F0">
            <w:pPr>
              <w:jc w:val="both"/>
              <w:rPr>
                <w:rFonts w:ascii="Times New Roman" w:hAnsi="Times New Roman" w:cs="Times New Roman"/>
                <w:color w:val="000000"/>
                <w:sz w:val="24"/>
                <w:szCs w:val="24"/>
              </w:rPr>
            </w:pPr>
            <w:r w:rsidRPr="003D346B">
              <w:rPr>
                <w:rFonts w:ascii="Times New Roman" w:hAnsi="Times New Roman" w:cs="Times New Roman"/>
                <w:color w:val="000000"/>
                <w:sz w:val="24"/>
                <w:szCs w:val="24"/>
              </w:rPr>
              <w:t>      76. Условия взаимодействия участников социально направленной, общественно полезной деятельности студентов определяются в договоре присоединения, разрабатываемом акционерным обществом «Финансовый центр».</w:t>
            </w:r>
          </w:p>
          <w:p w:rsidR="003B66F0" w:rsidRPr="004A3F03" w:rsidRDefault="003B66F0" w:rsidP="003B66F0">
            <w:pPr>
              <w:jc w:val="both"/>
              <w:rPr>
                <w:rFonts w:ascii="Times New Roman" w:hAnsi="Times New Roman" w:cs="Times New Roman"/>
                <w:color w:val="000000"/>
                <w:sz w:val="24"/>
                <w:szCs w:val="24"/>
              </w:rPr>
            </w:pPr>
          </w:p>
          <w:p w:rsidR="003B66F0" w:rsidRPr="004A3F03" w:rsidRDefault="003B66F0" w:rsidP="003B66F0">
            <w:pPr>
              <w:rPr>
                <w:rFonts w:ascii="Times New Roman" w:hAnsi="Times New Roman" w:cs="Times New Roman"/>
                <w:b/>
                <w:spacing w:val="2"/>
                <w:sz w:val="28"/>
                <w:szCs w:val="28"/>
              </w:rPr>
            </w:pPr>
            <w:r w:rsidRPr="004446F2">
              <w:rPr>
                <w:rFonts w:ascii="Times New Roman" w:hAnsi="Times New Roman" w:cs="Times New Roman"/>
                <w:b/>
                <w:spacing w:val="2"/>
                <w:sz w:val="28"/>
                <w:szCs w:val="28"/>
                <w:lang w:val="kk-KZ"/>
              </w:rPr>
              <w:t>Глава 8. Заключительные положения</w:t>
            </w:r>
          </w:p>
          <w:p w:rsidR="003B66F0" w:rsidRPr="004A3F03" w:rsidRDefault="003B66F0" w:rsidP="003B66F0">
            <w:pPr>
              <w:rPr>
                <w:rFonts w:ascii="Times New Roman" w:hAnsi="Times New Roman" w:cs="Times New Roman"/>
                <w:b/>
                <w:spacing w:val="2"/>
                <w:sz w:val="28"/>
                <w:szCs w:val="28"/>
              </w:rPr>
            </w:pPr>
          </w:p>
          <w:p w:rsidR="006D5EF0" w:rsidRPr="00EB4925" w:rsidRDefault="003B66F0" w:rsidP="00EB4925">
            <w:pPr>
              <w:jc w:val="both"/>
              <w:rPr>
                <w:rFonts w:ascii="Times New Roman" w:hAnsi="Times New Roman" w:cs="Times New Roman"/>
                <w:sz w:val="24"/>
                <w:szCs w:val="24"/>
                <w:lang w:val="kk-KZ"/>
              </w:rPr>
            </w:pPr>
            <w:r w:rsidRPr="003D346B">
              <w:rPr>
                <w:rFonts w:ascii="Times New Roman" w:hAnsi="Times New Roman" w:cs="Times New Roman"/>
                <w:spacing w:val="2"/>
                <w:sz w:val="24"/>
                <w:szCs w:val="24"/>
                <w:lang w:val="kk-KZ"/>
              </w:rPr>
              <w:t xml:space="preserve">77. В случае поощрения работников соответствующая кадровая </w:t>
            </w:r>
            <w:r w:rsidRPr="003D346B">
              <w:rPr>
                <w:rFonts w:ascii="Times New Roman" w:hAnsi="Times New Roman" w:cs="Times New Roman"/>
                <w:color w:val="000000"/>
                <w:spacing w:val="2"/>
                <w:sz w:val="24"/>
                <w:szCs w:val="24"/>
                <w:lang w:val="kk-KZ"/>
              </w:rPr>
              <w:t>служба вносит запись о поощрении в трудовую книжку, указанием даты и номера приказа на бланках строгой отчетности, Идентификационного номера.</w:t>
            </w:r>
            <w:r w:rsidRPr="003D346B">
              <w:rPr>
                <w:rFonts w:ascii="Times New Roman" w:hAnsi="Times New Roman" w:cs="Times New Roman"/>
                <w:sz w:val="24"/>
                <w:szCs w:val="24"/>
                <w:lang w:val="kk-KZ"/>
              </w:rPr>
              <w:t xml:space="preserve"> </w:t>
            </w:r>
          </w:p>
        </w:tc>
        <w:tc>
          <w:tcPr>
            <w:tcW w:w="3534" w:type="dxa"/>
          </w:tcPr>
          <w:p w:rsidR="007C0DEC" w:rsidRDefault="007C0DEC" w:rsidP="00C3287B">
            <w:pPr>
              <w:suppressAutoHyphens/>
              <w:jc w:val="both"/>
              <w:rPr>
                <w:rFonts w:ascii="Times New Roman" w:eastAsia="Times New Roman" w:hAnsi="Times New Roman" w:cs="Times New Roman"/>
                <w:sz w:val="24"/>
                <w:szCs w:val="24"/>
                <w:highlight w:val="yellow"/>
                <w:lang w:val="kk-KZ" w:eastAsia="ru-RU"/>
              </w:rPr>
            </w:pPr>
          </w:p>
          <w:p w:rsidR="007C0DEC" w:rsidRPr="00A77B37" w:rsidRDefault="00A77B37" w:rsidP="00A77B37">
            <w:p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К приказу №324 от 8 августа 2013 года вносится измениения в части </w:t>
            </w:r>
            <w:r w:rsidR="007C0DEC" w:rsidRPr="007C0DEC">
              <w:rPr>
                <w:rFonts w:ascii="Times New Roman" w:eastAsia="Times New Roman" w:hAnsi="Times New Roman" w:cs="Times New Roman"/>
                <w:sz w:val="24"/>
                <w:szCs w:val="24"/>
                <w:lang w:eastAsia="ru-RU"/>
              </w:rPr>
              <w:t>ведомственных наград и иных видов поощрений</w:t>
            </w:r>
            <w:r>
              <w:rPr>
                <w:rFonts w:ascii="Times New Roman" w:eastAsia="Times New Roman" w:hAnsi="Times New Roman" w:cs="Times New Roman"/>
                <w:sz w:val="24"/>
                <w:szCs w:val="24"/>
                <w:lang w:val="kk-KZ" w:eastAsia="ru-RU"/>
              </w:rPr>
              <w:t xml:space="preserve">. Проектом приказа предусматривается </w:t>
            </w:r>
            <w:r w:rsidR="007C0DEC" w:rsidRPr="007C0DEC">
              <w:rPr>
                <w:rFonts w:ascii="Times New Roman" w:eastAsia="Times New Roman" w:hAnsi="Times New Roman" w:cs="Times New Roman"/>
                <w:sz w:val="24"/>
                <w:szCs w:val="24"/>
                <w:lang w:eastAsia="ru-RU"/>
              </w:rPr>
              <w:t>устанав</w:t>
            </w:r>
            <w:r>
              <w:rPr>
                <w:rFonts w:ascii="Times New Roman" w:eastAsia="Times New Roman" w:hAnsi="Times New Roman" w:cs="Times New Roman"/>
                <w:sz w:val="24"/>
                <w:szCs w:val="24"/>
                <w:lang w:val="kk-KZ" w:eastAsia="ru-RU"/>
              </w:rPr>
              <w:t>ление</w:t>
            </w:r>
            <w:r>
              <w:rPr>
                <w:rFonts w:ascii="Times New Roman" w:eastAsia="Times New Roman" w:hAnsi="Times New Roman" w:cs="Times New Roman"/>
                <w:sz w:val="24"/>
                <w:szCs w:val="24"/>
                <w:lang w:eastAsia="ru-RU"/>
              </w:rPr>
              <w:t xml:space="preserve"> последовательност</w:t>
            </w:r>
            <w:r>
              <w:rPr>
                <w:rFonts w:ascii="Times New Roman" w:eastAsia="Times New Roman" w:hAnsi="Times New Roman" w:cs="Times New Roman"/>
                <w:sz w:val="24"/>
                <w:szCs w:val="24"/>
                <w:lang w:val="kk-KZ" w:eastAsia="ru-RU"/>
              </w:rPr>
              <w:t>и</w:t>
            </w:r>
            <w:r w:rsidR="007C0DEC" w:rsidRPr="007C0DEC">
              <w:rPr>
                <w:rFonts w:ascii="Times New Roman" w:eastAsia="Times New Roman" w:hAnsi="Times New Roman" w:cs="Times New Roman"/>
                <w:sz w:val="24"/>
                <w:szCs w:val="24"/>
                <w:lang w:eastAsia="ru-RU"/>
              </w:rPr>
              <w:t xml:space="preserve"> </w:t>
            </w:r>
            <w:r w:rsidR="007C0DEC" w:rsidRPr="00A77B37">
              <w:rPr>
                <w:rFonts w:ascii="Times New Roman" w:eastAsia="Times New Roman" w:hAnsi="Times New Roman" w:cs="Times New Roman"/>
                <w:sz w:val="24"/>
                <w:szCs w:val="24"/>
                <w:lang w:eastAsia="ru-RU"/>
              </w:rPr>
              <w:t>награждения поощрениями.</w:t>
            </w:r>
          </w:p>
          <w:p w:rsidR="007C0DEC" w:rsidRPr="00A77B37" w:rsidRDefault="00A77B37" w:rsidP="00A77B37">
            <w:pPr>
              <w:suppressAutoHyphens/>
              <w:jc w:val="both"/>
              <w:rPr>
                <w:rFonts w:ascii="Times New Roman" w:eastAsia="Times New Roman" w:hAnsi="Times New Roman" w:cs="Times New Roman"/>
                <w:sz w:val="24"/>
                <w:szCs w:val="24"/>
                <w:lang w:val="kk-KZ" w:eastAsia="ru-RU"/>
              </w:rPr>
            </w:pPr>
            <w:r w:rsidRPr="00A77B37">
              <w:rPr>
                <w:rFonts w:ascii="Times New Roman" w:eastAsia="Times New Roman" w:hAnsi="Times New Roman" w:cs="Times New Roman"/>
                <w:sz w:val="24"/>
                <w:szCs w:val="24"/>
                <w:lang w:val="kk-KZ" w:eastAsia="ru-RU"/>
              </w:rPr>
              <w:t>Вносятся следующие изменеия:</w:t>
            </w:r>
          </w:p>
          <w:p w:rsidR="00C3287B" w:rsidRPr="00A77B37" w:rsidRDefault="00C3287B" w:rsidP="00A77B37">
            <w:pPr>
              <w:tabs>
                <w:tab w:val="left" w:pos="307"/>
              </w:tabs>
              <w:suppressAutoHyphens/>
              <w:jc w:val="both"/>
              <w:rPr>
                <w:rFonts w:ascii="Times New Roman" w:eastAsia="Times New Roman" w:hAnsi="Times New Roman" w:cs="Times New Roman"/>
                <w:sz w:val="24"/>
                <w:szCs w:val="24"/>
                <w:lang w:eastAsia="ru-RU"/>
              </w:rPr>
            </w:pPr>
            <w:r w:rsidRPr="00A77B37">
              <w:rPr>
                <w:rFonts w:ascii="Times New Roman" w:eastAsia="Times New Roman" w:hAnsi="Times New Roman" w:cs="Times New Roman"/>
                <w:sz w:val="24"/>
                <w:szCs w:val="24"/>
                <w:lang w:eastAsia="ru-RU"/>
              </w:rPr>
              <w:t>1)</w:t>
            </w:r>
            <w:r w:rsidRPr="00A77B37">
              <w:rPr>
                <w:rFonts w:ascii="Times New Roman" w:eastAsia="Times New Roman" w:hAnsi="Times New Roman" w:cs="Times New Roman"/>
                <w:sz w:val="24"/>
                <w:szCs w:val="24"/>
                <w:lang w:eastAsia="ru-RU"/>
              </w:rPr>
              <w:tab/>
              <w:t>Четкий перечень показателей работы для оценки;</w:t>
            </w:r>
          </w:p>
          <w:p w:rsidR="00C3287B" w:rsidRPr="00A77B37" w:rsidRDefault="00C3287B" w:rsidP="00A77B37">
            <w:pPr>
              <w:tabs>
                <w:tab w:val="left" w:pos="307"/>
              </w:tabs>
              <w:suppressAutoHyphens/>
              <w:jc w:val="both"/>
              <w:rPr>
                <w:rFonts w:ascii="Times New Roman" w:eastAsia="Times New Roman" w:hAnsi="Times New Roman" w:cs="Times New Roman"/>
                <w:sz w:val="24"/>
                <w:szCs w:val="24"/>
                <w:lang w:eastAsia="ru-RU"/>
              </w:rPr>
            </w:pPr>
            <w:r w:rsidRPr="00A77B37">
              <w:rPr>
                <w:rFonts w:ascii="Times New Roman" w:eastAsia="Times New Roman" w:hAnsi="Times New Roman" w:cs="Times New Roman"/>
                <w:sz w:val="24"/>
                <w:szCs w:val="24"/>
                <w:lang w:eastAsia="ru-RU"/>
              </w:rPr>
              <w:t>2)</w:t>
            </w:r>
            <w:r w:rsidRPr="00A77B37">
              <w:rPr>
                <w:rFonts w:ascii="Times New Roman" w:eastAsia="Times New Roman" w:hAnsi="Times New Roman" w:cs="Times New Roman"/>
                <w:sz w:val="24"/>
                <w:szCs w:val="24"/>
                <w:lang w:eastAsia="ru-RU"/>
              </w:rPr>
              <w:tab/>
            </w:r>
            <w:proofErr w:type="gramStart"/>
            <w:r w:rsidRPr="00A77B37">
              <w:rPr>
                <w:rFonts w:ascii="Times New Roman" w:eastAsia="Times New Roman" w:hAnsi="Times New Roman" w:cs="Times New Roman"/>
                <w:sz w:val="24"/>
                <w:szCs w:val="24"/>
                <w:lang w:eastAsia="ru-RU"/>
              </w:rPr>
              <w:t>Различная</w:t>
            </w:r>
            <w:proofErr w:type="gramEnd"/>
            <w:r w:rsidRPr="00A77B37">
              <w:rPr>
                <w:rFonts w:ascii="Times New Roman" w:eastAsia="Times New Roman" w:hAnsi="Times New Roman" w:cs="Times New Roman"/>
                <w:sz w:val="24"/>
                <w:szCs w:val="24"/>
                <w:lang w:eastAsia="ru-RU"/>
              </w:rPr>
              <w:t xml:space="preserve"> балльность с учетом важности показателя;</w:t>
            </w:r>
          </w:p>
          <w:p w:rsidR="00C3287B" w:rsidRPr="00A77B37" w:rsidRDefault="00C3287B" w:rsidP="00A77B37">
            <w:pPr>
              <w:tabs>
                <w:tab w:val="left" w:pos="307"/>
              </w:tabs>
              <w:suppressAutoHyphens/>
              <w:jc w:val="both"/>
              <w:rPr>
                <w:rFonts w:ascii="Times New Roman" w:eastAsia="Times New Roman" w:hAnsi="Times New Roman" w:cs="Times New Roman"/>
                <w:sz w:val="24"/>
                <w:szCs w:val="24"/>
                <w:lang w:eastAsia="ru-RU"/>
              </w:rPr>
            </w:pPr>
            <w:r w:rsidRPr="00A77B37">
              <w:rPr>
                <w:rFonts w:ascii="Times New Roman" w:eastAsia="Times New Roman" w:hAnsi="Times New Roman" w:cs="Times New Roman"/>
                <w:sz w:val="24"/>
                <w:szCs w:val="24"/>
                <w:lang w:eastAsia="ru-RU"/>
              </w:rPr>
              <w:t>3)</w:t>
            </w:r>
            <w:r w:rsidRPr="00A77B37">
              <w:rPr>
                <w:rFonts w:ascii="Times New Roman" w:eastAsia="Times New Roman" w:hAnsi="Times New Roman" w:cs="Times New Roman"/>
                <w:sz w:val="24"/>
                <w:szCs w:val="24"/>
                <w:lang w:eastAsia="ru-RU"/>
              </w:rPr>
              <w:tab/>
              <w:t>Конкурентность: награду получает тот, кто получает больше баллов;</w:t>
            </w:r>
          </w:p>
          <w:p w:rsidR="00C3287B" w:rsidRPr="00A77B37" w:rsidRDefault="00C3287B" w:rsidP="00A77B37">
            <w:pPr>
              <w:tabs>
                <w:tab w:val="left" w:pos="307"/>
              </w:tabs>
              <w:suppressAutoHyphens/>
              <w:jc w:val="both"/>
              <w:rPr>
                <w:rFonts w:ascii="Times New Roman" w:eastAsia="Times New Roman" w:hAnsi="Times New Roman" w:cs="Times New Roman"/>
                <w:sz w:val="24"/>
                <w:szCs w:val="24"/>
                <w:lang w:eastAsia="ru-RU"/>
              </w:rPr>
            </w:pPr>
            <w:r w:rsidRPr="00A77B37">
              <w:rPr>
                <w:rFonts w:ascii="Times New Roman" w:eastAsia="Times New Roman" w:hAnsi="Times New Roman" w:cs="Times New Roman"/>
                <w:sz w:val="24"/>
                <w:szCs w:val="24"/>
                <w:lang w:eastAsia="ru-RU"/>
              </w:rPr>
              <w:t>4)</w:t>
            </w:r>
            <w:r w:rsidRPr="00A77B37">
              <w:rPr>
                <w:rFonts w:ascii="Times New Roman" w:eastAsia="Times New Roman" w:hAnsi="Times New Roman" w:cs="Times New Roman"/>
                <w:sz w:val="24"/>
                <w:szCs w:val="24"/>
                <w:lang w:eastAsia="ru-RU"/>
              </w:rPr>
              <w:tab/>
              <w:t xml:space="preserve">Введение  ограниченного числа (квоты) наград и </w:t>
            </w:r>
            <w:r w:rsidRPr="00A77B37">
              <w:rPr>
                <w:rFonts w:ascii="Times New Roman" w:eastAsia="Times New Roman" w:hAnsi="Times New Roman" w:cs="Times New Roman"/>
                <w:sz w:val="24"/>
                <w:szCs w:val="24"/>
                <w:lang w:eastAsia="ru-RU"/>
              </w:rPr>
              <w:lastRenderedPageBreak/>
              <w:t>регламентированность порядка его формирования;</w:t>
            </w:r>
          </w:p>
          <w:p w:rsidR="00C3287B" w:rsidRPr="00A77B37" w:rsidRDefault="00C3287B" w:rsidP="00A77B37">
            <w:pPr>
              <w:tabs>
                <w:tab w:val="left" w:pos="307"/>
              </w:tabs>
              <w:suppressAutoHyphens/>
              <w:jc w:val="both"/>
              <w:rPr>
                <w:rFonts w:ascii="Times New Roman" w:eastAsia="Times New Roman" w:hAnsi="Times New Roman" w:cs="Times New Roman"/>
                <w:sz w:val="24"/>
                <w:szCs w:val="24"/>
                <w:lang w:eastAsia="ru-RU"/>
              </w:rPr>
            </w:pPr>
            <w:r w:rsidRPr="00A77B37">
              <w:rPr>
                <w:rFonts w:ascii="Times New Roman" w:eastAsia="Times New Roman" w:hAnsi="Times New Roman" w:cs="Times New Roman"/>
                <w:sz w:val="24"/>
                <w:szCs w:val="24"/>
                <w:lang w:eastAsia="ru-RU"/>
              </w:rPr>
              <w:t>5)</w:t>
            </w:r>
            <w:r w:rsidRPr="00A77B37">
              <w:rPr>
                <w:rFonts w:ascii="Times New Roman" w:eastAsia="Times New Roman" w:hAnsi="Times New Roman" w:cs="Times New Roman"/>
                <w:sz w:val="24"/>
                <w:szCs w:val="24"/>
                <w:lang w:eastAsia="ru-RU"/>
              </w:rPr>
              <w:tab/>
              <w:t>Введение новых видов поощрений (почетные дипломы);</w:t>
            </w:r>
          </w:p>
          <w:p w:rsidR="00C3287B" w:rsidRPr="004A3F03" w:rsidRDefault="00C3287B" w:rsidP="00A77B37">
            <w:pPr>
              <w:tabs>
                <w:tab w:val="left" w:pos="307"/>
              </w:tabs>
              <w:suppressAutoHyphens/>
              <w:jc w:val="both"/>
              <w:rPr>
                <w:rFonts w:ascii="Times New Roman" w:hAnsi="Times New Roman" w:cs="Times New Roman"/>
                <w:sz w:val="24"/>
                <w:szCs w:val="24"/>
              </w:rPr>
            </w:pPr>
            <w:r w:rsidRPr="00A77B37">
              <w:rPr>
                <w:rFonts w:ascii="Times New Roman" w:eastAsia="Times New Roman" w:hAnsi="Times New Roman" w:cs="Times New Roman"/>
                <w:sz w:val="24"/>
                <w:szCs w:val="24"/>
                <w:lang w:eastAsia="ru-RU"/>
              </w:rPr>
              <w:t>6)</w:t>
            </w:r>
            <w:r w:rsidRPr="00A77B37">
              <w:rPr>
                <w:rFonts w:ascii="Times New Roman" w:eastAsia="Times New Roman" w:hAnsi="Times New Roman" w:cs="Times New Roman"/>
                <w:sz w:val="24"/>
                <w:szCs w:val="24"/>
                <w:lang w:eastAsia="ru-RU"/>
              </w:rPr>
              <w:tab/>
              <w:t>Введение последовательности награждения.</w:t>
            </w:r>
          </w:p>
          <w:p w:rsidR="00C3287B" w:rsidRDefault="00C3287B" w:rsidP="00A77B37">
            <w:pPr>
              <w:suppressAutoHyphens/>
              <w:jc w:val="both"/>
              <w:rPr>
                <w:rFonts w:ascii="Times New Roman" w:hAnsi="Times New Roman" w:cs="Times New Roman"/>
                <w:sz w:val="24"/>
                <w:szCs w:val="24"/>
                <w:lang w:val="kk-KZ"/>
              </w:rPr>
            </w:pPr>
          </w:p>
          <w:p w:rsidR="00C3287B" w:rsidRDefault="00C3287B" w:rsidP="00A77B37">
            <w:pPr>
              <w:suppressAutoHyphens/>
              <w:jc w:val="both"/>
              <w:rPr>
                <w:rFonts w:ascii="Times New Roman" w:hAnsi="Times New Roman" w:cs="Times New Roman"/>
                <w:sz w:val="24"/>
                <w:szCs w:val="24"/>
                <w:lang w:val="kk-KZ"/>
              </w:rPr>
            </w:pPr>
          </w:p>
          <w:p w:rsidR="00C3287B" w:rsidRDefault="00C3287B" w:rsidP="00A77B37">
            <w:pPr>
              <w:suppressAutoHyphens/>
              <w:jc w:val="both"/>
              <w:rPr>
                <w:rFonts w:ascii="Times New Roman" w:hAnsi="Times New Roman" w:cs="Times New Roman"/>
                <w:sz w:val="24"/>
                <w:szCs w:val="24"/>
                <w:lang w:val="kk-KZ"/>
              </w:rPr>
            </w:pPr>
          </w:p>
          <w:p w:rsidR="00C3287B" w:rsidRDefault="00C3287B" w:rsidP="00C3287B">
            <w:pPr>
              <w:suppressAutoHyphens/>
              <w:jc w:val="both"/>
              <w:rPr>
                <w:rFonts w:ascii="Times New Roman" w:hAnsi="Times New Roman" w:cs="Times New Roman"/>
                <w:sz w:val="24"/>
                <w:szCs w:val="24"/>
                <w:lang w:val="kk-KZ"/>
              </w:rPr>
            </w:pPr>
          </w:p>
          <w:p w:rsidR="00C3287B" w:rsidRPr="009361B5" w:rsidRDefault="00C3287B"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C607EA" w:rsidRPr="009361B5" w:rsidRDefault="00C607EA" w:rsidP="00C3287B">
            <w:pPr>
              <w:suppressAutoHyphens/>
              <w:jc w:val="both"/>
              <w:rPr>
                <w:rFonts w:ascii="Times New Roman" w:eastAsia="Times New Roman" w:hAnsi="Times New Roman" w:cs="Times New Roman"/>
                <w:b/>
                <w:sz w:val="24"/>
                <w:szCs w:val="24"/>
                <w:lang w:eastAsia="ru-RU"/>
              </w:rPr>
            </w:pPr>
          </w:p>
          <w:p w:rsidR="007C0DEC" w:rsidRDefault="007C0DEC" w:rsidP="007C0DEC">
            <w:pPr>
              <w:suppressAutoHyphens/>
              <w:jc w:val="both"/>
              <w:rPr>
                <w:rFonts w:ascii="Times New Roman" w:hAnsi="Times New Roman" w:cs="Times New Roman"/>
                <w:sz w:val="24"/>
                <w:szCs w:val="24"/>
                <w:lang w:val="kk-KZ"/>
              </w:rPr>
            </w:pPr>
            <w:r w:rsidRPr="00DC1797">
              <w:rPr>
                <w:rFonts w:ascii="Times New Roman" w:hAnsi="Times New Roman" w:cs="Times New Roman"/>
                <w:sz w:val="24"/>
                <w:szCs w:val="24"/>
              </w:rPr>
              <w:t xml:space="preserve">Согласно Закону РК «О статусе педагога» педагог – лицо, имеющее педагогическое или иное профессиональное образование по соответствующему профилю и </w:t>
            </w:r>
            <w:r w:rsidRPr="00DC1797">
              <w:rPr>
                <w:rFonts w:ascii="Times New Roman" w:hAnsi="Times New Roman" w:cs="Times New Roman"/>
                <w:sz w:val="24"/>
                <w:szCs w:val="24"/>
              </w:rPr>
              <w:lastRenderedPageBreak/>
              <w:t>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rsidR="00C607EA" w:rsidRPr="007C0DEC" w:rsidRDefault="00C607EA" w:rsidP="00C3287B">
            <w:pPr>
              <w:suppressAutoHyphens/>
              <w:jc w:val="both"/>
              <w:rPr>
                <w:rFonts w:ascii="Times New Roman" w:eastAsia="Times New Roman" w:hAnsi="Times New Roman" w:cs="Times New Roman"/>
                <w:b/>
                <w:sz w:val="24"/>
                <w:szCs w:val="24"/>
                <w:lang w:val="kk-KZ"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8E7D97" w:rsidRDefault="008E7D97" w:rsidP="00C3287B">
            <w:pPr>
              <w:suppressAutoHyphens/>
              <w:jc w:val="both"/>
              <w:rPr>
                <w:rFonts w:ascii="Times New Roman" w:hAnsi="Times New Roman" w:cs="Times New Roman"/>
                <w:color w:val="000000"/>
                <w:spacing w:val="2"/>
                <w:sz w:val="24"/>
                <w:szCs w:val="24"/>
                <w:shd w:val="clear" w:color="auto" w:fill="FFFFFF"/>
                <w:lang w:val="kk-KZ"/>
              </w:rPr>
            </w:pPr>
          </w:p>
          <w:p w:rsidR="00C607EA" w:rsidRPr="00023DCE" w:rsidRDefault="007B3246" w:rsidP="00C3287B">
            <w:pPr>
              <w:suppressAutoHyphens/>
              <w:jc w:val="both"/>
              <w:rPr>
                <w:rFonts w:ascii="Times New Roman" w:eastAsia="Times New Roman" w:hAnsi="Times New Roman" w:cs="Times New Roman"/>
                <w:b/>
                <w:sz w:val="24"/>
                <w:szCs w:val="24"/>
                <w:lang w:eastAsia="ru-RU"/>
              </w:rPr>
            </w:pPr>
            <w:r w:rsidRPr="00023DCE">
              <w:rPr>
                <w:rFonts w:ascii="Times New Roman" w:hAnsi="Times New Roman" w:cs="Times New Roman"/>
                <w:color w:val="000000"/>
                <w:spacing w:val="2"/>
                <w:sz w:val="24"/>
                <w:szCs w:val="24"/>
                <w:shd w:val="clear" w:color="auto" w:fill="FFFFFF"/>
              </w:rPr>
              <w:t xml:space="preserve">Введение </w:t>
            </w:r>
            <w:r w:rsidRPr="00023DCE">
              <w:rPr>
                <w:rFonts w:ascii="Times New Roman" w:hAnsi="Times New Roman" w:cs="Times New Roman"/>
                <w:sz w:val="24"/>
                <w:szCs w:val="24"/>
                <w:lang w:val="kk-KZ"/>
              </w:rPr>
              <w:t>и</w:t>
            </w:r>
            <w:r w:rsidRPr="00023DCE">
              <w:rPr>
                <w:rFonts w:ascii="Times New Roman" w:hAnsi="Times New Roman" w:cs="Times New Roman"/>
                <w:sz w:val="24"/>
                <w:szCs w:val="24"/>
              </w:rPr>
              <w:t>дентификационн</w:t>
            </w:r>
            <w:r w:rsidRPr="00023DCE">
              <w:rPr>
                <w:rFonts w:ascii="Times New Roman" w:hAnsi="Times New Roman" w:cs="Times New Roman"/>
                <w:sz w:val="24"/>
                <w:szCs w:val="24"/>
                <w:lang w:val="kk-KZ"/>
              </w:rPr>
              <w:t>ого</w:t>
            </w:r>
            <w:r w:rsidRPr="00023DCE">
              <w:rPr>
                <w:rFonts w:ascii="Times New Roman" w:hAnsi="Times New Roman" w:cs="Times New Roman"/>
                <w:sz w:val="24"/>
                <w:szCs w:val="24"/>
              </w:rPr>
              <w:t xml:space="preserve"> номер</w:t>
            </w:r>
            <w:r w:rsidRPr="00023DCE">
              <w:rPr>
                <w:rFonts w:ascii="Times New Roman" w:hAnsi="Times New Roman" w:cs="Times New Roman"/>
                <w:sz w:val="24"/>
                <w:szCs w:val="24"/>
                <w:lang w:val="kk-KZ"/>
              </w:rPr>
              <w:t>а</w:t>
            </w:r>
            <w:r w:rsidRPr="00023DCE">
              <w:rPr>
                <w:rFonts w:ascii="Times New Roman" w:hAnsi="Times New Roman" w:cs="Times New Roman"/>
                <w:color w:val="000000"/>
                <w:spacing w:val="2"/>
                <w:sz w:val="24"/>
                <w:szCs w:val="24"/>
                <w:shd w:val="clear" w:color="auto" w:fill="FFFFFF"/>
              </w:rPr>
              <w:t xml:space="preserve"> </w:t>
            </w:r>
            <w:r w:rsidRPr="00023DCE">
              <w:rPr>
                <w:rFonts w:ascii="Times New Roman" w:hAnsi="Times New Roman" w:cs="Times New Roman"/>
                <w:sz w:val="24"/>
                <w:szCs w:val="24"/>
                <w:lang w:val="kk-KZ"/>
              </w:rPr>
              <w:t>п</w:t>
            </w:r>
            <w:r w:rsidRPr="00023DCE">
              <w:rPr>
                <w:rFonts w:ascii="Times New Roman" w:hAnsi="Times New Roman" w:cs="Times New Roman"/>
                <w:sz w:val="24"/>
                <w:szCs w:val="24"/>
              </w:rPr>
              <w:t>оощрени</w:t>
            </w:r>
            <w:r w:rsidRPr="00023DCE">
              <w:rPr>
                <w:rFonts w:ascii="Times New Roman" w:hAnsi="Times New Roman" w:cs="Times New Roman"/>
                <w:sz w:val="24"/>
                <w:szCs w:val="24"/>
                <w:lang w:val="kk-KZ"/>
              </w:rPr>
              <w:t>я</w:t>
            </w:r>
            <w:r w:rsidRPr="00023DCE">
              <w:rPr>
                <w:rFonts w:ascii="Times New Roman" w:hAnsi="Times New Roman" w:cs="Times New Roman"/>
                <w:color w:val="000000"/>
                <w:spacing w:val="2"/>
                <w:sz w:val="24"/>
                <w:szCs w:val="24"/>
                <w:shd w:val="clear" w:color="auto" w:fill="FFFFFF"/>
              </w:rPr>
              <w:t xml:space="preserve"> в целях создания</w:t>
            </w:r>
            <w:r w:rsidRPr="00023DCE">
              <w:rPr>
                <w:rFonts w:ascii="Times New Roman" w:hAnsi="Times New Roman" w:cs="Times New Roman"/>
                <w:sz w:val="24"/>
                <w:szCs w:val="24"/>
              </w:rPr>
              <w:t xml:space="preserve"> Един</w:t>
            </w:r>
            <w:r w:rsidRPr="00023DCE">
              <w:rPr>
                <w:rFonts w:ascii="Times New Roman" w:hAnsi="Times New Roman" w:cs="Times New Roman"/>
                <w:sz w:val="24"/>
                <w:szCs w:val="24"/>
                <w:lang w:val="kk-KZ"/>
              </w:rPr>
              <w:t>ого</w:t>
            </w:r>
            <w:r w:rsidRPr="00023DCE">
              <w:rPr>
                <w:rFonts w:ascii="Times New Roman" w:hAnsi="Times New Roman" w:cs="Times New Roman"/>
                <w:sz w:val="24"/>
                <w:szCs w:val="24"/>
              </w:rPr>
              <w:t xml:space="preserve"> электронн</w:t>
            </w:r>
            <w:r w:rsidRPr="00023DCE">
              <w:rPr>
                <w:rFonts w:ascii="Times New Roman" w:hAnsi="Times New Roman" w:cs="Times New Roman"/>
                <w:sz w:val="24"/>
                <w:szCs w:val="24"/>
                <w:lang w:val="kk-KZ"/>
              </w:rPr>
              <w:t>ого</w:t>
            </w:r>
            <w:r w:rsidRPr="00023DCE">
              <w:rPr>
                <w:rFonts w:ascii="Times New Roman" w:hAnsi="Times New Roman" w:cs="Times New Roman"/>
                <w:sz w:val="24"/>
                <w:szCs w:val="24"/>
              </w:rPr>
              <w:t xml:space="preserve"> учет</w:t>
            </w:r>
            <w:r w:rsidRPr="00023DCE">
              <w:rPr>
                <w:rFonts w:ascii="Times New Roman" w:hAnsi="Times New Roman" w:cs="Times New Roman"/>
                <w:sz w:val="24"/>
                <w:szCs w:val="24"/>
                <w:lang w:val="kk-KZ"/>
              </w:rPr>
              <w:t>а</w:t>
            </w:r>
            <w:r w:rsidRPr="00023DCE">
              <w:rPr>
                <w:rFonts w:ascii="Times New Roman" w:hAnsi="Times New Roman" w:cs="Times New Roman"/>
                <w:sz w:val="24"/>
                <w:szCs w:val="24"/>
              </w:rPr>
              <w:t xml:space="preserve"> Поощрений</w:t>
            </w:r>
            <w:r w:rsidRPr="00023DCE">
              <w:rPr>
                <w:rFonts w:ascii="Times New Roman" w:hAnsi="Times New Roman" w:cs="Times New Roman"/>
                <w:color w:val="000000"/>
                <w:spacing w:val="2"/>
                <w:sz w:val="24"/>
                <w:szCs w:val="24"/>
                <w:shd w:val="clear" w:color="auto" w:fill="FFFFFF"/>
              </w:rPr>
              <w:t xml:space="preserve"> </w:t>
            </w:r>
            <w:r w:rsidR="00023DCE" w:rsidRPr="00023DCE">
              <w:rPr>
                <w:rFonts w:ascii="Times New Roman" w:hAnsi="Times New Roman" w:cs="Times New Roman"/>
                <w:sz w:val="24"/>
                <w:szCs w:val="24"/>
              </w:rPr>
              <w:t xml:space="preserve">(далее – Электронный учет) </w:t>
            </w:r>
            <w:r w:rsidRPr="00023DCE">
              <w:rPr>
                <w:rFonts w:ascii="Times New Roman" w:hAnsi="Times New Roman" w:cs="Times New Roman"/>
                <w:color w:val="000000"/>
                <w:spacing w:val="2"/>
                <w:sz w:val="24"/>
                <w:szCs w:val="24"/>
                <w:shd w:val="clear" w:color="auto" w:fill="FFFFFF"/>
              </w:rPr>
              <w:t xml:space="preserve">в </w:t>
            </w:r>
            <w:r w:rsidRPr="00023DCE">
              <w:rPr>
                <w:rFonts w:ascii="Times New Roman" w:hAnsi="Times New Roman" w:cs="Times New Roman"/>
                <w:sz w:val="24"/>
                <w:szCs w:val="24"/>
              </w:rPr>
              <w:t>Министерств</w:t>
            </w:r>
            <w:r w:rsidRPr="00023DCE">
              <w:rPr>
                <w:rFonts w:ascii="Times New Roman" w:hAnsi="Times New Roman" w:cs="Times New Roman"/>
                <w:sz w:val="24"/>
                <w:szCs w:val="24"/>
                <w:lang w:val="kk-KZ"/>
              </w:rPr>
              <w:t>е</w:t>
            </w:r>
            <w:r w:rsidR="009A3D2A" w:rsidRPr="00023DCE">
              <w:rPr>
                <w:rFonts w:ascii="Times New Roman" w:hAnsi="Times New Roman" w:cs="Times New Roman"/>
                <w:sz w:val="24"/>
                <w:szCs w:val="24"/>
                <w:lang w:val="kk-KZ"/>
              </w:rPr>
              <w:t>.</w:t>
            </w:r>
            <w:r w:rsidR="00993BA4" w:rsidRPr="00023DCE">
              <w:rPr>
                <w:rFonts w:ascii="Times New Roman" w:hAnsi="Times New Roman" w:cs="Times New Roman"/>
                <w:sz w:val="24"/>
                <w:szCs w:val="24"/>
              </w:rPr>
              <w:t xml:space="preserve"> </w:t>
            </w:r>
            <w:r w:rsidR="00023DCE" w:rsidRPr="00023DCE">
              <w:rPr>
                <w:rFonts w:ascii="Times New Roman" w:hAnsi="Times New Roman" w:cs="Times New Roman"/>
                <w:sz w:val="24"/>
                <w:szCs w:val="24"/>
              </w:rPr>
              <w:t>Электронный учет</w:t>
            </w:r>
            <w:r w:rsidR="00023DCE" w:rsidRPr="00023DCE">
              <w:rPr>
                <w:rFonts w:ascii="Times New Roman" w:hAnsi="Times New Roman" w:cs="Times New Roman"/>
                <w:sz w:val="24"/>
                <w:szCs w:val="24"/>
                <w:lang w:val="kk-KZ"/>
              </w:rPr>
              <w:t xml:space="preserve"> будет вестись</w:t>
            </w:r>
            <w:r w:rsidR="00993BA4" w:rsidRPr="00023DCE">
              <w:rPr>
                <w:rFonts w:ascii="Times New Roman" w:hAnsi="Times New Roman" w:cs="Times New Roman"/>
                <w:sz w:val="24"/>
                <w:szCs w:val="24"/>
              </w:rPr>
              <w:t xml:space="preserve"> с указанием даты и номера приказа на бланках строгой отчетности, Идентификационного номера. Официальный Интернет-ресурс Министерства обеспечивает открытый доступ к Электронному учету</w:t>
            </w:r>
            <w:r w:rsidRPr="00023DCE">
              <w:rPr>
                <w:rFonts w:ascii="Times New Roman" w:hAnsi="Times New Roman" w:cs="Times New Roman"/>
                <w:color w:val="000000"/>
                <w:spacing w:val="2"/>
                <w:sz w:val="24"/>
                <w:szCs w:val="24"/>
                <w:shd w:val="clear" w:color="auto" w:fill="FFFFFF"/>
              </w:rPr>
              <w:t xml:space="preserve">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Каждое Поощрение имеет идентификационный номер (далее – Идентификационный номер). Идентификационный номер содержит 12 цифр и состоит из четырех частей:</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1) первая часть - состоит из 2 цифр и означает последние 2 цифры года награждения;</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2) вторая часть - состоит из одной цифры и означает праздник, по случаю которого награждено лицо; устанавливаются следующие значения праздников:</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Независимости – 1;</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lastRenderedPageBreak/>
              <w:t>День учителя – 2;</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работников науки – 3;</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День труда – 4;</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3) третья часть состоит из одной цифры и означает следующие сферы, указанные в рамках Квоты:</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дошкольное воспитание и обучение - 1;</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начальное образование - 2;</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общее, основное среднее образование (за исключением техническое и профессиональное образование) - 3;</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дополнительное образование -4;</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организации образования для детей-сирот и детей, оставшихся без попечения родителей – 5;</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послесреднее, техническое и профессиональное образование - 6;</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высшее, послевузовское образование - 7;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наука и научно-техническая деятельность – 8;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сотрудники Министерства и организаций, находящихся его в ведении (за исключением организаций образования) – 9.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4) Четвертая часть состоит из </w:t>
            </w:r>
            <w:r w:rsidRPr="00426211">
              <w:rPr>
                <w:rFonts w:ascii="Times New Roman" w:hAnsi="Times New Roman" w:cs="Times New Roman"/>
                <w:sz w:val="24"/>
                <w:szCs w:val="24"/>
              </w:rPr>
              <w:lastRenderedPageBreak/>
              <w:t>двух цифр и означает следующие виды поощрения:</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министрінің Алғысы» – 01;</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 xml:space="preserve">«Білім және ғылым министрлігі мен оның ведомстволық бағынысты ұйымдарының қызметкеріне </w:t>
            </w:r>
            <w:proofErr w:type="gramStart"/>
            <w:r w:rsidRPr="00426211">
              <w:rPr>
                <w:rFonts w:ascii="Times New Roman" w:hAnsi="Times New Roman" w:cs="Times New Roman"/>
                <w:sz w:val="24"/>
                <w:szCs w:val="24"/>
              </w:rPr>
              <w:t>Ал</w:t>
            </w:r>
            <w:proofErr w:type="gramEnd"/>
            <w:r w:rsidRPr="00426211">
              <w:rPr>
                <w:rFonts w:ascii="Times New Roman" w:hAnsi="Times New Roman" w:cs="Times New Roman"/>
                <w:sz w:val="24"/>
                <w:szCs w:val="24"/>
              </w:rPr>
              <w:t xml:space="preserve">ғысы» - 02;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министрінің құрмет грамотасы» – 03;</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министрлігі мен оның ведомстволық бағынысты ұйымдарының қызметкеріне құрмет грамотасы» - 04;</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«Мектепке дейінгі тәрбие мен оқу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 xml:space="preserve">iнiң үздiгi» - 05;  </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«Орта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- 06;</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«Қосымша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берудің үздігі» - 07;</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«Техникалық және кәсiптiк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- 08;</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«Жоғары және жоғары оқу орнынан кейінгі білім беру i</w:t>
            </w:r>
            <w:proofErr w:type="gramStart"/>
            <w:r w:rsidRPr="00426211">
              <w:rPr>
                <w:rFonts w:ascii="Times New Roman" w:hAnsi="Times New Roman" w:cs="Times New Roman"/>
                <w:sz w:val="24"/>
                <w:szCs w:val="24"/>
              </w:rPr>
              <w:t>с</w:t>
            </w:r>
            <w:proofErr w:type="gramEnd"/>
            <w:r w:rsidRPr="00426211">
              <w:rPr>
                <w:rFonts w:ascii="Times New Roman" w:hAnsi="Times New Roman" w:cs="Times New Roman"/>
                <w:sz w:val="24"/>
                <w:szCs w:val="24"/>
              </w:rPr>
              <w:t>iнiң үздiгi» - 09;</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Почетный диплом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және ғылым министрлігінің еңбек сіңірген қызметкері» - 10;</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lastRenderedPageBreak/>
              <w:t>Нагрудный знак «Ы. Алтынсарин» - 11;</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Нагрудный знак «Бі</w:t>
            </w:r>
            <w:proofErr w:type="gramStart"/>
            <w:r w:rsidRPr="00426211">
              <w:rPr>
                <w:rFonts w:ascii="Times New Roman" w:hAnsi="Times New Roman" w:cs="Times New Roman"/>
                <w:sz w:val="24"/>
                <w:szCs w:val="24"/>
              </w:rPr>
              <w:t>л</w:t>
            </w:r>
            <w:proofErr w:type="gramEnd"/>
            <w:r w:rsidRPr="00426211">
              <w:rPr>
                <w:rFonts w:ascii="Times New Roman" w:hAnsi="Times New Roman" w:cs="Times New Roman"/>
                <w:sz w:val="24"/>
                <w:szCs w:val="24"/>
              </w:rPr>
              <w:t>ім беру ісінің құрметті қызметкері - 12;</w:t>
            </w:r>
          </w:p>
          <w:p w:rsidR="008E7D97" w:rsidRPr="00426211" w:rsidRDefault="008E7D97" w:rsidP="008E7D97">
            <w:pPr>
              <w:ind w:firstLine="34"/>
              <w:contextualSpacing/>
              <w:jc w:val="both"/>
              <w:rPr>
                <w:rFonts w:ascii="Times New Roman" w:hAnsi="Times New Roman" w:cs="Times New Roman"/>
                <w:sz w:val="24"/>
                <w:szCs w:val="24"/>
              </w:rPr>
            </w:pPr>
            <w:r w:rsidRPr="00426211">
              <w:rPr>
                <w:rFonts w:ascii="Times New Roman" w:hAnsi="Times New Roman" w:cs="Times New Roman"/>
                <w:sz w:val="24"/>
                <w:szCs w:val="24"/>
              </w:rPr>
              <w:t>5) пятая часть состоит из шести цифр и включает в себя порядковый номер.</w:t>
            </w:r>
          </w:p>
          <w:p w:rsidR="00C607EA" w:rsidRPr="00023DCE"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Default="00C607EA" w:rsidP="00C3287B">
            <w:pPr>
              <w:suppressAutoHyphens/>
              <w:jc w:val="both"/>
              <w:rPr>
                <w:rFonts w:ascii="Times New Roman" w:eastAsia="Times New Roman" w:hAnsi="Times New Roman" w:cs="Times New Roman"/>
                <w:b/>
                <w:sz w:val="24"/>
                <w:szCs w:val="24"/>
                <w:lang w:val="kk-KZ" w:eastAsia="ru-RU"/>
              </w:rPr>
            </w:pPr>
          </w:p>
          <w:p w:rsidR="008E7D97" w:rsidRPr="008E7D97" w:rsidRDefault="008E7D97" w:rsidP="00C3287B">
            <w:pPr>
              <w:suppressAutoHyphens/>
              <w:jc w:val="both"/>
              <w:rPr>
                <w:rFonts w:ascii="Times New Roman" w:eastAsia="Times New Roman" w:hAnsi="Times New Roman" w:cs="Times New Roman"/>
                <w:b/>
                <w:sz w:val="24"/>
                <w:szCs w:val="24"/>
                <w:lang w:val="kk-KZ"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Pr="007C0DEC" w:rsidRDefault="00C607EA" w:rsidP="00C3287B">
            <w:pPr>
              <w:suppressAutoHyphens/>
              <w:jc w:val="both"/>
              <w:rPr>
                <w:rFonts w:ascii="Times New Roman" w:eastAsia="Times New Roman" w:hAnsi="Times New Roman" w:cs="Times New Roman"/>
                <w:b/>
                <w:sz w:val="24"/>
                <w:szCs w:val="24"/>
                <w:lang w:eastAsia="ru-RU"/>
              </w:rPr>
            </w:pPr>
          </w:p>
          <w:p w:rsidR="00C607EA" w:rsidRDefault="00C607EA" w:rsidP="00C3287B">
            <w:pPr>
              <w:suppressAutoHyphens/>
              <w:jc w:val="both"/>
              <w:rPr>
                <w:rFonts w:ascii="Times New Roman" w:eastAsia="Times New Roman" w:hAnsi="Times New Roman" w:cs="Times New Roman"/>
                <w:b/>
                <w:sz w:val="24"/>
                <w:szCs w:val="24"/>
                <w:lang w:val="kk-KZ" w:eastAsia="ru-RU"/>
              </w:rPr>
            </w:pPr>
          </w:p>
          <w:p w:rsidR="00EB4925" w:rsidRDefault="00EB4925" w:rsidP="00C3287B">
            <w:pPr>
              <w:suppressAutoHyphens/>
              <w:jc w:val="both"/>
              <w:rPr>
                <w:rFonts w:ascii="Times New Roman" w:eastAsia="Times New Roman" w:hAnsi="Times New Roman" w:cs="Times New Roman"/>
                <w:b/>
                <w:sz w:val="24"/>
                <w:szCs w:val="24"/>
                <w:lang w:val="kk-KZ" w:eastAsia="ru-RU"/>
              </w:rPr>
            </w:pPr>
          </w:p>
          <w:p w:rsidR="00EB4925" w:rsidRPr="00EB4925" w:rsidRDefault="00EB4925" w:rsidP="00C3287B">
            <w:pPr>
              <w:suppressAutoHyphens/>
              <w:jc w:val="both"/>
              <w:rPr>
                <w:rFonts w:ascii="Times New Roman" w:eastAsia="Times New Roman" w:hAnsi="Times New Roman" w:cs="Times New Roman"/>
                <w:b/>
                <w:sz w:val="24"/>
                <w:szCs w:val="24"/>
                <w:lang w:val="kk-KZ" w:eastAsia="ru-RU"/>
              </w:rPr>
            </w:pPr>
          </w:p>
          <w:p w:rsidR="00EB4925" w:rsidRPr="00EB4925" w:rsidRDefault="00C607EA" w:rsidP="00EB4925">
            <w:pPr>
              <w:suppressAutoHyphens/>
              <w:jc w:val="both"/>
              <w:rPr>
                <w:rFonts w:ascii="Times New Roman" w:hAnsi="Times New Roman" w:cs="Times New Roman"/>
                <w:sz w:val="24"/>
                <w:szCs w:val="24"/>
                <w:lang w:val="kk-KZ"/>
              </w:rPr>
            </w:pPr>
            <w:proofErr w:type="gramStart"/>
            <w:r w:rsidRPr="00EB4925">
              <w:rPr>
                <w:rFonts w:ascii="Times New Roman" w:eastAsia="Times New Roman" w:hAnsi="Times New Roman" w:cs="Times New Roman"/>
                <w:sz w:val="24"/>
                <w:szCs w:val="24"/>
                <w:lang w:eastAsia="ru-RU"/>
              </w:rPr>
              <w:t xml:space="preserve">Согласно </w:t>
            </w:r>
            <w:r w:rsidR="00EB4925" w:rsidRPr="00EB4925">
              <w:rPr>
                <w:rFonts w:ascii="Times New Roman" w:hAnsi="Times New Roman" w:cs="Times New Roman"/>
                <w:sz w:val="24"/>
                <w:szCs w:val="24"/>
              </w:rPr>
              <w:t>Правил</w:t>
            </w:r>
            <w:proofErr w:type="gramEnd"/>
            <w:r w:rsidR="00EB4925" w:rsidRPr="00EB4925">
              <w:rPr>
                <w:rFonts w:ascii="Times New Roman" w:hAnsi="Times New Roman" w:cs="Times New Roman"/>
                <w:sz w:val="24"/>
                <w:szCs w:val="24"/>
              </w:rPr>
              <w:t xml:space="preserve"> ведения и хранения трудовых книжек</w:t>
            </w:r>
          </w:p>
          <w:p w:rsidR="008774DF" w:rsidRPr="00EB4925" w:rsidRDefault="00EB4925" w:rsidP="00C607EA">
            <w:pPr>
              <w:suppressAutoHyphens/>
              <w:jc w:val="both"/>
              <w:rPr>
                <w:rFonts w:ascii="Times New Roman" w:eastAsia="Times New Roman" w:hAnsi="Times New Roman" w:cs="Times New Roman"/>
                <w:sz w:val="24"/>
                <w:szCs w:val="24"/>
                <w:lang w:val="kk-KZ" w:eastAsia="ru-RU"/>
              </w:rPr>
            </w:pPr>
            <w:r w:rsidRPr="00EB4925">
              <w:rPr>
                <w:rFonts w:ascii="Times New Roman" w:eastAsia="Times New Roman" w:hAnsi="Times New Roman" w:cs="Times New Roman"/>
                <w:sz w:val="24"/>
                <w:szCs w:val="24"/>
                <w:lang w:val="kk-KZ" w:eastAsia="ru-RU"/>
              </w:rPr>
              <w:t xml:space="preserve">пп. 3 пункта 4 статии 2 </w:t>
            </w:r>
            <w:r w:rsidR="00C607EA" w:rsidRPr="00EB4925">
              <w:rPr>
                <w:rFonts w:ascii="Times New Roman" w:eastAsia="Times New Roman" w:hAnsi="Times New Roman" w:cs="Times New Roman"/>
                <w:sz w:val="24"/>
                <w:szCs w:val="24"/>
                <w:lang w:eastAsia="ru-RU"/>
              </w:rPr>
              <w:t>приказ</w:t>
            </w:r>
            <w:r w:rsidRPr="00EB4925">
              <w:rPr>
                <w:rFonts w:ascii="Times New Roman" w:eastAsia="Times New Roman" w:hAnsi="Times New Roman" w:cs="Times New Roman"/>
                <w:sz w:val="24"/>
                <w:szCs w:val="24"/>
                <w:lang w:val="kk-KZ" w:eastAsia="ru-RU"/>
              </w:rPr>
              <w:t>а</w:t>
            </w:r>
            <w:r w:rsidR="00C607EA" w:rsidRPr="00EB4925">
              <w:rPr>
                <w:rFonts w:ascii="Times New Roman" w:eastAsia="Times New Roman" w:hAnsi="Times New Roman" w:cs="Times New Roman"/>
                <w:sz w:val="24"/>
                <w:szCs w:val="24"/>
                <w:lang w:eastAsia="ru-RU"/>
              </w:rPr>
              <w:t xml:space="preserve"> №929 от 30 ноября 2015 года </w:t>
            </w:r>
            <w:r w:rsidRPr="00EB4925">
              <w:rPr>
                <w:rFonts w:ascii="Times New Roman" w:eastAsia="Times New Roman" w:hAnsi="Times New Roman" w:cs="Times New Roman"/>
                <w:sz w:val="24"/>
                <w:szCs w:val="24"/>
                <w:lang w:eastAsia="ru-RU"/>
              </w:rPr>
              <w:t>Министра здравоохранения</w:t>
            </w:r>
            <w:r w:rsidRPr="00EB4925">
              <w:rPr>
                <w:rFonts w:ascii="Times New Roman" w:eastAsia="Times New Roman" w:hAnsi="Times New Roman" w:cs="Times New Roman"/>
                <w:sz w:val="24"/>
                <w:szCs w:val="24"/>
                <w:lang w:val="kk-KZ" w:eastAsia="ru-RU"/>
              </w:rPr>
              <w:t xml:space="preserve"> </w:t>
            </w:r>
            <w:r w:rsidRPr="00EB4925">
              <w:rPr>
                <w:rFonts w:ascii="Times New Roman" w:eastAsia="Times New Roman" w:hAnsi="Times New Roman" w:cs="Times New Roman"/>
                <w:sz w:val="24"/>
                <w:szCs w:val="24"/>
                <w:lang w:eastAsia="ru-RU"/>
              </w:rPr>
              <w:t>и социального развития</w:t>
            </w:r>
            <w:r w:rsidRPr="00EB4925">
              <w:rPr>
                <w:rFonts w:ascii="Times New Roman" w:eastAsia="Times New Roman" w:hAnsi="Times New Roman" w:cs="Times New Roman"/>
                <w:sz w:val="24"/>
                <w:szCs w:val="24"/>
                <w:lang w:val="kk-KZ" w:eastAsia="ru-RU"/>
              </w:rPr>
              <w:t xml:space="preserve"> </w:t>
            </w:r>
            <w:r w:rsidRPr="00EB4925">
              <w:rPr>
                <w:rFonts w:ascii="Times New Roman" w:eastAsia="Times New Roman" w:hAnsi="Times New Roman" w:cs="Times New Roman"/>
                <w:sz w:val="24"/>
                <w:szCs w:val="24"/>
                <w:lang w:eastAsia="ru-RU"/>
              </w:rPr>
              <w:t>Республики Казахстан</w:t>
            </w:r>
            <w:r>
              <w:rPr>
                <w:rFonts w:ascii="Times New Roman" w:eastAsia="Times New Roman" w:hAnsi="Times New Roman" w:cs="Times New Roman"/>
                <w:sz w:val="24"/>
                <w:szCs w:val="24"/>
                <w:lang w:val="kk-KZ" w:eastAsia="ru-RU"/>
              </w:rPr>
              <w:t xml:space="preserve"> </w:t>
            </w:r>
          </w:p>
        </w:tc>
      </w:tr>
      <w:tr w:rsidR="00DF3D78" w:rsidRPr="00AB636C" w:rsidTr="003824C9">
        <w:tc>
          <w:tcPr>
            <w:tcW w:w="531" w:type="dxa"/>
          </w:tcPr>
          <w:p w:rsidR="00DF3D78" w:rsidRDefault="00DF3D78"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1568" w:type="dxa"/>
          </w:tcPr>
          <w:p w:rsidR="00DF3D78" w:rsidRPr="00683FB7" w:rsidRDefault="00DF3D78" w:rsidP="003B66F0">
            <w:pPr>
              <w:jc w:val="both"/>
              <w:rPr>
                <w:rFonts w:ascii="Times New Roman" w:hAnsi="Times New Roman" w:cs="Times New Roman"/>
                <w:color w:val="000000"/>
                <w:sz w:val="24"/>
                <w:szCs w:val="24"/>
              </w:rPr>
            </w:pPr>
            <w:r w:rsidRPr="002A67C9">
              <w:rPr>
                <w:rFonts w:ascii="Times New Roman" w:hAnsi="Times New Roman" w:cs="Times New Roman"/>
                <w:color w:val="000000"/>
                <w:sz w:val="20"/>
              </w:rPr>
              <w:t>Приложение 1</w:t>
            </w:r>
            <w:r w:rsidRPr="002A67C9">
              <w:rPr>
                <w:rFonts w:ascii="Times New Roman" w:hAnsi="Times New Roman" w:cs="Times New Roman"/>
              </w:rPr>
              <w:br/>
            </w:r>
            <w:r w:rsidRPr="002A67C9">
              <w:rPr>
                <w:rFonts w:ascii="Times New Roman" w:hAnsi="Times New Roman" w:cs="Times New Roman"/>
                <w:color w:val="000000"/>
                <w:sz w:val="20"/>
              </w:rPr>
              <w:t>к Отраслевой системе поощрения</w:t>
            </w:r>
            <w:r w:rsidRPr="002A67C9">
              <w:rPr>
                <w:rFonts w:ascii="Times New Roman" w:hAnsi="Times New Roman" w:cs="Times New Roman"/>
              </w:rPr>
              <w:br/>
            </w:r>
            <w:r w:rsidRPr="002A67C9">
              <w:rPr>
                <w:rFonts w:ascii="Times New Roman" w:hAnsi="Times New Roman" w:cs="Times New Roman"/>
                <w:color w:val="000000"/>
                <w:sz w:val="20"/>
              </w:rPr>
              <w:t>Министерства образования и науки</w:t>
            </w:r>
            <w:r w:rsidRPr="002A67C9">
              <w:rPr>
                <w:rFonts w:ascii="Times New Roman" w:hAnsi="Times New Roman" w:cs="Times New Roman"/>
              </w:rPr>
              <w:br/>
            </w:r>
            <w:r w:rsidRPr="002A67C9">
              <w:rPr>
                <w:rFonts w:ascii="Times New Roman" w:hAnsi="Times New Roman" w:cs="Times New Roman"/>
                <w:color w:val="000000"/>
                <w:sz w:val="20"/>
              </w:rPr>
              <w:t>Республики Казахстан</w:t>
            </w:r>
          </w:p>
        </w:tc>
        <w:tc>
          <w:tcPr>
            <w:tcW w:w="4961" w:type="dxa"/>
          </w:tcPr>
          <w:p w:rsidR="00DF3D78" w:rsidRPr="00577535" w:rsidRDefault="00DF3D78" w:rsidP="00DF3D78">
            <w:pPr>
              <w:jc w:val="right"/>
              <w:rPr>
                <w:rFonts w:ascii="Times New Roman" w:hAnsi="Times New Roman" w:cs="Times New Roman"/>
                <w:b/>
                <w:color w:val="000000"/>
                <w:sz w:val="24"/>
                <w:szCs w:val="24"/>
                <w:lang w:val="kk-KZ"/>
              </w:rPr>
            </w:pPr>
            <w:r w:rsidRPr="00577535">
              <w:rPr>
                <w:rFonts w:ascii="Times New Roman" w:hAnsi="Times New Roman" w:cs="Times New Roman"/>
                <w:color w:val="000000"/>
                <w:sz w:val="20"/>
              </w:rPr>
              <w:t>Приложение 1</w:t>
            </w:r>
            <w:r w:rsidRPr="00577535">
              <w:rPr>
                <w:rFonts w:ascii="Times New Roman" w:hAnsi="Times New Roman" w:cs="Times New Roman"/>
              </w:rPr>
              <w:br/>
            </w:r>
            <w:r w:rsidRPr="00577535">
              <w:rPr>
                <w:rFonts w:ascii="Times New Roman" w:hAnsi="Times New Roman" w:cs="Times New Roman"/>
                <w:color w:val="000000"/>
                <w:sz w:val="20"/>
              </w:rPr>
              <w:t>к Отраслевой системе поощрения</w:t>
            </w:r>
            <w:r w:rsidRPr="00577535">
              <w:rPr>
                <w:rFonts w:ascii="Times New Roman" w:hAnsi="Times New Roman" w:cs="Times New Roman"/>
              </w:rPr>
              <w:br/>
            </w:r>
            <w:r w:rsidRPr="00577535">
              <w:rPr>
                <w:rFonts w:ascii="Times New Roman" w:hAnsi="Times New Roman" w:cs="Times New Roman"/>
                <w:color w:val="000000"/>
                <w:sz w:val="20"/>
              </w:rPr>
              <w:t>Министерства образования и науки</w:t>
            </w:r>
            <w:r w:rsidRPr="00577535">
              <w:rPr>
                <w:rFonts w:ascii="Times New Roman" w:hAnsi="Times New Roman" w:cs="Times New Roman"/>
              </w:rPr>
              <w:br/>
            </w:r>
            <w:r w:rsidRPr="00577535">
              <w:rPr>
                <w:rFonts w:ascii="Times New Roman" w:hAnsi="Times New Roman" w:cs="Times New Roman"/>
                <w:color w:val="000000"/>
                <w:sz w:val="20"/>
              </w:rPr>
              <w:t>Республики Казахстан</w:t>
            </w:r>
          </w:p>
          <w:p w:rsidR="00DF3D78" w:rsidRDefault="00DF3D78" w:rsidP="00DF3D78">
            <w:pPr>
              <w:jc w:val="both"/>
              <w:rPr>
                <w:rFonts w:ascii="Times New Roman" w:hAnsi="Times New Roman" w:cs="Times New Roman"/>
                <w:b/>
                <w:color w:val="000000"/>
                <w:sz w:val="24"/>
                <w:szCs w:val="24"/>
                <w:lang w:val="kk-KZ"/>
              </w:rPr>
            </w:pPr>
          </w:p>
          <w:p w:rsidR="00DF3D78" w:rsidRPr="00577535" w:rsidRDefault="00DF3D78" w:rsidP="00DF3D78">
            <w:pPr>
              <w:jc w:val="both"/>
              <w:rPr>
                <w:rFonts w:ascii="Times New Roman" w:hAnsi="Times New Roman" w:cs="Times New Roman"/>
                <w:b/>
                <w:color w:val="000000"/>
                <w:sz w:val="24"/>
                <w:szCs w:val="24"/>
                <w:lang w:val="kk-KZ"/>
              </w:rPr>
            </w:pPr>
          </w:p>
          <w:p w:rsidR="00DF3D78" w:rsidRPr="00577535" w:rsidRDefault="00DF3D78" w:rsidP="00DF3D78">
            <w:pPr>
              <w:jc w:val="both"/>
              <w:rPr>
                <w:rFonts w:ascii="Times New Roman" w:hAnsi="Times New Roman" w:cs="Times New Roman"/>
                <w:b/>
                <w:color w:val="000000"/>
                <w:sz w:val="24"/>
                <w:szCs w:val="24"/>
              </w:rPr>
            </w:pPr>
            <w:r w:rsidRPr="00577535">
              <w:rPr>
                <w:rFonts w:ascii="Times New Roman" w:hAnsi="Times New Roman" w:cs="Times New Roman"/>
                <w:b/>
                <w:color w:val="000000"/>
                <w:sz w:val="24"/>
                <w:szCs w:val="24"/>
              </w:rPr>
              <w:t>Нагрудный знак "Ы. Алтынсарин"</w:t>
            </w:r>
          </w:p>
          <w:p w:rsidR="00DF3D78" w:rsidRPr="00577535" w:rsidRDefault="00DF3D78" w:rsidP="00DF3D78">
            <w:pPr>
              <w:jc w:val="both"/>
              <w:rPr>
                <w:rFonts w:ascii="Times New Roman" w:hAnsi="Times New Roman" w:cs="Times New Roman"/>
                <w:b/>
                <w:color w:val="000000"/>
                <w:sz w:val="24"/>
                <w:szCs w:val="24"/>
              </w:rPr>
            </w:pPr>
          </w:p>
          <w:p w:rsidR="00DF3D78" w:rsidRPr="00577535" w:rsidRDefault="00DF3D78" w:rsidP="00DF3D78">
            <w:pPr>
              <w:jc w:val="both"/>
              <w:rPr>
                <w:rFonts w:ascii="Times New Roman" w:hAnsi="Times New Roman" w:cs="Times New Roman"/>
                <w:color w:val="000000"/>
                <w:sz w:val="24"/>
                <w:szCs w:val="24"/>
              </w:rPr>
            </w:pPr>
            <w:r w:rsidRPr="00577535">
              <w:rPr>
                <w:rFonts w:ascii="Times New Roman" w:hAnsi="Times New Roman" w:cs="Times New Roman"/>
                <w:noProof/>
                <w:lang w:eastAsia="ru-RU"/>
              </w:rPr>
              <w:drawing>
                <wp:inline distT="0" distB="0" distL="0" distR="0" wp14:anchorId="3405C2B8" wp14:editId="5C0BEE2D">
                  <wp:extent cx="2416629" cy="1175658"/>
                  <wp:effectExtent l="0" t="0" r="317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27837" cy="1181111"/>
                          </a:xfrm>
                          <a:prstGeom prst="rect">
                            <a:avLst/>
                          </a:prstGeom>
                        </pic:spPr>
                      </pic:pic>
                    </a:graphicData>
                  </a:graphic>
                </wp:inline>
              </w:drawing>
            </w:r>
            <w:r w:rsidRPr="00577535">
              <w:rPr>
                <w:rFonts w:ascii="Times New Roman" w:hAnsi="Times New Roman" w:cs="Times New Roman"/>
                <w:color w:val="000000"/>
                <w:sz w:val="24"/>
                <w:szCs w:val="24"/>
              </w:rPr>
              <w:t xml:space="preserve">  </w:t>
            </w:r>
          </w:p>
          <w:p w:rsidR="00DF3D78" w:rsidRPr="00577535" w:rsidRDefault="00DF3D78" w:rsidP="00DF3D78">
            <w:pPr>
              <w:jc w:val="both"/>
              <w:rPr>
                <w:rFonts w:ascii="Times New Roman" w:hAnsi="Times New Roman" w:cs="Times New Roman"/>
                <w:color w:val="000000"/>
                <w:sz w:val="24"/>
                <w:szCs w:val="24"/>
              </w:rPr>
            </w:pP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4"/>
                <w:szCs w:val="24"/>
              </w:rPr>
              <w:t xml:space="preserve"> </w:t>
            </w:r>
            <w:r w:rsidRPr="00577535">
              <w:rPr>
                <w:rFonts w:ascii="Times New Roman" w:hAnsi="Times New Roman" w:cs="Times New Roman"/>
                <w:color w:val="000000"/>
                <w:sz w:val="20"/>
                <w:szCs w:val="20"/>
              </w:rPr>
              <w:t>КАЗАҚСТАН РЕСПУБЛИКАСЫ БІЛІМ ЖӘНЕ ҒЫЛЫМ МИНИСТРЛІГІ МИНИСТЕРСТВО ОБРАЗОВАНИЯ И НАУКИ РЕСПУБЛИКИ КАЗАХСТАН</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КУӘЛІ</w:t>
            </w:r>
            <w:proofErr w:type="gramStart"/>
            <w:r w:rsidRPr="00577535">
              <w:rPr>
                <w:rFonts w:ascii="Times New Roman" w:hAnsi="Times New Roman" w:cs="Times New Roman"/>
                <w:color w:val="000000"/>
                <w:sz w:val="20"/>
                <w:szCs w:val="20"/>
              </w:rPr>
              <w:t>К</w:t>
            </w:r>
            <w:proofErr w:type="gramEnd"/>
            <w:r w:rsidRPr="00577535">
              <w:rPr>
                <w:rFonts w:ascii="Times New Roman" w:hAnsi="Times New Roman" w:cs="Times New Roman"/>
                <w:color w:val="000000"/>
                <w:sz w:val="20"/>
                <w:szCs w:val="20"/>
              </w:rPr>
              <w:t xml:space="preserve"> УДОСТОВЕРЕНИЕ</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Внутренняя сторона</w:t>
            </w:r>
          </w:p>
          <w:p w:rsidR="00DF3D78" w:rsidRPr="00577535" w:rsidRDefault="00DF3D78" w:rsidP="00DF3D78">
            <w:pPr>
              <w:jc w:val="both"/>
              <w:rPr>
                <w:rFonts w:ascii="Times New Roman" w:hAnsi="Times New Roman" w:cs="Times New Roman"/>
                <w:color w:val="000000"/>
                <w:sz w:val="20"/>
                <w:szCs w:val="20"/>
              </w:rPr>
            </w:pP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ab/>
              <w:t>КУӘЛІК</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УДОСТОВЕРЕНИЕ</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 ________</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______________________________</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(аты тегі - фамилия)</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______________________________</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(аты - имя)</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______________________________</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(әкесінің аты - отчество)</w:t>
            </w:r>
          </w:p>
          <w:p w:rsidR="00DF3D78" w:rsidRPr="00577535" w:rsidRDefault="00DF3D78" w:rsidP="00DF3D78">
            <w:pPr>
              <w:jc w:val="both"/>
              <w:rPr>
                <w:rFonts w:ascii="Times New Roman" w:hAnsi="Times New Roman" w:cs="Times New Roman"/>
                <w:color w:val="000000"/>
                <w:sz w:val="20"/>
                <w:szCs w:val="20"/>
              </w:rPr>
            </w:pP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ab/>
              <w:t>Осы куәлік жас ұрпақты оқыту және тәрбиелеу ісіндегі елеулі табыстары үшін "Ы. АЛТЫНСАРИН" төсбелгісімен марапатталғандығы туралы берілді.</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Настоящее удостоверение выдано в том, что о</w:t>
            </w:r>
            <w:proofErr w:type="gramStart"/>
            <w:r w:rsidRPr="00577535">
              <w:rPr>
                <w:rFonts w:ascii="Times New Roman" w:hAnsi="Times New Roman" w:cs="Times New Roman"/>
                <w:color w:val="000000"/>
                <w:sz w:val="20"/>
                <w:szCs w:val="20"/>
              </w:rPr>
              <w:t>н(</w:t>
            </w:r>
            <w:proofErr w:type="gramEnd"/>
            <w:r w:rsidRPr="00577535">
              <w:rPr>
                <w:rFonts w:ascii="Times New Roman" w:hAnsi="Times New Roman" w:cs="Times New Roman"/>
                <w:color w:val="000000"/>
                <w:sz w:val="20"/>
                <w:szCs w:val="20"/>
              </w:rPr>
              <w:t>а) за значительные успехи в деле обучения и воспитания подрастающего поколения награжден(а) нагрудным знаком "Ы. АЛТЫНСАРИН"</w:t>
            </w:r>
          </w:p>
          <w:p w:rsidR="00DF3D78" w:rsidRPr="00577535" w:rsidRDefault="00DF3D78" w:rsidP="00DF3D78">
            <w:pPr>
              <w:jc w:val="both"/>
              <w:rPr>
                <w:rFonts w:ascii="Times New Roman" w:hAnsi="Times New Roman" w:cs="Times New Roman"/>
                <w:color w:val="000000"/>
                <w:sz w:val="20"/>
                <w:szCs w:val="20"/>
              </w:rPr>
            </w:pPr>
            <w:r w:rsidRPr="00577535">
              <w:rPr>
                <w:rFonts w:ascii="Times New Roman" w:hAnsi="Times New Roman" w:cs="Times New Roman"/>
                <w:color w:val="000000"/>
                <w:sz w:val="20"/>
                <w:szCs w:val="20"/>
              </w:rPr>
              <w:t>Министр</w:t>
            </w:r>
          </w:p>
          <w:p w:rsidR="00DF3D78" w:rsidRPr="00DF3D78" w:rsidRDefault="00DF3D78" w:rsidP="00DF3D78">
            <w:pPr>
              <w:rPr>
                <w:rFonts w:ascii="Times New Roman" w:hAnsi="Times New Roman" w:cs="Times New Roman"/>
                <w:b/>
                <w:color w:val="000000"/>
                <w:sz w:val="28"/>
                <w:szCs w:val="28"/>
                <w:lang w:val="en-US"/>
              </w:rPr>
            </w:pPr>
            <w:r w:rsidRPr="00577535">
              <w:rPr>
                <w:rFonts w:ascii="Times New Roman" w:hAnsi="Times New Roman" w:cs="Times New Roman"/>
                <w:color w:val="000000"/>
                <w:sz w:val="20"/>
                <w:szCs w:val="20"/>
              </w:rPr>
              <w:t>М.П.</w:t>
            </w:r>
          </w:p>
        </w:tc>
        <w:tc>
          <w:tcPr>
            <w:tcW w:w="4971" w:type="dxa"/>
          </w:tcPr>
          <w:p w:rsidR="00DF3D78" w:rsidRPr="00577535" w:rsidRDefault="00DF3D78" w:rsidP="00DF3D78">
            <w:pPr>
              <w:jc w:val="right"/>
              <w:rPr>
                <w:rFonts w:ascii="Times New Roman" w:hAnsi="Times New Roman" w:cs="Times New Roman"/>
                <w:b/>
                <w:color w:val="000000"/>
                <w:sz w:val="24"/>
                <w:szCs w:val="24"/>
              </w:rPr>
            </w:pPr>
            <w:r w:rsidRPr="00577535">
              <w:rPr>
                <w:rFonts w:ascii="Times New Roman" w:hAnsi="Times New Roman" w:cs="Times New Roman"/>
                <w:color w:val="000000"/>
                <w:sz w:val="20"/>
              </w:rPr>
              <w:lastRenderedPageBreak/>
              <w:t>Приложение 1</w:t>
            </w:r>
            <w:r w:rsidRPr="00577535">
              <w:rPr>
                <w:rFonts w:ascii="Times New Roman" w:hAnsi="Times New Roman" w:cs="Times New Roman"/>
              </w:rPr>
              <w:br/>
            </w:r>
            <w:r w:rsidRPr="00577535">
              <w:rPr>
                <w:rFonts w:ascii="Times New Roman" w:hAnsi="Times New Roman" w:cs="Times New Roman"/>
                <w:color w:val="000000"/>
                <w:sz w:val="20"/>
              </w:rPr>
              <w:t>к Отраслевой системе поощрения</w:t>
            </w:r>
            <w:r w:rsidRPr="00577535">
              <w:rPr>
                <w:rFonts w:ascii="Times New Roman" w:hAnsi="Times New Roman" w:cs="Times New Roman"/>
              </w:rPr>
              <w:br/>
            </w:r>
            <w:r w:rsidRPr="00577535">
              <w:rPr>
                <w:rFonts w:ascii="Times New Roman" w:hAnsi="Times New Roman" w:cs="Times New Roman"/>
                <w:color w:val="000000"/>
                <w:sz w:val="20"/>
              </w:rPr>
              <w:t>Министерства образования и науки</w:t>
            </w:r>
            <w:r w:rsidRPr="00577535">
              <w:rPr>
                <w:rFonts w:ascii="Times New Roman" w:hAnsi="Times New Roman" w:cs="Times New Roman"/>
              </w:rPr>
              <w:br/>
            </w:r>
            <w:r w:rsidRPr="00577535">
              <w:rPr>
                <w:rFonts w:ascii="Times New Roman" w:hAnsi="Times New Roman" w:cs="Times New Roman"/>
                <w:color w:val="000000"/>
                <w:sz w:val="20"/>
              </w:rPr>
              <w:t>Республики Казахстан</w:t>
            </w:r>
          </w:p>
          <w:p w:rsidR="00DF3D78" w:rsidRDefault="00DF3D78" w:rsidP="00DF3D78">
            <w:pPr>
              <w:jc w:val="right"/>
              <w:rPr>
                <w:rFonts w:ascii="Times New Roman" w:hAnsi="Times New Roman" w:cs="Times New Roman"/>
                <w:color w:val="000000"/>
                <w:sz w:val="28"/>
                <w:szCs w:val="28"/>
                <w:lang w:val="kk-KZ"/>
              </w:rPr>
            </w:pPr>
          </w:p>
          <w:p w:rsidR="00DF3D78" w:rsidRPr="00577535" w:rsidRDefault="00DF3D78" w:rsidP="00DF3D78">
            <w:pPr>
              <w:jc w:val="right"/>
              <w:rPr>
                <w:rFonts w:ascii="Times New Roman" w:hAnsi="Times New Roman" w:cs="Times New Roman"/>
                <w:color w:val="000000"/>
                <w:sz w:val="28"/>
                <w:szCs w:val="28"/>
              </w:rPr>
            </w:pPr>
            <w:r w:rsidRPr="00577535">
              <w:rPr>
                <w:rFonts w:ascii="Times New Roman" w:hAnsi="Times New Roman" w:cs="Times New Roman"/>
                <w:color w:val="000000"/>
                <w:sz w:val="28"/>
                <w:szCs w:val="28"/>
              </w:rPr>
              <w:t>Форма</w:t>
            </w:r>
          </w:p>
          <w:p w:rsidR="00DF3D78" w:rsidRPr="00577535" w:rsidRDefault="00DF3D78" w:rsidP="00DF3D78">
            <w:pPr>
              <w:jc w:val="center"/>
              <w:rPr>
                <w:rFonts w:ascii="Times New Roman" w:hAnsi="Times New Roman" w:cs="Times New Roman"/>
                <w:b/>
                <w:color w:val="000000"/>
                <w:sz w:val="28"/>
                <w:szCs w:val="28"/>
              </w:rPr>
            </w:pPr>
            <w:r w:rsidRPr="00577535">
              <w:rPr>
                <w:rFonts w:ascii="Times New Roman" w:hAnsi="Times New Roman" w:cs="Times New Roman"/>
                <w:noProof/>
                <w:lang w:eastAsia="ru-RU"/>
              </w:rPr>
              <w:drawing>
                <wp:inline distT="0" distB="0" distL="0" distR="0" wp14:anchorId="27C4A911" wp14:editId="3E96C0D3">
                  <wp:extent cx="869526" cy="685800"/>
                  <wp:effectExtent l="0" t="0" r="6985" b="0"/>
                  <wp:docPr id="7" name="Рисунок 11"/>
                  <wp:cNvGraphicFramePr/>
                  <a:graphic xmlns:a="http://schemas.openxmlformats.org/drawingml/2006/main">
                    <a:graphicData uri="http://schemas.openxmlformats.org/drawingml/2006/picture">
                      <pic:pic xmlns:pic="http://schemas.openxmlformats.org/drawingml/2006/picture">
                        <pic:nvPicPr>
                          <pic:cNvPr id="7" name="Рисунок 11"/>
                          <pic:cNvPicPr/>
                        </pic:nvPicPr>
                        <pic:blipFill>
                          <a:blip r:embed="rId8"/>
                          <a:srcRect/>
                          <a:stretch>
                            <a:fillRect/>
                          </a:stretch>
                        </pic:blipFill>
                        <pic:spPr>
                          <a:xfrm>
                            <a:off x="0" y="0"/>
                            <a:ext cx="866775" cy="683630"/>
                          </a:xfrm>
                          <a:prstGeom prst="rect">
                            <a:avLst/>
                          </a:prstGeom>
                          <a:noFill/>
                          <a:ln>
                            <a:noFill/>
                            <a:prstDash/>
                          </a:ln>
                        </pic:spPr>
                      </pic:pic>
                    </a:graphicData>
                  </a:graphic>
                </wp:inline>
              </w:drawing>
            </w:r>
          </w:p>
          <w:p w:rsidR="00DF3D78" w:rsidRPr="00577535" w:rsidRDefault="00DF3D78" w:rsidP="00DF3D78">
            <w:pPr>
              <w:shd w:val="clear" w:color="auto" w:fill="FFFFFF"/>
              <w:ind w:firstLine="397"/>
              <w:jc w:val="center"/>
              <w:textAlignment w:val="baseline"/>
              <w:rPr>
                <w:rFonts w:ascii="Times New Roman" w:hAnsi="Times New Roman" w:cs="Times New Roman"/>
                <w:bCs/>
                <w:color w:val="000000"/>
                <w:sz w:val="28"/>
              </w:rPr>
            </w:pPr>
            <w:r w:rsidRPr="00577535">
              <w:rPr>
                <w:rFonts w:ascii="Times New Roman" w:hAnsi="Times New Roman" w:cs="Times New Roman"/>
                <w:bCs/>
                <w:color w:val="000000"/>
                <w:sz w:val="28"/>
              </w:rPr>
              <w:t xml:space="preserve">ҚАЗАҚСТАН РЕСПУБЛИКАСЫ БІЛІМ ЖӘНЕ ҒЫЛЫМ МИНИСТРЛІГІ </w:t>
            </w:r>
          </w:p>
          <w:p w:rsidR="00DF3D78" w:rsidRPr="00577535" w:rsidRDefault="00DF3D78" w:rsidP="00DF3D78">
            <w:pPr>
              <w:shd w:val="clear" w:color="auto" w:fill="FFFFFF"/>
              <w:ind w:firstLine="397"/>
              <w:jc w:val="center"/>
              <w:textAlignment w:val="baseline"/>
              <w:rPr>
                <w:rFonts w:ascii="Times New Roman" w:hAnsi="Times New Roman" w:cs="Times New Roman"/>
                <w:bCs/>
                <w:color w:val="000000"/>
                <w:sz w:val="28"/>
              </w:rPr>
            </w:pPr>
          </w:p>
          <w:p w:rsidR="00DF3D78" w:rsidRPr="00577535" w:rsidRDefault="00DF3D78" w:rsidP="00DF3D78">
            <w:pPr>
              <w:shd w:val="clear" w:color="auto" w:fill="FFFFFF"/>
              <w:ind w:firstLine="397"/>
              <w:jc w:val="center"/>
              <w:textAlignment w:val="baseline"/>
              <w:rPr>
                <w:rFonts w:ascii="Times New Roman" w:hAnsi="Times New Roman" w:cs="Times New Roman"/>
                <w:bCs/>
                <w:color w:val="000000"/>
                <w:sz w:val="28"/>
              </w:rPr>
            </w:pPr>
            <w:r w:rsidRPr="00577535">
              <w:rPr>
                <w:rFonts w:ascii="Times New Roman" w:hAnsi="Times New Roman" w:cs="Times New Roman"/>
                <w:bCs/>
                <w:color w:val="000000"/>
                <w:sz w:val="28"/>
              </w:rPr>
              <w:lastRenderedPageBreak/>
              <w:t>Бі</w:t>
            </w:r>
            <w:proofErr w:type="gramStart"/>
            <w:r w:rsidRPr="00577535">
              <w:rPr>
                <w:rFonts w:ascii="Times New Roman" w:hAnsi="Times New Roman" w:cs="Times New Roman"/>
                <w:bCs/>
                <w:color w:val="000000"/>
                <w:sz w:val="28"/>
              </w:rPr>
              <w:t>л</w:t>
            </w:r>
            <w:proofErr w:type="gramEnd"/>
            <w:r w:rsidRPr="00577535">
              <w:rPr>
                <w:rFonts w:ascii="Times New Roman" w:hAnsi="Times New Roman" w:cs="Times New Roman"/>
                <w:bCs/>
                <w:color w:val="000000"/>
                <w:sz w:val="28"/>
              </w:rPr>
              <w:t>ім және ғылым министрінің Алғысы</w:t>
            </w:r>
          </w:p>
          <w:p w:rsidR="00DF3D78" w:rsidRPr="00577535" w:rsidRDefault="00DF3D78" w:rsidP="00DF3D78">
            <w:pPr>
              <w:shd w:val="clear" w:color="auto" w:fill="FFFFFF"/>
              <w:ind w:firstLine="397"/>
              <w:jc w:val="center"/>
              <w:textAlignment w:val="baseline"/>
              <w:rPr>
                <w:rFonts w:ascii="Times New Roman" w:hAnsi="Times New Roman" w:cs="Times New Roman"/>
                <w:color w:val="000000"/>
              </w:rPr>
            </w:pPr>
            <w:r w:rsidRPr="00577535">
              <w:rPr>
                <w:rFonts w:ascii="Times New Roman" w:hAnsi="Times New Roman" w:cs="Times New Roman"/>
                <w:b/>
                <w:bCs/>
                <w:color w:val="000000"/>
                <w:lang w:val="kk-KZ"/>
              </w:rPr>
              <w:t> </w:t>
            </w:r>
            <w:r w:rsidRPr="00577535">
              <w:rPr>
                <w:rFonts w:ascii="Times New Roman" w:hAnsi="Times New Roman" w:cs="Times New Roman"/>
                <w:color w:val="000000"/>
                <w:lang w:val="kk-KZ"/>
              </w:rPr>
              <w:t>_____________________________________жүйесін дамытуға қосқан зор жеке үлесі үшін</w:t>
            </w:r>
          </w:p>
          <w:p w:rsidR="00DF3D78" w:rsidRPr="00577535" w:rsidRDefault="00DF3D78" w:rsidP="00DF3D78">
            <w:pPr>
              <w:shd w:val="clear" w:color="auto" w:fill="FFFFFF"/>
              <w:ind w:firstLine="397"/>
              <w:jc w:val="both"/>
              <w:textAlignment w:val="baseline"/>
              <w:rPr>
                <w:rFonts w:ascii="Times New Roman" w:hAnsi="Times New Roman" w:cs="Times New Roman"/>
                <w:color w:val="000000"/>
              </w:rPr>
            </w:pPr>
            <w:r w:rsidRPr="00577535">
              <w:rPr>
                <w:rFonts w:ascii="Times New Roman" w:hAnsi="Times New Roman" w:cs="Times New Roman"/>
                <w:color w:val="000000"/>
                <w:lang w:val="kk-KZ"/>
              </w:rPr>
              <w:t>                         (білім беру)</w:t>
            </w:r>
          </w:p>
          <w:p w:rsidR="00DF3D78" w:rsidRPr="00577535" w:rsidRDefault="00DF3D78" w:rsidP="00DF3D78">
            <w:pPr>
              <w:shd w:val="clear" w:color="auto" w:fill="FFFFFF"/>
              <w:ind w:firstLine="397"/>
              <w:jc w:val="both"/>
              <w:textAlignment w:val="baseline"/>
              <w:rPr>
                <w:rFonts w:ascii="Times New Roman" w:hAnsi="Times New Roman" w:cs="Times New Roman"/>
                <w:color w:val="000000"/>
              </w:rPr>
            </w:pPr>
            <w:r w:rsidRPr="00577535">
              <w:rPr>
                <w:rFonts w:ascii="Times New Roman" w:hAnsi="Times New Roman" w:cs="Times New Roman"/>
                <w:color w:val="000000"/>
              </w:rPr>
              <w:t>______________________________________________________________________алғыс хатпен марапатталады.</w:t>
            </w:r>
          </w:p>
          <w:p w:rsidR="00DF3D78" w:rsidRPr="00577535" w:rsidRDefault="00DF3D78" w:rsidP="00DF3D78">
            <w:pPr>
              <w:shd w:val="clear" w:color="auto" w:fill="FFFFFF"/>
              <w:ind w:firstLine="397"/>
              <w:jc w:val="both"/>
              <w:textAlignment w:val="baseline"/>
              <w:rPr>
                <w:rFonts w:ascii="Times New Roman" w:hAnsi="Times New Roman" w:cs="Times New Roman"/>
                <w:color w:val="000000"/>
                <w:lang w:val="kk-KZ"/>
              </w:rPr>
            </w:pPr>
            <w:r w:rsidRPr="00577535">
              <w:rPr>
                <w:rFonts w:ascii="Times New Roman" w:hAnsi="Times New Roman" w:cs="Times New Roman"/>
                <w:color w:val="000000"/>
                <w:lang w:val="kk-KZ"/>
              </w:rPr>
              <w:t>                    (қызметкердің тегі, аты, әкесінің аты (болған жағдайда)</w:t>
            </w:r>
          </w:p>
          <w:p w:rsidR="00DF3D78" w:rsidRPr="00577535" w:rsidRDefault="00DF3D78" w:rsidP="00DF3D78">
            <w:pPr>
              <w:shd w:val="clear" w:color="auto" w:fill="FFFFFF"/>
              <w:ind w:firstLine="397"/>
              <w:jc w:val="both"/>
              <w:textAlignment w:val="baseline"/>
              <w:rPr>
                <w:rFonts w:ascii="Times New Roman" w:hAnsi="Times New Roman" w:cs="Times New Roman"/>
                <w:color w:val="000000"/>
              </w:rPr>
            </w:pPr>
            <w:r w:rsidRPr="00577535">
              <w:rPr>
                <w:rFonts w:ascii="Times New Roman" w:hAnsi="Times New Roman" w:cs="Times New Roman"/>
                <w:color w:val="000000"/>
              </w:rPr>
              <w:t>Қазақстан Республикасы</w:t>
            </w:r>
          </w:p>
          <w:p w:rsidR="00DF3D78" w:rsidRPr="00577535" w:rsidRDefault="00DF3D78" w:rsidP="00DF3D78">
            <w:pPr>
              <w:shd w:val="clear" w:color="auto" w:fill="FFFFFF"/>
              <w:ind w:firstLine="397"/>
              <w:jc w:val="both"/>
              <w:textAlignment w:val="baseline"/>
              <w:rPr>
                <w:rFonts w:ascii="Times New Roman" w:hAnsi="Times New Roman" w:cs="Times New Roman"/>
                <w:color w:val="000000"/>
              </w:rPr>
            </w:pPr>
            <w:r w:rsidRPr="00577535">
              <w:rPr>
                <w:rFonts w:ascii="Times New Roman" w:hAnsi="Times New Roman" w:cs="Times New Roman"/>
                <w:color w:val="000000"/>
              </w:rPr>
              <w:t>Бі</w:t>
            </w:r>
            <w:proofErr w:type="gramStart"/>
            <w:r w:rsidRPr="00577535">
              <w:rPr>
                <w:rFonts w:ascii="Times New Roman" w:hAnsi="Times New Roman" w:cs="Times New Roman"/>
                <w:color w:val="000000"/>
              </w:rPr>
              <w:t>л</w:t>
            </w:r>
            <w:proofErr w:type="gramEnd"/>
            <w:r w:rsidRPr="00577535">
              <w:rPr>
                <w:rFonts w:ascii="Times New Roman" w:hAnsi="Times New Roman" w:cs="Times New Roman"/>
                <w:color w:val="000000"/>
              </w:rPr>
              <w:t>ім және ғылым министрі</w:t>
            </w:r>
          </w:p>
          <w:p w:rsidR="00DF3D78" w:rsidRPr="00577535" w:rsidRDefault="00DF3D78" w:rsidP="00DF3D78">
            <w:pPr>
              <w:shd w:val="clear" w:color="auto" w:fill="FFFFFF"/>
              <w:ind w:firstLine="397"/>
              <w:jc w:val="both"/>
              <w:textAlignment w:val="baseline"/>
              <w:rPr>
                <w:rFonts w:ascii="Times New Roman" w:hAnsi="Times New Roman" w:cs="Times New Roman"/>
                <w:color w:val="000000"/>
              </w:rPr>
            </w:pPr>
            <w:r w:rsidRPr="00577535">
              <w:rPr>
                <w:rFonts w:ascii="Times New Roman" w:hAnsi="Times New Roman" w:cs="Times New Roman"/>
                <w:color w:val="000000"/>
              </w:rPr>
              <w:t>_________________________________________________ _______</w:t>
            </w:r>
          </w:p>
          <w:p w:rsidR="00DF3D78" w:rsidRPr="00577535" w:rsidRDefault="00DF3D78" w:rsidP="00DF3D78">
            <w:pPr>
              <w:shd w:val="clear" w:color="auto" w:fill="FFFFFF"/>
              <w:ind w:firstLine="397"/>
              <w:jc w:val="both"/>
              <w:textAlignment w:val="baseline"/>
              <w:rPr>
                <w:rFonts w:ascii="Times New Roman" w:hAnsi="Times New Roman" w:cs="Times New Roman"/>
                <w:color w:val="000000"/>
                <w:lang w:val="kk-KZ"/>
              </w:rPr>
            </w:pPr>
            <w:r w:rsidRPr="00577535">
              <w:rPr>
                <w:rFonts w:ascii="Times New Roman" w:hAnsi="Times New Roman" w:cs="Times New Roman"/>
                <w:color w:val="000000"/>
                <w:lang w:val="kk-KZ"/>
              </w:rPr>
              <w:t>               (тегі, аты, әкесінің аты (болған жағдайда)                (қолы)</w:t>
            </w:r>
          </w:p>
          <w:p w:rsidR="00DF3D78" w:rsidRPr="00577535" w:rsidRDefault="00DF3D78" w:rsidP="00DF3D78">
            <w:pPr>
              <w:shd w:val="clear" w:color="auto" w:fill="FFFFFF"/>
              <w:ind w:firstLine="397"/>
              <w:jc w:val="both"/>
              <w:textAlignment w:val="baseline"/>
              <w:rPr>
                <w:rFonts w:ascii="Times New Roman" w:hAnsi="Times New Roman" w:cs="Times New Roman"/>
                <w:color w:val="000000"/>
                <w:lang w:val="kk-KZ"/>
              </w:rPr>
            </w:pPr>
            <w:r w:rsidRPr="00577535">
              <w:rPr>
                <w:rFonts w:ascii="Times New Roman" w:hAnsi="Times New Roman" w:cs="Times New Roman"/>
                <w:color w:val="000000"/>
                <w:lang w:val="kk-KZ"/>
              </w:rPr>
              <w:t>«___»  __________20 ____ жыл</w:t>
            </w:r>
          </w:p>
          <w:p w:rsidR="00DF3D78" w:rsidRPr="00577535" w:rsidRDefault="00DF3D78" w:rsidP="00DF3D78">
            <w:pPr>
              <w:shd w:val="clear" w:color="auto" w:fill="FFFFFF"/>
              <w:ind w:firstLine="397"/>
              <w:jc w:val="both"/>
              <w:textAlignment w:val="baseline"/>
              <w:rPr>
                <w:rFonts w:ascii="Times New Roman" w:hAnsi="Times New Roman" w:cs="Times New Roman"/>
                <w:color w:val="000000"/>
                <w:lang w:val="kk-KZ"/>
              </w:rPr>
            </w:pPr>
          </w:p>
          <w:p w:rsidR="00DF3D78" w:rsidRPr="00577535" w:rsidRDefault="00DF3D78" w:rsidP="00DF3D78">
            <w:pPr>
              <w:shd w:val="clear" w:color="auto" w:fill="FFFFFF"/>
              <w:jc w:val="both"/>
              <w:textAlignment w:val="baseline"/>
              <w:rPr>
                <w:rFonts w:ascii="Times New Roman" w:hAnsi="Times New Roman" w:cs="Times New Roman"/>
                <w:color w:val="000000"/>
                <w:lang w:val="kk-KZ"/>
              </w:rPr>
            </w:pPr>
          </w:p>
          <w:p w:rsidR="00DF3D78" w:rsidRPr="00683FB7" w:rsidRDefault="00DF3D78" w:rsidP="003B66F0">
            <w:pPr>
              <w:rPr>
                <w:rFonts w:ascii="Times New Roman" w:hAnsi="Times New Roman" w:cs="Times New Roman"/>
                <w:b/>
                <w:color w:val="000000"/>
                <w:sz w:val="28"/>
                <w:szCs w:val="28"/>
              </w:rPr>
            </w:pPr>
          </w:p>
        </w:tc>
        <w:tc>
          <w:tcPr>
            <w:tcW w:w="3534" w:type="dxa"/>
          </w:tcPr>
          <w:p w:rsidR="00DF3D78" w:rsidRPr="007006C2" w:rsidRDefault="00DF3D78" w:rsidP="00C3287B">
            <w:pPr>
              <w:suppressAutoHyphens/>
              <w:jc w:val="both"/>
              <w:rPr>
                <w:rFonts w:ascii="Times New Roman" w:eastAsia="Times New Roman" w:hAnsi="Times New Roman" w:cs="Times New Roman"/>
                <w:sz w:val="24"/>
                <w:szCs w:val="24"/>
                <w:highlight w:val="yellow"/>
                <w:lang w:eastAsia="ru-RU"/>
              </w:rPr>
            </w:pPr>
            <w:r>
              <w:rPr>
                <w:rFonts w:ascii="Times New Roman" w:hAnsi="Times New Roman" w:cs="Times New Roman"/>
                <w:sz w:val="24"/>
                <w:szCs w:val="24"/>
                <w:lang w:val="kk-KZ"/>
              </w:rPr>
              <w:lastRenderedPageBreak/>
              <w:t>Редакционная поправка</w:t>
            </w:r>
          </w:p>
        </w:tc>
      </w:tr>
      <w:tr w:rsidR="00DF3D78" w:rsidRPr="00AB636C" w:rsidTr="003824C9">
        <w:tc>
          <w:tcPr>
            <w:tcW w:w="531" w:type="dxa"/>
          </w:tcPr>
          <w:p w:rsidR="00DF3D78" w:rsidRDefault="00DF3D78"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1568" w:type="dxa"/>
          </w:tcPr>
          <w:p w:rsidR="00DF3D78" w:rsidRPr="00577535" w:rsidRDefault="00DF3D78" w:rsidP="00DF3D78">
            <w:pPr>
              <w:jc w:val="center"/>
              <w:rPr>
                <w:rFonts w:ascii="Times New Roman" w:hAnsi="Times New Roman" w:cs="Times New Roman"/>
                <w:b/>
                <w:color w:val="000000"/>
                <w:sz w:val="24"/>
                <w:szCs w:val="24"/>
                <w:lang w:val="kk-KZ"/>
              </w:rPr>
            </w:pPr>
            <w:r w:rsidRPr="00577535">
              <w:rPr>
                <w:rFonts w:ascii="Times New Roman" w:hAnsi="Times New Roman" w:cs="Times New Roman"/>
                <w:color w:val="000000"/>
                <w:sz w:val="20"/>
              </w:rPr>
              <w:t xml:space="preserve">Приложение </w:t>
            </w:r>
            <w:r w:rsidRPr="00B01EB3">
              <w:rPr>
                <w:rFonts w:ascii="Times New Roman" w:hAnsi="Times New Roman" w:cs="Times New Roman"/>
                <w:color w:val="000000"/>
                <w:sz w:val="20"/>
              </w:rPr>
              <w:t>2</w:t>
            </w:r>
            <w:r w:rsidRPr="00577535">
              <w:rPr>
                <w:rFonts w:ascii="Times New Roman" w:hAnsi="Times New Roman" w:cs="Times New Roman"/>
              </w:rPr>
              <w:br/>
            </w:r>
            <w:r w:rsidRPr="00577535">
              <w:rPr>
                <w:rFonts w:ascii="Times New Roman" w:hAnsi="Times New Roman" w:cs="Times New Roman"/>
                <w:color w:val="000000"/>
                <w:sz w:val="20"/>
              </w:rPr>
              <w:t>к Отраслевой системе поощрения</w:t>
            </w:r>
            <w:r w:rsidRPr="00577535">
              <w:rPr>
                <w:rFonts w:ascii="Times New Roman" w:hAnsi="Times New Roman" w:cs="Times New Roman"/>
              </w:rPr>
              <w:br/>
            </w:r>
            <w:r w:rsidRPr="00577535">
              <w:rPr>
                <w:rFonts w:ascii="Times New Roman" w:hAnsi="Times New Roman" w:cs="Times New Roman"/>
                <w:color w:val="000000"/>
                <w:sz w:val="20"/>
              </w:rPr>
              <w:t>Министерства образования и науки</w:t>
            </w:r>
            <w:r w:rsidRPr="00577535">
              <w:rPr>
                <w:rFonts w:ascii="Times New Roman" w:hAnsi="Times New Roman" w:cs="Times New Roman"/>
              </w:rPr>
              <w:br/>
            </w:r>
            <w:r w:rsidRPr="00577535">
              <w:rPr>
                <w:rFonts w:ascii="Times New Roman" w:hAnsi="Times New Roman" w:cs="Times New Roman"/>
                <w:color w:val="000000"/>
                <w:sz w:val="20"/>
              </w:rPr>
              <w:t>Республики Казахстан</w:t>
            </w:r>
          </w:p>
          <w:p w:rsidR="00DF3D78" w:rsidRPr="00DF3D78" w:rsidRDefault="00DF3D78" w:rsidP="003B66F0">
            <w:pPr>
              <w:jc w:val="both"/>
              <w:rPr>
                <w:rFonts w:ascii="Times New Roman" w:hAnsi="Times New Roman" w:cs="Times New Roman"/>
                <w:color w:val="000000"/>
                <w:sz w:val="20"/>
                <w:lang w:val="kk-KZ"/>
              </w:rPr>
            </w:pPr>
          </w:p>
        </w:tc>
        <w:tc>
          <w:tcPr>
            <w:tcW w:w="4961" w:type="dxa"/>
          </w:tcPr>
          <w:p w:rsidR="00DF3D78" w:rsidRPr="004A3F03" w:rsidRDefault="00DF3D78" w:rsidP="00DF3D78">
            <w:pPr>
              <w:jc w:val="right"/>
              <w:rPr>
                <w:rFonts w:ascii="Times New Roman" w:hAnsi="Times New Roman" w:cs="Times New Roman"/>
                <w:color w:val="000000"/>
                <w:sz w:val="20"/>
              </w:rPr>
            </w:pPr>
            <w:r w:rsidRPr="00577535">
              <w:rPr>
                <w:rFonts w:ascii="Times New Roman" w:hAnsi="Times New Roman" w:cs="Times New Roman"/>
                <w:color w:val="000000"/>
                <w:sz w:val="20"/>
              </w:rPr>
              <w:t>Приложение</w:t>
            </w:r>
            <w:r w:rsidRPr="00B01EB3">
              <w:rPr>
                <w:rFonts w:ascii="Times New Roman" w:hAnsi="Times New Roman" w:cs="Times New Roman"/>
                <w:color w:val="000000"/>
                <w:sz w:val="20"/>
              </w:rPr>
              <w:t xml:space="preserve"> 2</w:t>
            </w:r>
            <w:r w:rsidRPr="00577535">
              <w:rPr>
                <w:rFonts w:ascii="Times New Roman" w:hAnsi="Times New Roman" w:cs="Times New Roman"/>
              </w:rPr>
              <w:br/>
            </w:r>
            <w:r w:rsidRPr="00577535">
              <w:rPr>
                <w:rFonts w:ascii="Times New Roman" w:hAnsi="Times New Roman" w:cs="Times New Roman"/>
                <w:color w:val="000000"/>
                <w:sz w:val="20"/>
              </w:rPr>
              <w:t>к Отраслевой системе поощрения</w:t>
            </w:r>
            <w:r w:rsidRPr="00577535">
              <w:rPr>
                <w:rFonts w:ascii="Times New Roman" w:hAnsi="Times New Roman" w:cs="Times New Roman"/>
              </w:rPr>
              <w:br/>
            </w:r>
            <w:r w:rsidRPr="00577535">
              <w:rPr>
                <w:rFonts w:ascii="Times New Roman" w:hAnsi="Times New Roman" w:cs="Times New Roman"/>
                <w:color w:val="000000"/>
                <w:sz w:val="20"/>
              </w:rPr>
              <w:t>Министерства образования и науки</w:t>
            </w:r>
            <w:r w:rsidRPr="00577535">
              <w:rPr>
                <w:rFonts w:ascii="Times New Roman" w:hAnsi="Times New Roman" w:cs="Times New Roman"/>
              </w:rPr>
              <w:br/>
            </w:r>
            <w:r w:rsidRPr="00577535">
              <w:rPr>
                <w:rFonts w:ascii="Times New Roman" w:hAnsi="Times New Roman" w:cs="Times New Roman"/>
                <w:color w:val="000000"/>
                <w:sz w:val="20"/>
              </w:rPr>
              <w:t>Республики Казахстан</w:t>
            </w:r>
          </w:p>
          <w:p w:rsidR="00DF3D78" w:rsidRPr="004A3F03" w:rsidRDefault="00DF3D78" w:rsidP="00DF3D78">
            <w:pPr>
              <w:jc w:val="right"/>
              <w:rPr>
                <w:rFonts w:ascii="Times New Roman" w:hAnsi="Times New Roman" w:cs="Times New Roman"/>
                <w:b/>
                <w:color w:val="000000"/>
                <w:sz w:val="24"/>
                <w:szCs w:val="24"/>
              </w:rPr>
            </w:pPr>
          </w:p>
          <w:p w:rsidR="00DF3D78" w:rsidRPr="00B01EB3" w:rsidRDefault="00DF3D78" w:rsidP="00DF3D78">
            <w:pPr>
              <w:jc w:val="both"/>
              <w:rPr>
                <w:rFonts w:ascii="Times New Roman" w:hAnsi="Times New Roman" w:cs="Times New Roman"/>
                <w:b/>
                <w:color w:val="000000"/>
                <w:sz w:val="24"/>
                <w:szCs w:val="24"/>
                <w:lang w:val="kk-KZ"/>
              </w:rPr>
            </w:pPr>
            <w:r w:rsidRPr="00B01EB3">
              <w:rPr>
                <w:rFonts w:ascii="Times New Roman" w:hAnsi="Times New Roman" w:cs="Times New Roman"/>
                <w:b/>
                <w:color w:val="000000"/>
                <w:sz w:val="24"/>
                <w:szCs w:val="24"/>
                <w:lang w:val="kk-KZ"/>
              </w:rPr>
              <w:t>Нагрудный знак</w:t>
            </w:r>
          </w:p>
          <w:p w:rsidR="00DF3D78" w:rsidRPr="004A3F03" w:rsidRDefault="00DF3D78" w:rsidP="00DF3D78">
            <w:pPr>
              <w:jc w:val="both"/>
              <w:rPr>
                <w:rFonts w:ascii="Times New Roman" w:hAnsi="Times New Roman" w:cs="Times New Roman"/>
                <w:b/>
                <w:color w:val="000000"/>
                <w:sz w:val="24"/>
                <w:szCs w:val="24"/>
              </w:rPr>
            </w:pPr>
            <w:r w:rsidRPr="00B01EB3">
              <w:rPr>
                <w:rFonts w:ascii="Times New Roman" w:hAnsi="Times New Roman" w:cs="Times New Roman"/>
                <w:b/>
                <w:color w:val="000000"/>
                <w:sz w:val="24"/>
                <w:szCs w:val="24"/>
                <w:lang w:val="kk-KZ"/>
              </w:rPr>
              <w:t>"Ғылымды дамытуға сіңірген еңбегі үшін"</w:t>
            </w:r>
          </w:p>
          <w:p w:rsidR="00DF3D78" w:rsidRPr="004A3F03" w:rsidRDefault="00DF3D78" w:rsidP="00DF3D78">
            <w:pPr>
              <w:jc w:val="both"/>
              <w:rPr>
                <w:rFonts w:ascii="Times New Roman" w:hAnsi="Times New Roman" w:cs="Times New Roman"/>
                <w:b/>
                <w:color w:val="000000"/>
                <w:sz w:val="24"/>
                <w:szCs w:val="24"/>
              </w:rPr>
            </w:pPr>
            <w:r w:rsidRPr="00B01EB3">
              <w:rPr>
                <w:rFonts w:ascii="Times New Roman" w:hAnsi="Times New Roman" w:cs="Times New Roman"/>
                <w:b/>
                <w:color w:val="000000"/>
                <w:sz w:val="24"/>
                <w:szCs w:val="24"/>
                <w:lang w:val="kk-KZ"/>
              </w:rPr>
              <w:t xml:space="preserve">  </w:t>
            </w:r>
          </w:p>
          <w:p w:rsidR="00DF3D78" w:rsidRPr="00957DA8" w:rsidRDefault="00DF3D78" w:rsidP="00DF3D78">
            <w:pPr>
              <w:jc w:val="both"/>
              <w:rPr>
                <w:rFonts w:ascii="Times New Roman" w:hAnsi="Times New Roman" w:cs="Times New Roman"/>
                <w:b/>
                <w:color w:val="000000"/>
                <w:sz w:val="24"/>
                <w:szCs w:val="24"/>
              </w:rPr>
            </w:pPr>
            <w:r>
              <w:rPr>
                <w:noProof/>
                <w:lang w:eastAsia="ru-RU"/>
              </w:rPr>
              <w:lastRenderedPageBreak/>
              <w:drawing>
                <wp:inline distT="0" distB="0" distL="0" distR="0" wp14:anchorId="74F88755" wp14:editId="7D6CC202">
                  <wp:extent cx="1769423" cy="771896"/>
                  <wp:effectExtent l="0" t="0" r="254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85167" cy="778764"/>
                          </a:xfrm>
                          <a:prstGeom prst="rect">
                            <a:avLst/>
                          </a:prstGeom>
                        </pic:spPr>
                      </pic:pic>
                    </a:graphicData>
                  </a:graphic>
                </wp:inline>
              </w:drawing>
            </w:r>
          </w:p>
          <w:p w:rsidR="00DF3D78" w:rsidRDefault="00DF3D78" w:rsidP="00DF3D78">
            <w:pPr>
              <w:jc w:val="both"/>
              <w:rPr>
                <w:rFonts w:ascii="Times New Roman" w:hAnsi="Times New Roman" w:cs="Times New Roman"/>
                <w:color w:val="000000"/>
                <w:sz w:val="24"/>
                <w:szCs w:val="24"/>
              </w:rPr>
            </w:pPr>
          </w:p>
          <w:p w:rsidR="00DF3D78" w:rsidRPr="003D263D" w:rsidRDefault="00DF3D78" w:rsidP="00DF3D78">
            <w:pPr>
              <w:jc w:val="both"/>
              <w:rPr>
                <w:rFonts w:ascii="Times New Roman" w:hAnsi="Times New Roman" w:cs="Times New Roman"/>
                <w:color w:val="000000"/>
                <w:sz w:val="24"/>
                <w:szCs w:val="24"/>
              </w:rPr>
            </w:pPr>
          </w:p>
          <w:p w:rsidR="00DF3D78" w:rsidRPr="000E3456" w:rsidRDefault="00DF3D78" w:rsidP="00DF3D78">
            <w:pPr>
              <w:jc w:val="both"/>
              <w:rPr>
                <w:rFonts w:ascii="Times New Roman" w:hAnsi="Times New Roman" w:cs="Times New Roman"/>
                <w:color w:val="000000"/>
                <w:sz w:val="20"/>
                <w:szCs w:val="20"/>
              </w:rPr>
            </w:pPr>
            <w:r w:rsidRPr="003D263D">
              <w:rPr>
                <w:rFonts w:ascii="Times New Roman" w:hAnsi="Times New Roman" w:cs="Times New Roman"/>
                <w:color w:val="000000"/>
                <w:sz w:val="24"/>
                <w:szCs w:val="24"/>
              </w:rPr>
              <w:tab/>
            </w:r>
            <w:r w:rsidRPr="000E3456">
              <w:rPr>
                <w:rFonts w:ascii="Times New Roman" w:hAnsi="Times New Roman" w:cs="Times New Roman"/>
                <w:color w:val="000000"/>
                <w:sz w:val="20"/>
                <w:szCs w:val="20"/>
              </w:rPr>
              <w:t>КАЗАҚСТАН РЕСПУБЛИКАСЫ БІЛІМ ЖӘНЕ</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ҒЫЛЫМ МИНИСТРЛІГІ</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МИНИСТЕРСТВО ОБРАЗОВАНИЯ И НАУКИ</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РЕСПУБЛИКИ КАЗАХСТАН</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КУӘЛІК</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Внутренняя сторона</w:t>
            </w:r>
          </w:p>
          <w:p w:rsidR="00DF3D78" w:rsidRPr="000E3456" w:rsidRDefault="00DF3D78" w:rsidP="00DF3D78">
            <w:pPr>
              <w:jc w:val="both"/>
              <w:rPr>
                <w:rFonts w:ascii="Times New Roman" w:hAnsi="Times New Roman" w:cs="Times New Roman"/>
                <w:color w:val="000000"/>
                <w:sz w:val="20"/>
                <w:szCs w:val="20"/>
              </w:rPr>
            </w:pP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КУӘЛІК</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________</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тегі - фамилия)</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 имя)</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(әкесінің аты - отчество)</w:t>
            </w:r>
          </w:p>
          <w:p w:rsidR="00DF3D78" w:rsidRPr="000E3456" w:rsidRDefault="00DF3D78" w:rsidP="00DF3D78">
            <w:pPr>
              <w:jc w:val="both"/>
              <w:rPr>
                <w:rFonts w:ascii="Times New Roman" w:hAnsi="Times New Roman" w:cs="Times New Roman"/>
                <w:color w:val="000000"/>
                <w:sz w:val="20"/>
                <w:szCs w:val="20"/>
              </w:rPr>
            </w:pP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Осы куәлік Қазақстан Республикасының ғылым саласында жеткен еңбегі үшін "ҒЫЛЫМДЫ ДАМЫТУҒА СІҢІРГЕН ЕҢБЕГІ Ү</w:t>
            </w:r>
            <w:proofErr w:type="gramStart"/>
            <w:r w:rsidRPr="000E3456">
              <w:rPr>
                <w:rFonts w:ascii="Times New Roman" w:hAnsi="Times New Roman" w:cs="Times New Roman"/>
                <w:color w:val="000000"/>
                <w:sz w:val="20"/>
                <w:szCs w:val="20"/>
              </w:rPr>
              <w:t>Ш</w:t>
            </w:r>
            <w:proofErr w:type="gramEnd"/>
            <w:r w:rsidRPr="000E3456">
              <w:rPr>
                <w:rFonts w:ascii="Times New Roman" w:hAnsi="Times New Roman" w:cs="Times New Roman"/>
                <w:color w:val="000000"/>
                <w:sz w:val="20"/>
                <w:szCs w:val="20"/>
              </w:rPr>
              <w:t>ІН" төсбелгісімен марапатталғандығы туралы берілді.</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Настоящее удостоверение выдано в том, что о</w:t>
            </w:r>
            <w:proofErr w:type="gramStart"/>
            <w:r w:rsidRPr="000E3456">
              <w:rPr>
                <w:rFonts w:ascii="Times New Roman" w:hAnsi="Times New Roman" w:cs="Times New Roman"/>
                <w:color w:val="000000"/>
                <w:sz w:val="20"/>
                <w:szCs w:val="20"/>
              </w:rPr>
              <w:t>н(</w:t>
            </w:r>
            <w:proofErr w:type="gramEnd"/>
            <w:r w:rsidRPr="000E3456">
              <w:rPr>
                <w:rFonts w:ascii="Times New Roman" w:hAnsi="Times New Roman" w:cs="Times New Roman"/>
                <w:color w:val="000000"/>
                <w:sz w:val="20"/>
                <w:szCs w:val="20"/>
              </w:rPr>
              <w:t>а) за достигнутые успехи в области науки Республики Казахстан награжден (а) нагрудным знаком "ҒЫЛЫМДЫ ДАМЫТУҒА СІҢІРГЕН ЕҢБЕГІ ҮШІН"</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Министр</w:t>
            </w:r>
          </w:p>
          <w:p w:rsidR="00DF3D78" w:rsidRPr="000E3456" w:rsidRDefault="00DF3D78" w:rsidP="00DF3D78">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М.П.</w:t>
            </w:r>
          </w:p>
          <w:p w:rsidR="00DF3D78" w:rsidRDefault="00DF3D78" w:rsidP="00DF3D78">
            <w:pPr>
              <w:jc w:val="both"/>
              <w:rPr>
                <w:rFonts w:ascii="Times New Roman" w:hAnsi="Times New Roman" w:cs="Times New Roman"/>
                <w:color w:val="000000"/>
                <w:sz w:val="24"/>
                <w:szCs w:val="24"/>
                <w:lang w:val="kk-KZ"/>
              </w:rPr>
            </w:pPr>
          </w:p>
          <w:p w:rsidR="00DF3D78" w:rsidRPr="00577535" w:rsidRDefault="00DF3D78" w:rsidP="00DF3D78">
            <w:pPr>
              <w:jc w:val="right"/>
              <w:rPr>
                <w:rFonts w:ascii="Times New Roman" w:hAnsi="Times New Roman" w:cs="Times New Roman"/>
                <w:color w:val="000000"/>
                <w:sz w:val="20"/>
              </w:rPr>
            </w:pPr>
          </w:p>
        </w:tc>
        <w:tc>
          <w:tcPr>
            <w:tcW w:w="4971" w:type="dxa"/>
          </w:tcPr>
          <w:p w:rsidR="00DF3D78" w:rsidRPr="00577535" w:rsidRDefault="00DF3D78" w:rsidP="00DF3D78">
            <w:pPr>
              <w:jc w:val="right"/>
              <w:rPr>
                <w:rFonts w:ascii="Times New Roman" w:hAnsi="Times New Roman" w:cs="Times New Roman"/>
                <w:b/>
                <w:color w:val="000000"/>
                <w:sz w:val="24"/>
                <w:szCs w:val="24"/>
                <w:lang w:val="kk-KZ"/>
              </w:rPr>
            </w:pPr>
            <w:r w:rsidRPr="00577535">
              <w:rPr>
                <w:rFonts w:ascii="Times New Roman" w:hAnsi="Times New Roman" w:cs="Times New Roman"/>
                <w:color w:val="000000"/>
                <w:sz w:val="20"/>
              </w:rPr>
              <w:lastRenderedPageBreak/>
              <w:t xml:space="preserve">Приложение </w:t>
            </w:r>
            <w:r w:rsidRPr="00B01EB3">
              <w:rPr>
                <w:rFonts w:ascii="Times New Roman" w:hAnsi="Times New Roman" w:cs="Times New Roman"/>
                <w:color w:val="000000"/>
                <w:sz w:val="20"/>
              </w:rPr>
              <w:t>2</w:t>
            </w:r>
            <w:r w:rsidRPr="00577535">
              <w:rPr>
                <w:rFonts w:ascii="Times New Roman" w:hAnsi="Times New Roman" w:cs="Times New Roman"/>
              </w:rPr>
              <w:br/>
            </w:r>
            <w:r w:rsidRPr="00577535">
              <w:rPr>
                <w:rFonts w:ascii="Times New Roman" w:hAnsi="Times New Roman" w:cs="Times New Roman"/>
                <w:color w:val="000000"/>
                <w:sz w:val="20"/>
              </w:rPr>
              <w:t>к Отраслевой системе поощрения</w:t>
            </w:r>
            <w:r w:rsidRPr="00577535">
              <w:rPr>
                <w:rFonts w:ascii="Times New Roman" w:hAnsi="Times New Roman" w:cs="Times New Roman"/>
              </w:rPr>
              <w:br/>
            </w:r>
            <w:r w:rsidRPr="00577535">
              <w:rPr>
                <w:rFonts w:ascii="Times New Roman" w:hAnsi="Times New Roman" w:cs="Times New Roman"/>
                <w:color w:val="000000"/>
                <w:sz w:val="20"/>
              </w:rPr>
              <w:t>Министерства образования и науки</w:t>
            </w:r>
            <w:r w:rsidRPr="00577535">
              <w:rPr>
                <w:rFonts w:ascii="Times New Roman" w:hAnsi="Times New Roman" w:cs="Times New Roman"/>
              </w:rPr>
              <w:br/>
            </w:r>
            <w:r w:rsidRPr="00577535">
              <w:rPr>
                <w:rFonts w:ascii="Times New Roman" w:hAnsi="Times New Roman" w:cs="Times New Roman"/>
                <w:color w:val="000000"/>
                <w:sz w:val="20"/>
              </w:rPr>
              <w:t>Республики Казахстан</w:t>
            </w:r>
          </w:p>
          <w:p w:rsidR="00DF3D78" w:rsidRPr="004A3F03" w:rsidRDefault="00DF3D78" w:rsidP="00DF3D78">
            <w:pPr>
              <w:shd w:val="clear" w:color="auto" w:fill="FFFFFF"/>
              <w:jc w:val="right"/>
              <w:textAlignment w:val="baseline"/>
              <w:rPr>
                <w:rStyle w:val="s0"/>
                <w:rFonts w:ascii="Times New Roman" w:hAnsi="Times New Roman" w:cs="Times New Roman"/>
                <w:sz w:val="28"/>
              </w:rPr>
            </w:pPr>
          </w:p>
          <w:p w:rsidR="00DF3D78" w:rsidRPr="00701DE1" w:rsidRDefault="00DF3D78" w:rsidP="00DF3D78">
            <w:pPr>
              <w:shd w:val="clear" w:color="auto" w:fill="FFFFFF"/>
              <w:jc w:val="right"/>
              <w:textAlignment w:val="baseline"/>
              <w:rPr>
                <w:rStyle w:val="s0"/>
                <w:rFonts w:ascii="Times New Roman" w:hAnsi="Times New Roman" w:cs="Times New Roman"/>
                <w:sz w:val="28"/>
              </w:rPr>
            </w:pPr>
            <w:r>
              <w:rPr>
                <w:noProof/>
                <w:lang w:eastAsia="ru-RU"/>
              </w:rPr>
              <w:drawing>
                <wp:anchor distT="0" distB="0" distL="114300" distR="114300" simplePos="0" relativeHeight="251661312" behindDoc="0" locked="0" layoutInCell="1" allowOverlap="1" wp14:anchorId="505BC9ED" wp14:editId="6C5E6508">
                  <wp:simplePos x="0" y="0"/>
                  <wp:positionH relativeFrom="column">
                    <wp:posOffset>1057638</wp:posOffset>
                  </wp:positionH>
                  <wp:positionV relativeFrom="paragraph">
                    <wp:posOffset>107770</wp:posOffset>
                  </wp:positionV>
                  <wp:extent cx="869526" cy="805542"/>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802993"/>
                          </a:xfrm>
                          <a:prstGeom prst="rect">
                            <a:avLst/>
                          </a:prstGeom>
                          <a:noFill/>
                        </pic:spPr>
                      </pic:pic>
                    </a:graphicData>
                  </a:graphic>
                  <wp14:sizeRelH relativeFrom="page">
                    <wp14:pctWidth>0</wp14:pctWidth>
                  </wp14:sizeRelH>
                  <wp14:sizeRelV relativeFrom="page">
                    <wp14:pctHeight>0</wp14:pctHeight>
                  </wp14:sizeRelV>
                </wp:anchor>
              </w:drawing>
            </w:r>
            <w:r w:rsidRPr="00701DE1">
              <w:rPr>
                <w:rStyle w:val="s0"/>
                <w:rFonts w:ascii="Times New Roman" w:hAnsi="Times New Roman" w:cs="Times New Roman"/>
                <w:sz w:val="28"/>
              </w:rPr>
              <w:t>Форма</w:t>
            </w:r>
          </w:p>
          <w:p w:rsidR="00DF3D78" w:rsidRPr="00701DE1" w:rsidRDefault="00DF3D78" w:rsidP="00DF3D78">
            <w:pPr>
              <w:shd w:val="clear" w:color="auto" w:fill="FFFFFF"/>
              <w:jc w:val="both"/>
              <w:textAlignment w:val="baseline"/>
              <w:rPr>
                <w:rStyle w:val="s0"/>
                <w:lang w:val="kk-KZ"/>
              </w:rPr>
            </w:pPr>
          </w:p>
          <w:p w:rsidR="00DF3D78" w:rsidRDefault="00DF3D78" w:rsidP="00DF3D78">
            <w:pPr>
              <w:shd w:val="clear" w:color="auto" w:fill="FFFFFF"/>
              <w:jc w:val="both"/>
              <w:textAlignment w:val="baseline"/>
              <w:rPr>
                <w:rStyle w:val="s0"/>
              </w:rPr>
            </w:pPr>
          </w:p>
          <w:p w:rsidR="00DF3D78" w:rsidRDefault="00DF3D78" w:rsidP="00DF3D78">
            <w:pPr>
              <w:shd w:val="clear" w:color="auto" w:fill="FFFFFF"/>
              <w:jc w:val="both"/>
              <w:textAlignment w:val="baseline"/>
              <w:rPr>
                <w:rStyle w:val="s0"/>
              </w:rPr>
            </w:pPr>
          </w:p>
          <w:p w:rsidR="00DF3D78" w:rsidRPr="00701DE1" w:rsidRDefault="00DF3D78" w:rsidP="00DF3D78">
            <w:pPr>
              <w:shd w:val="clear" w:color="auto" w:fill="FFFFFF"/>
              <w:jc w:val="both"/>
              <w:textAlignment w:val="baseline"/>
              <w:rPr>
                <w:rStyle w:val="s0"/>
                <w:lang w:val="kk-KZ"/>
              </w:rPr>
            </w:pPr>
          </w:p>
          <w:p w:rsidR="00DF3D78" w:rsidRPr="00CB36F4" w:rsidRDefault="00DF3D78" w:rsidP="00DF3D78">
            <w:pPr>
              <w:shd w:val="clear" w:color="auto" w:fill="FFFFFF"/>
              <w:jc w:val="both"/>
              <w:textAlignment w:val="baseline"/>
            </w:pPr>
            <w:r>
              <w:rPr>
                <w:rStyle w:val="s0"/>
              </w:rPr>
              <w:lastRenderedPageBreak/>
              <w:t> </w:t>
            </w:r>
          </w:p>
          <w:p w:rsidR="00DF3D78" w:rsidRPr="00B01EB3" w:rsidRDefault="00DF3D78" w:rsidP="00DF3D78">
            <w:pPr>
              <w:shd w:val="clear" w:color="auto" w:fill="FFFFFF"/>
              <w:ind w:firstLine="397"/>
              <w:jc w:val="center"/>
              <w:textAlignment w:val="baseline"/>
              <w:rPr>
                <w:rFonts w:ascii="Times New Roman" w:hAnsi="Times New Roman" w:cs="Times New Roman"/>
                <w:bCs/>
                <w:color w:val="000000"/>
                <w:sz w:val="20"/>
                <w:szCs w:val="20"/>
              </w:rPr>
            </w:pPr>
            <w:r w:rsidRPr="00B01EB3">
              <w:rPr>
                <w:rFonts w:ascii="Times New Roman" w:hAnsi="Times New Roman" w:cs="Times New Roman"/>
                <w:bCs/>
                <w:color w:val="000000"/>
                <w:sz w:val="20"/>
                <w:szCs w:val="20"/>
              </w:rPr>
              <w:t>ҚАЗАҚСТАН РЕСПУБЛИКАСЫ БІЛІМ ЖӘНЕ ҒЫЛЫМ МИНИСТРЛІГІ</w:t>
            </w:r>
          </w:p>
          <w:p w:rsidR="00DF3D78" w:rsidRPr="00B01EB3" w:rsidRDefault="00DF3D78" w:rsidP="00DF3D78">
            <w:pPr>
              <w:shd w:val="clear" w:color="auto" w:fill="FFFFFF"/>
              <w:ind w:firstLine="397"/>
              <w:jc w:val="center"/>
              <w:textAlignment w:val="baseline"/>
              <w:rPr>
                <w:rFonts w:ascii="Times New Roman" w:hAnsi="Times New Roman" w:cs="Times New Roman"/>
                <w:bCs/>
                <w:color w:val="000000"/>
                <w:sz w:val="20"/>
                <w:szCs w:val="20"/>
              </w:rPr>
            </w:pPr>
            <w:r w:rsidRPr="00B01EB3">
              <w:rPr>
                <w:rFonts w:ascii="Times New Roman" w:hAnsi="Times New Roman" w:cs="Times New Roman"/>
                <w:bCs/>
                <w:color w:val="000000"/>
                <w:sz w:val="20"/>
                <w:szCs w:val="20"/>
              </w:rPr>
              <w:t xml:space="preserve">Білім және ғылым министрлігі мен оның ведомстволық бағынысты ұйымдарының қызметкеріне </w:t>
            </w:r>
            <w:proofErr w:type="gramStart"/>
            <w:r w:rsidRPr="00B01EB3">
              <w:rPr>
                <w:rFonts w:ascii="Times New Roman" w:hAnsi="Times New Roman" w:cs="Times New Roman"/>
                <w:bCs/>
                <w:color w:val="000000"/>
                <w:sz w:val="20"/>
                <w:szCs w:val="20"/>
              </w:rPr>
              <w:t>Ал</w:t>
            </w:r>
            <w:proofErr w:type="gramEnd"/>
            <w:r w:rsidRPr="00B01EB3">
              <w:rPr>
                <w:rFonts w:ascii="Times New Roman" w:hAnsi="Times New Roman" w:cs="Times New Roman"/>
                <w:bCs/>
                <w:color w:val="000000"/>
                <w:sz w:val="20"/>
                <w:szCs w:val="20"/>
              </w:rPr>
              <w:t>ғысы</w:t>
            </w:r>
          </w:p>
          <w:p w:rsidR="00DF3D78" w:rsidRPr="00B01EB3" w:rsidRDefault="00DF3D78" w:rsidP="00DF3D78">
            <w:pPr>
              <w:shd w:val="clear" w:color="auto" w:fill="FFFFFF"/>
              <w:ind w:firstLine="397"/>
              <w:jc w:val="center"/>
              <w:textAlignment w:val="baseline"/>
              <w:rPr>
                <w:rFonts w:ascii="Times New Roman" w:hAnsi="Times New Roman" w:cs="Times New Roman"/>
                <w:b/>
                <w:bCs/>
                <w:color w:val="000000"/>
                <w:sz w:val="20"/>
                <w:szCs w:val="20"/>
              </w:rPr>
            </w:pPr>
          </w:p>
          <w:p w:rsidR="00DF3D78" w:rsidRPr="00B01EB3" w:rsidRDefault="00DF3D78" w:rsidP="00DF3D78">
            <w:pPr>
              <w:shd w:val="clear" w:color="auto" w:fill="FFFFFF"/>
              <w:ind w:firstLine="397"/>
              <w:jc w:val="center"/>
              <w:textAlignment w:val="baseline"/>
              <w:rPr>
                <w:rFonts w:ascii="Times New Roman" w:hAnsi="Times New Roman" w:cs="Times New Roman"/>
                <w:color w:val="000000"/>
                <w:sz w:val="20"/>
                <w:szCs w:val="20"/>
              </w:rPr>
            </w:pPr>
            <w:r w:rsidRPr="00B01EB3">
              <w:rPr>
                <w:rFonts w:ascii="Times New Roman" w:hAnsi="Times New Roman" w:cs="Times New Roman"/>
                <w:color w:val="000000"/>
                <w:sz w:val="20"/>
                <w:szCs w:val="20"/>
              </w:rPr>
              <w:t>_____________________________________________________________________________</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lang w:val="kk-KZ"/>
              </w:rPr>
            </w:pPr>
            <w:r w:rsidRPr="00B01EB3">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lang w:val="kk-KZ"/>
              </w:rPr>
            </w:pPr>
            <w:r w:rsidRPr="00B01EB3">
              <w:rPr>
                <w:rFonts w:ascii="Times New Roman" w:hAnsi="Times New Roman" w:cs="Times New Roman"/>
                <w:color w:val="000000"/>
                <w:sz w:val="20"/>
                <w:szCs w:val="20"/>
                <w:lang w:val="kk-KZ"/>
              </w:rPr>
              <w:t>______________________________________________________________________ марапатталады.</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lang w:val="kk-KZ"/>
              </w:rPr>
            </w:pPr>
            <w:r w:rsidRPr="00B01EB3">
              <w:rPr>
                <w:rFonts w:ascii="Times New Roman" w:hAnsi="Times New Roman" w:cs="Times New Roman"/>
                <w:color w:val="000000"/>
                <w:sz w:val="20"/>
                <w:szCs w:val="20"/>
                <w:lang w:val="kk-KZ"/>
              </w:rPr>
              <w:t>                (қызметкердің тегі, аты, әкесінің аты (болған жағдайда)</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rPr>
            </w:pPr>
            <w:r w:rsidRPr="00B01EB3">
              <w:rPr>
                <w:rFonts w:ascii="Times New Roman" w:hAnsi="Times New Roman" w:cs="Times New Roman"/>
                <w:color w:val="000000"/>
                <w:sz w:val="20"/>
                <w:szCs w:val="20"/>
              </w:rPr>
              <w:t>Қазақстан Республикасы</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rPr>
            </w:pPr>
            <w:r w:rsidRPr="00B01EB3">
              <w:rPr>
                <w:rFonts w:ascii="Times New Roman" w:hAnsi="Times New Roman" w:cs="Times New Roman"/>
                <w:color w:val="000000"/>
                <w:sz w:val="20"/>
                <w:szCs w:val="20"/>
              </w:rPr>
              <w:t>Бі</w:t>
            </w:r>
            <w:proofErr w:type="gramStart"/>
            <w:r w:rsidRPr="00B01EB3">
              <w:rPr>
                <w:rFonts w:ascii="Times New Roman" w:hAnsi="Times New Roman" w:cs="Times New Roman"/>
                <w:color w:val="000000"/>
                <w:sz w:val="20"/>
                <w:szCs w:val="20"/>
              </w:rPr>
              <w:t>л</w:t>
            </w:r>
            <w:proofErr w:type="gramEnd"/>
            <w:r w:rsidRPr="00B01EB3">
              <w:rPr>
                <w:rFonts w:ascii="Times New Roman" w:hAnsi="Times New Roman" w:cs="Times New Roman"/>
                <w:color w:val="000000"/>
                <w:sz w:val="20"/>
                <w:szCs w:val="20"/>
              </w:rPr>
              <w:t>ім және ғылым министрі</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rPr>
            </w:pPr>
            <w:r w:rsidRPr="00B01EB3">
              <w:rPr>
                <w:rFonts w:ascii="Times New Roman" w:hAnsi="Times New Roman" w:cs="Times New Roman"/>
                <w:color w:val="000000"/>
                <w:sz w:val="20"/>
                <w:szCs w:val="20"/>
              </w:rPr>
              <w:t>_________________________________________________ _______</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lang w:val="kk-KZ"/>
              </w:rPr>
            </w:pPr>
            <w:r w:rsidRPr="00B01EB3">
              <w:rPr>
                <w:rFonts w:ascii="Times New Roman" w:hAnsi="Times New Roman" w:cs="Times New Roman"/>
                <w:color w:val="000000"/>
                <w:sz w:val="20"/>
                <w:szCs w:val="20"/>
                <w:lang w:val="kk-KZ"/>
              </w:rPr>
              <w:t>               (тегі, аты, әкесінің аты (болған жағдайда)               (қолы)</w:t>
            </w:r>
          </w:p>
          <w:p w:rsidR="00DF3D78" w:rsidRPr="00B01EB3" w:rsidRDefault="00DF3D78" w:rsidP="00DF3D78">
            <w:pPr>
              <w:shd w:val="clear" w:color="auto" w:fill="FFFFFF"/>
              <w:ind w:firstLine="397"/>
              <w:jc w:val="both"/>
              <w:textAlignment w:val="baseline"/>
              <w:rPr>
                <w:rFonts w:ascii="Times New Roman" w:hAnsi="Times New Roman" w:cs="Times New Roman"/>
                <w:color w:val="000000"/>
                <w:sz w:val="20"/>
                <w:szCs w:val="20"/>
              </w:rPr>
            </w:pPr>
            <w:r w:rsidRPr="00B01EB3">
              <w:rPr>
                <w:rFonts w:ascii="Times New Roman" w:hAnsi="Times New Roman" w:cs="Times New Roman"/>
                <w:color w:val="000000"/>
                <w:sz w:val="20"/>
                <w:szCs w:val="20"/>
                <w:lang w:val="kk-KZ"/>
              </w:rPr>
              <w:t>«</w:t>
            </w:r>
            <w:r w:rsidRPr="00B01EB3">
              <w:rPr>
                <w:rFonts w:ascii="Times New Roman" w:hAnsi="Times New Roman" w:cs="Times New Roman"/>
                <w:color w:val="000000"/>
                <w:sz w:val="20"/>
                <w:szCs w:val="20"/>
              </w:rPr>
              <w:t>___</w:t>
            </w:r>
            <w:r w:rsidRPr="00B01EB3">
              <w:rPr>
                <w:rFonts w:ascii="Times New Roman" w:hAnsi="Times New Roman" w:cs="Times New Roman"/>
                <w:color w:val="000000"/>
                <w:sz w:val="20"/>
                <w:szCs w:val="20"/>
                <w:lang w:val="kk-KZ"/>
              </w:rPr>
              <w:t>» </w:t>
            </w:r>
            <w:r w:rsidRPr="00B01EB3">
              <w:rPr>
                <w:rFonts w:ascii="Times New Roman" w:hAnsi="Times New Roman" w:cs="Times New Roman"/>
                <w:color w:val="000000"/>
                <w:sz w:val="20"/>
                <w:szCs w:val="20"/>
              </w:rPr>
              <w:t>__________20 ____ жыл</w:t>
            </w:r>
          </w:p>
          <w:p w:rsidR="00DF3D78" w:rsidRPr="00577535" w:rsidRDefault="00DF3D78" w:rsidP="00DF3D78">
            <w:pPr>
              <w:jc w:val="right"/>
              <w:rPr>
                <w:rFonts w:ascii="Times New Roman" w:hAnsi="Times New Roman" w:cs="Times New Roman"/>
                <w:color w:val="000000"/>
                <w:sz w:val="20"/>
              </w:rPr>
            </w:pPr>
          </w:p>
        </w:tc>
        <w:tc>
          <w:tcPr>
            <w:tcW w:w="3534" w:type="dxa"/>
          </w:tcPr>
          <w:p w:rsidR="00DF3D78" w:rsidRPr="00683FB7" w:rsidRDefault="00DF3D78" w:rsidP="00FA0429">
            <w:pPr>
              <w:suppressAutoHyphens/>
              <w:jc w:val="both"/>
              <w:rPr>
                <w:rFonts w:ascii="Times New Roman" w:hAnsi="Times New Roman" w:cs="Times New Roman"/>
                <w:sz w:val="24"/>
                <w:szCs w:val="24"/>
              </w:rPr>
            </w:pPr>
            <w:r>
              <w:rPr>
                <w:rFonts w:ascii="Times New Roman" w:hAnsi="Times New Roman" w:cs="Times New Roman"/>
                <w:sz w:val="24"/>
                <w:szCs w:val="24"/>
                <w:lang w:val="kk-KZ"/>
              </w:rPr>
              <w:lastRenderedPageBreak/>
              <w:t xml:space="preserve">В целях стимулирования </w:t>
            </w:r>
            <w:r w:rsidR="00FA0429">
              <w:rPr>
                <w:rFonts w:ascii="Times New Roman" w:hAnsi="Times New Roman" w:cs="Times New Roman"/>
                <w:sz w:val="24"/>
                <w:szCs w:val="24"/>
                <w:lang w:val="kk-KZ"/>
              </w:rPr>
              <w:t>и мотивирования работников  образования</w:t>
            </w:r>
          </w:p>
        </w:tc>
      </w:tr>
      <w:tr w:rsidR="0080154B" w:rsidRPr="00AB636C" w:rsidTr="003824C9">
        <w:tc>
          <w:tcPr>
            <w:tcW w:w="531" w:type="dxa"/>
          </w:tcPr>
          <w:p w:rsidR="0080154B" w:rsidRDefault="0080154B"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4</w:t>
            </w:r>
          </w:p>
        </w:tc>
        <w:tc>
          <w:tcPr>
            <w:tcW w:w="1568" w:type="dxa"/>
          </w:tcPr>
          <w:p w:rsidR="0080154B" w:rsidRPr="004A3F03" w:rsidRDefault="0080154B" w:rsidP="0080154B">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4A3F03">
              <w:rPr>
                <w:rFonts w:ascii="Times New Roman" w:hAnsi="Times New Roman" w:cs="Times New Roman"/>
                <w:color w:val="000000"/>
                <w:sz w:val="20"/>
                <w:szCs w:val="20"/>
              </w:rPr>
              <w:t>3</w:t>
            </w:r>
          </w:p>
          <w:p w:rsidR="0080154B" w:rsidRPr="00B01EB3" w:rsidRDefault="0080154B" w:rsidP="0080154B">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80154B" w:rsidRPr="00B01EB3" w:rsidRDefault="0080154B" w:rsidP="0080154B">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80154B" w:rsidRPr="00577535" w:rsidRDefault="0080154B" w:rsidP="0080154B">
            <w:pPr>
              <w:jc w:val="center"/>
              <w:rPr>
                <w:rFonts w:ascii="Times New Roman" w:hAnsi="Times New Roman" w:cs="Times New Roman"/>
                <w:color w:val="000000"/>
                <w:sz w:val="20"/>
              </w:rPr>
            </w:pPr>
            <w:r w:rsidRPr="00B01EB3">
              <w:rPr>
                <w:rFonts w:ascii="Times New Roman" w:hAnsi="Times New Roman" w:cs="Times New Roman"/>
                <w:color w:val="000000"/>
                <w:sz w:val="20"/>
                <w:szCs w:val="20"/>
              </w:rPr>
              <w:t>Республики Казахстан</w:t>
            </w:r>
          </w:p>
        </w:tc>
        <w:tc>
          <w:tcPr>
            <w:tcW w:w="4961" w:type="dxa"/>
          </w:tcPr>
          <w:p w:rsidR="0080154B" w:rsidRPr="00B01EB3" w:rsidRDefault="0080154B" w:rsidP="0080154B">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Приложение 3</w:t>
            </w:r>
          </w:p>
          <w:p w:rsidR="0080154B" w:rsidRPr="00B01EB3" w:rsidRDefault="0080154B" w:rsidP="0080154B">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80154B" w:rsidRPr="00B01EB3" w:rsidRDefault="0080154B" w:rsidP="0080154B">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80154B" w:rsidRPr="004A3F03" w:rsidRDefault="0080154B" w:rsidP="0080154B">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r w:rsidRPr="004A3F03">
              <w:rPr>
                <w:rFonts w:ascii="Times New Roman" w:hAnsi="Times New Roman" w:cs="Times New Roman"/>
                <w:b/>
                <w:color w:val="000000"/>
                <w:sz w:val="24"/>
                <w:szCs w:val="24"/>
              </w:rPr>
              <w:t xml:space="preserve"> </w:t>
            </w:r>
          </w:p>
          <w:p w:rsidR="0080154B" w:rsidRPr="004A3F03" w:rsidRDefault="0080154B" w:rsidP="0080154B">
            <w:pPr>
              <w:jc w:val="both"/>
              <w:rPr>
                <w:rFonts w:ascii="Times New Roman" w:hAnsi="Times New Roman" w:cs="Times New Roman"/>
                <w:b/>
                <w:color w:val="000000"/>
                <w:sz w:val="24"/>
                <w:szCs w:val="24"/>
              </w:rPr>
            </w:pPr>
          </w:p>
          <w:p w:rsidR="0080154B" w:rsidRPr="004A3F03" w:rsidRDefault="0080154B" w:rsidP="0080154B">
            <w:pPr>
              <w:jc w:val="both"/>
              <w:rPr>
                <w:rFonts w:ascii="Times New Roman" w:hAnsi="Times New Roman" w:cs="Times New Roman"/>
                <w:b/>
                <w:color w:val="000000"/>
                <w:sz w:val="24"/>
                <w:szCs w:val="24"/>
              </w:rPr>
            </w:pPr>
          </w:p>
          <w:p w:rsidR="0080154B" w:rsidRPr="00B01EB3" w:rsidRDefault="0080154B" w:rsidP="0080154B">
            <w:pPr>
              <w:jc w:val="both"/>
              <w:rPr>
                <w:rFonts w:ascii="Times New Roman" w:hAnsi="Times New Roman" w:cs="Times New Roman"/>
                <w:b/>
                <w:color w:val="000000"/>
                <w:sz w:val="24"/>
                <w:szCs w:val="24"/>
                <w:lang w:val="kk-KZ"/>
              </w:rPr>
            </w:pPr>
            <w:r w:rsidRPr="00B01EB3">
              <w:rPr>
                <w:rFonts w:ascii="Times New Roman" w:hAnsi="Times New Roman" w:cs="Times New Roman"/>
                <w:b/>
                <w:color w:val="000000"/>
                <w:sz w:val="24"/>
                <w:szCs w:val="24"/>
                <w:lang w:val="kk-KZ"/>
              </w:rPr>
              <w:t>Нагрудный знак</w:t>
            </w:r>
          </w:p>
          <w:p w:rsidR="0080154B" w:rsidRPr="00B01EB3" w:rsidRDefault="0080154B" w:rsidP="0080154B">
            <w:pPr>
              <w:jc w:val="both"/>
              <w:rPr>
                <w:rFonts w:ascii="Times New Roman" w:hAnsi="Times New Roman" w:cs="Times New Roman"/>
                <w:color w:val="000000"/>
                <w:sz w:val="24"/>
                <w:szCs w:val="24"/>
                <w:lang w:val="kk-KZ"/>
              </w:rPr>
            </w:pPr>
            <w:r w:rsidRPr="00B01EB3">
              <w:rPr>
                <w:rFonts w:ascii="Times New Roman" w:hAnsi="Times New Roman" w:cs="Times New Roman"/>
                <w:b/>
                <w:color w:val="000000"/>
                <w:sz w:val="24"/>
                <w:szCs w:val="24"/>
                <w:lang w:val="kk-KZ"/>
              </w:rPr>
              <w:t>"Білім беру ісінің құрметті қызметкері"</w:t>
            </w:r>
            <w:r w:rsidRPr="00B01EB3">
              <w:rPr>
                <w:rFonts w:ascii="Times New Roman" w:hAnsi="Times New Roman" w:cs="Times New Roman"/>
                <w:color w:val="000000"/>
                <w:sz w:val="24"/>
                <w:szCs w:val="24"/>
                <w:lang w:val="kk-KZ"/>
              </w:rPr>
              <w:t xml:space="preserve">  </w:t>
            </w:r>
          </w:p>
          <w:p w:rsidR="0080154B" w:rsidRDefault="0080154B" w:rsidP="0080154B">
            <w:pPr>
              <w:jc w:val="both"/>
              <w:rPr>
                <w:rFonts w:ascii="Times New Roman" w:hAnsi="Times New Roman" w:cs="Times New Roman"/>
                <w:color w:val="000000"/>
                <w:sz w:val="24"/>
                <w:szCs w:val="24"/>
              </w:rPr>
            </w:pPr>
            <w:r>
              <w:rPr>
                <w:noProof/>
                <w:lang w:eastAsia="ru-RU"/>
              </w:rPr>
              <w:drawing>
                <wp:inline distT="0" distB="0" distL="0" distR="0" wp14:anchorId="5E7399B5" wp14:editId="13DCAF90">
                  <wp:extent cx="2657828" cy="1110343"/>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76590" cy="1118181"/>
                          </a:xfrm>
                          <a:prstGeom prst="rect">
                            <a:avLst/>
                          </a:prstGeom>
                        </pic:spPr>
                      </pic:pic>
                    </a:graphicData>
                  </a:graphic>
                </wp:inline>
              </w:drawing>
            </w:r>
          </w:p>
          <w:p w:rsidR="0080154B" w:rsidRDefault="0080154B" w:rsidP="0080154B">
            <w:pPr>
              <w:jc w:val="both"/>
              <w:rPr>
                <w:rFonts w:ascii="Times New Roman" w:hAnsi="Times New Roman" w:cs="Times New Roman"/>
                <w:color w:val="000000"/>
                <w:sz w:val="24"/>
                <w:szCs w:val="24"/>
                <w:lang w:val="en-US"/>
              </w:rPr>
            </w:pPr>
          </w:p>
          <w:p w:rsidR="0080154B" w:rsidRPr="00E55519" w:rsidRDefault="0080154B" w:rsidP="0080154B">
            <w:pPr>
              <w:jc w:val="both"/>
              <w:rPr>
                <w:rFonts w:ascii="Times New Roman" w:hAnsi="Times New Roman" w:cs="Times New Roman"/>
                <w:color w:val="000000"/>
                <w:sz w:val="24"/>
                <w:szCs w:val="24"/>
                <w:lang w:val="en-US"/>
              </w:rPr>
            </w:pPr>
          </w:p>
          <w:p w:rsidR="0080154B" w:rsidRPr="00D92C15" w:rsidRDefault="0080154B" w:rsidP="0080154B">
            <w:pPr>
              <w:jc w:val="both"/>
              <w:rPr>
                <w:rFonts w:ascii="Times New Roman" w:hAnsi="Times New Roman" w:cs="Times New Roman"/>
                <w:color w:val="000000"/>
                <w:sz w:val="24"/>
                <w:szCs w:val="24"/>
              </w:rPr>
            </w:pPr>
          </w:p>
          <w:p w:rsidR="0080154B" w:rsidRPr="000E3456" w:rsidRDefault="0080154B" w:rsidP="0080154B">
            <w:pPr>
              <w:jc w:val="both"/>
              <w:rPr>
                <w:rFonts w:ascii="Times New Roman" w:hAnsi="Times New Roman" w:cs="Times New Roman"/>
                <w:color w:val="000000"/>
                <w:sz w:val="20"/>
                <w:szCs w:val="20"/>
              </w:rPr>
            </w:pPr>
            <w:r w:rsidRPr="00D92C15">
              <w:rPr>
                <w:rFonts w:ascii="Times New Roman" w:hAnsi="Times New Roman" w:cs="Times New Roman"/>
                <w:color w:val="000000"/>
                <w:sz w:val="24"/>
                <w:szCs w:val="24"/>
              </w:rPr>
              <w:tab/>
            </w:r>
            <w:r w:rsidRPr="000E3456">
              <w:rPr>
                <w:rFonts w:ascii="Times New Roman" w:hAnsi="Times New Roman" w:cs="Times New Roman"/>
                <w:color w:val="000000"/>
                <w:sz w:val="20"/>
                <w:szCs w:val="20"/>
              </w:rPr>
              <w:t>КАЗАҚСТАН РЕСПУБЛИКАСЫ БІЛІМ ЖӘНЕ</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ҒЫЛЫМ МИНИСТРЛІГІ</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МИНИСТЕРСТВО ОБРАЗОВАНИЯ И НАУКИ</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РЕСПУБЛИКИ КАЗАХСТАН</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КУӘЛІК</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Внутренняя сторона</w:t>
            </w:r>
          </w:p>
          <w:p w:rsidR="0080154B" w:rsidRPr="004A3F03" w:rsidRDefault="0080154B" w:rsidP="0080154B">
            <w:pPr>
              <w:jc w:val="both"/>
              <w:rPr>
                <w:rFonts w:ascii="Times New Roman" w:hAnsi="Times New Roman" w:cs="Times New Roman"/>
                <w:color w:val="000000"/>
                <w:sz w:val="20"/>
                <w:szCs w:val="20"/>
              </w:rPr>
            </w:pPr>
          </w:p>
          <w:p w:rsidR="0080154B" w:rsidRPr="004A3F03" w:rsidRDefault="0080154B" w:rsidP="0080154B">
            <w:pPr>
              <w:jc w:val="both"/>
              <w:rPr>
                <w:rFonts w:ascii="Times New Roman" w:hAnsi="Times New Roman" w:cs="Times New Roman"/>
                <w:color w:val="000000"/>
                <w:sz w:val="20"/>
                <w:szCs w:val="20"/>
              </w:rPr>
            </w:pP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КУӘЛІК</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________</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тегі - фамилия)</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 имя)</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(әкесінің аты - отчество)</w:t>
            </w:r>
          </w:p>
          <w:p w:rsidR="0080154B" w:rsidRDefault="0080154B" w:rsidP="00DF3D78">
            <w:pPr>
              <w:jc w:val="right"/>
              <w:rPr>
                <w:rFonts w:ascii="Times New Roman" w:hAnsi="Times New Roman" w:cs="Times New Roman"/>
                <w:color w:val="000000"/>
                <w:sz w:val="20"/>
                <w:lang w:val="en-US"/>
              </w:rPr>
            </w:pP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lastRenderedPageBreak/>
              <w:tab/>
              <w:t>Осы куәлі</w:t>
            </w:r>
            <w:proofErr w:type="gramStart"/>
            <w:r w:rsidRPr="000E3456">
              <w:rPr>
                <w:rFonts w:ascii="Times New Roman" w:hAnsi="Times New Roman" w:cs="Times New Roman"/>
                <w:color w:val="000000"/>
                <w:sz w:val="20"/>
                <w:szCs w:val="20"/>
              </w:rPr>
              <w:t>к</w:t>
            </w:r>
            <w:proofErr w:type="gramEnd"/>
            <w:r w:rsidRPr="000E3456">
              <w:rPr>
                <w:rFonts w:ascii="Times New Roman" w:hAnsi="Times New Roman" w:cs="Times New Roman"/>
                <w:color w:val="000000"/>
                <w:sz w:val="20"/>
                <w:szCs w:val="20"/>
              </w:rPr>
              <w:t xml:space="preserve"> Қазақстан Республикасының білім беру саласындағы ерекше еңбегі үшін "БІЛІМ БЕРУ ІСІНІҢ ҚҰРМЕТТІ ҚЫЗМЕТКЕРІ" төсбелгісімен марапатталғандығы туралы берілді.</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Настоящее удостоверение выдано в том, что о</w:t>
            </w:r>
            <w:proofErr w:type="gramStart"/>
            <w:r w:rsidRPr="000E3456">
              <w:rPr>
                <w:rFonts w:ascii="Times New Roman" w:hAnsi="Times New Roman" w:cs="Times New Roman"/>
                <w:color w:val="000000"/>
                <w:sz w:val="20"/>
                <w:szCs w:val="20"/>
              </w:rPr>
              <w:t>н(</w:t>
            </w:r>
            <w:proofErr w:type="gramEnd"/>
            <w:r w:rsidRPr="000E3456">
              <w:rPr>
                <w:rFonts w:ascii="Times New Roman" w:hAnsi="Times New Roman" w:cs="Times New Roman"/>
                <w:color w:val="000000"/>
                <w:sz w:val="20"/>
                <w:szCs w:val="20"/>
              </w:rPr>
              <w:t>а) за особые заслуги в области образования Республики Казахстан награжден (а) нагрудным знаком "БІЛІМ БЕРУ ІСІНІҢ ҚҰРМЕТТІ ҚЫЗМЕТКЕРІ"</w:t>
            </w:r>
          </w:p>
          <w:p w:rsidR="0080154B" w:rsidRPr="000E3456" w:rsidRDefault="0080154B" w:rsidP="0080154B">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Министр</w:t>
            </w:r>
          </w:p>
          <w:p w:rsidR="0080154B" w:rsidRDefault="0080154B" w:rsidP="0080154B">
            <w:pPr>
              <w:jc w:val="center"/>
              <w:rPr>
                <w:rFonts w:ascii="Times New Roman" w:hAnsi="Times New Roman" w:cs="Times New Roman"/>
                <w:b/>
                <w:color w:val="000000"/>
                <w:sz w:val="24"/>
                <w:szCs w:val="24"/>
              </w:rPr>
            </w:pPr>
            <w:r w:rsidRPr="000E3456">
              <w:rPr>
                <w:rFonts w:ascii="Times New Roman" w:hAnsi="Times New Roman" w:cs="Times New Roman"/>
                <w:color w:val="000000"/>
                <w:sz w:val="20"/>
                <w:szCs w:val="20"/>
              </w:rPr>
              <w:t>М.П.</w:t>
            </w:r>
          </w:p>
          <w:p w:rsidR="0080154B" w:rsidRPr="0080154B" w:rsidRDefault="0080154B" w:rsidP="00DF3D78">
            <w:pPr>
              <w:jc w:val="right"/>
              <w:rPr>
                <w:rFonts w:ascii="Times New Roman" w:hAnsi="Times New Roman" w:cs="Times New Roman"/>
                <w:color w:val="000000"/>
                <w:sz w:val="20"/>
                <w:lang w:val="en-US"/>
              </w:rPr>
            </w:pPr>
          </w:p>
        </w:tc>
        <w:tc>
          <w:tcPr>
            <w:tcW w:w="4971" w:type="dxa"/>
          </w:tcPr>
          <w:p w:rsidR="00793BC3" w:rsidRPr="00B01EB3" w:rsidRDefault="00793BC3" w:rsidP="00793BC3">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lastRenderedPageBreak/>
              <w:t>Приложение 3</w:t>
            </w:r>
          </w:p>
          <w:p w:rsidR="00793BC3" w:rsidRPr="00B01EB3" w:rsidRDefault="00793BC3" w:rsidP="00793BC3">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93BC3" w:rsidRPr="00B01EB3" w:rsidRDefault="00793BC3" w:rsidP="00793BC3">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93BC3" w:rsidRPr="004A3F03" w:rsidRDefault="00793BC3" w:rsidP="00793BC3">
            <w:pPr>
              <w:shd w:val="clear" w:color="auto" w:fill="FFFFFF"/>
              <w:jc w:val="right"/>
              <w:textAlignment w:val="baseline"/>
              <w:rPr>
                <w:rStyle w:val="s0"/>
                <w:rFonts w:ascii="Times New Roman" w:hAnsi="Times New Roman" w:cs="Times New Roman"/>
                <w:sz w:val="28"/>
              </w:rPr>
            </w:pPr>
            <w:r w:rsidRPr="00B01EB3">
              <w:rPr>
                <w:rFonts w:ascii="Times New Roman" w:hAnsi="Times New Roman" w:cs="Times New Roman"/>
                <w:color w:val="000000"/>
                <w:sz w:val="20"/>
                <w:szCs w:val="20"/>
              </w:rPr>
              <w:t>Республики Казахстан</w:t>
            </w:r>
            <w:r w:rsidRPr="00070EE6">
              <w:rPr>
                <w:rStyle w:val="s0"/>
                <w:rFonts w:ascii="Times New Roman" w:hAnsi="Times New Roman" w:cs="Times New Roman"/>
                <w:sz w:val="28"/>
              </w:rPr>
              <w:t xml:space="preserve"> </w:t>
            </w:r>
          </w:p>
          <w:p w:rsidR="00793BC3" w:rsidRPr="004A3F03" w:rsidRDefault="00793BC3" w:rsidP="00793BC3">
            <w:pPr>
              <w:shd w:val="clear" w:color="auto" w:fill="FFFFFF"/>
              <w:jc w:val="right"/>
              <w:textAlignment w:val="baseline"/>
              <w:rPr>
                <w:rStyle w:val="s0"/>
                <w:rFonts w:ascii="Times New Roman" w:hAnsi="Times New Roman" w:cs="Times New Roman"/>
                <w:sz w:val="28"/>
              </w:rPr>
            </w:pPr>
          </w:p>
          <w:p w:rsidR="00793BC3" w:rsidRPr="004A3F03" w:rsidRDefault="00793BC3" w:rsidP="00793BC3">
            <w:pPr>
              <w:shd w:val="clear" w:color="auto" w:fill="FFFFFF"/>
              <w:jc w:val="right"/>
              <w:textAlignment w:val="baseline"/>
              <w:rPr>
                <w:rStyle w:val="s0"/>
                <w:rFonts w:ascii="Times New Roman" w:hAnsi="Times New Roman" w:cs="Times New Roman"/>
                <w:sz w:val="28"/>
              </w:rPr>
            </w:pPr>
          </w:p>
          <w:p w:rsidR="00793BC3" w:rsidRPr="00E55519" w:rsidRDefault="00793BC3" w:rsidP="00793BC3">
            <w:pPr>
              <w:shd w:val="clear" w:color="auto" w:fill="FFFFFF"/>
              <w:jc w:val="right"/>
              <w:textAlignment w:val="baseline"/>
              <w:rPr>
                <w:rStyle w:val="s0"/>
                <w:rFonts w:ascii="Times New Roman" w:hAnsi="Times New Roman" w:cs="Times New Roman"/>
                <w:sz w:val="20"/>
                <w:szCs w:val="20"/>
              </w:rPr>
            </w:pPr>
            <w:r w:rsidRPr="00E55519">
              <w:rPr>
                <w:rStyle w:val="s0"/>
                <w:rFonts w:ascii="Times New Roman" w:hAnsi="Times New Roman" w:cs="Times New Roman"/>
                <w:sz w:val="20"/>
                <w:szCs w:val="20"/>
              </w:rPr>
              <w:t>Форма</w:t>
            </w: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r w:rsidRPr="00E55519">
              <w:rPr>
                <w:rFonts w:ascii="Times New Roman" w:hAnsi="Times New Roman" w:cs="Times New Roman"/>
                <w:noProof/>
                <w:sz w:val="20"/>
                <w:szCs w:val="20"/>
                <w:lang w:eastAsia="ru-RU"/>
              </w:rPr>
              <w:drawing>
                <wp:anchor distT="0" distB="0" distL="114300" distR="114300" simplePos="0" relativeHeight="251663360" behindDoc="0" locked="0" layoutInCell="1" allowOverlap="1" wp14:anchorId="183F3A77" wp14:editId="4CB294DD">
                  <wp:simplePos x="0" y="0"/>
                  <wp:positionH relativeFrom="column">
                    <wp:posOffset>1096010</wp:posOffset>
                  </wp:positionH>
                  <wp:positionV relativeFrom="paragraph">
                    <wp:posOffset>152400</wp:posOffset>
                  </wp:positionV>
                  <wp:extent cx="866775" cy="857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p>
          <w:p w:rsidR="00793BC3" w:rsidRPr="00E55519" w:rsidRDefault="00793BC3" w:rsidP="00793BC3">
            <w:pPr>
              <w:shd w:val="clear" w:color="auto" w:fill="FFFFFF"/>
              <w:jc w:val="both"/>
              <w:textAlignment w:val="baseline"/>
              <w:rPr>
                <w:rStyle w:val="s0"/>
                <w:rFonts w:ascii="Times New Roman" w:hAnsi="Times New Roman" w:cs="Times New Roman"/>
                <w:sz w:val="20"/>
                <w:szCs w:val="20"/>
              </w:rPr>
            </w:pPr>
          </w:p>
          <w:p w:rsidR="00793BC3" w:rsidRPr="00E55519" w:rsidRDefault="00793BC3" w:rsidP="00793BC3">
            <w:pPr>
              <w:shd w:val="clear" w:color="auto" w:fill="FFFFFF"/>
              <w:jc w:val="both"/>
              <w:textAlignment w:val="baseline"/>
              <w:rPr>
                <w:rFonts w:ascii="Times New Roman" w:hAnsi="Times New Roman" w:cs="Times New Roman"/>
                <w:sz w:val="20"/>
                <w:szCs w:val="20"/>
              </w:rPr>
            </w:pPr>
            <w:r w:rsidRPr="00E55519">
              <w:rPr>
                <w:rStyle w:val="s0"/>
                <w:rFonts w:ascii="Times New Roman" w:hAnsi="Times New Roman" w:cs="Times New Roman"/>
                <w:sz w:val="20"/>
                <w:szCs w:val="20"/>
              </w:rPr>
              <w:t> </w:t>
            </w:r>
          </w:p>
          <w:p w:rsidR="00793BC3" w:rsidRPr="00E55519" w:rsidRDefault="00793BC3" w:rsidP="00793BC3">
            <w:pPr>
              <w:shd w:val="clear" w:color="auto" w:fill="FFFFFF"/>
              <w:ind w:firstLine="397"/>
              <w:jc w:val="center"/>
              <w:textAlignment w:val="baseline"/>
              <w:rPr>
                <w:rFonts w:ascii="Times New Roman" w:hAnsi="Times New Roman" w:cs="Times New Roman"/>
                <w:bCs/>
                <w:color w:val="000000"/>
                <w:sz w:val="20"/>
                <w:szCs w:val="20"/>
              </w:rPr>
            </w:pPr>
            <w:r w:rsidRPr="00E55519">
              <w:rPr>
                <w:rFonts w:ascii="Times New Roman" w:hAnsi="Times New Roman" w:cs="Times New Roman"/>
                <w:bCs/>
                <w:color w:val="000000"/>
                <w:sz w:val="20"/>
                <w:szCs w:val="20"/>
              </w:rPr>
              <w:t>ҚАЗАҚСТАН РЕСПУБЛИКАСЫ БІЛІМ ЖӘНЕ ҒЫЛЫМ МИНИСТРЛІГІ</w:t>
            </w:r>
          </w:p>
          <w:p w:rsidR="00793BC3" w:rsidRPr="00E55519" w:rsidRDefault="00793BC3" w:rsidP="00793BC3">
            <w:pPr>
              <w:shd w:val="clear" w:color="auto" w:fill="FFFFFF"/>
              <w:ind w:firstLine="397"/>
              <w:jc w:val="center"/>
              <w:textAlignment w:val="baseline"/>
              <w:rPr>
                <w:rFonts w:ascii="Times New Roman" w:hAnsi="Times New Roman" w:cs="Times New Roman"/>
                <w:bCs/>
                <w:color w:val="000000"/>
                <w:sz w:val="20"/>
                <w:szCs w:val="20"/>
              </w:rPr>
            </w:pPr>
            <w:r w:rsidRPr="00E55519">
              <w:rPr>
                <w:rFonts w:ascii="Times New Roman" w:hAnsi="Times New Roman" w:cs="Times New Roman"/>
                <w:bCs/>
                <w:color w:val="000000"/>
                <w:sz w:val="20"/>
                <w:szCs w:val="20"/>
              </w:rPr>
              <w:t>Бі</w:t>
            </w:r>
            <w:proofErr w:type="gramStart"/>
            <w:r w:rsidRPr="00E55519">
              <w:rPr>
                <w:rFonts w:ascii="Times New Roman" w:hAnsi="Times New Roman" w:cs="Times New Roman"/>
                <w:bCs/>
                <w:color w:val="000000"/>
                <w:sz w:val="20"/>
                <w:szCs w:val="20"/>
              </w:rPr>
              <w:t>л</w:t>
            </w:r>
            <w:proofErr w:type="gramEnd"/>
            <w:r w:rsidRPr="00E55519">
              <w:rPr>
                <w:rFonts w:ascii="Times New Roman" w:hAnsi="Times New Roman" w:cs="Times New Roman"/>
                <w:bCs/>
                <w:color w:val="000000"/>
                <w:sz w:val="20"/>
                <w:szCs w:val="20"/>
              </w:rPr>
              <w:t>ім және ғылым министрінің құрмет грамотасы</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_____________________________________________________________________________</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______________________________________________________________________ марапатталады.</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                (қызметкердің тегі, аты, әкесінің аты (болған жағдайда)</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Қазақстан Республикасы</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Бі</w:t>
            </w:r>
            <w:proofErr w:type="gramStart"/>
            <w:r w:rsidRPr="00E55519">
              <w:rPr>
                <w:rFonts w:ascii="Times New Roman" w:hAnsi="Times New Roman" w:cs="Times New Roman"/>
                <w:color w:val="000000"/>
                <w:sz w:val="20"/>
                <w:szCs w:val="20"/>
              </w:rPr>
              <w:t>л</w:t>
            </w:r>
            <w:proofErr w:type="gramEnd"/>
            <w:r w:rsidRPr="00E55519">
              <w:rPr>
                <w:rFonts w:ascii="Times New Roman" w:hAnsi="Times New Roman" w:cs="Times New Roman"/>
                <w:color w:val="000000"/>
                <w:sz w:val="20"/>
                <w:szCs w:val="20"/>
              </w:rPr>
              <w:t>ім және ғылым министрі</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_________________________________________________ _______</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               (тегі, аты, әкесінің аты (болған жағдайда)               (қолы)</w:t>
            </w:r>
          </w:p>
          <w:p w:rsidR="00793BC3" w:rsidRPr="00E55519" w:rsidRDefault="00793BC3" w:rsidP="00793BC3">
            <w:pPr>
              <w:shd w:val="clear" w:color="auto" w:fill="FFFFFF"/>
              <w:ind w:firstLine="397"/>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lang w:val="kk-KZ"/>
              </w:rPr>
              <w:t>«</w:t>
            </w:r>
            <w:r w:rsidRPr="00E55519">
              <w:rPr>
                <w:rFonts w:ascii="Times New Roman" w:hAnsi="Times New Roman" w:cs="Times New Roman"/>
                <w:color w:val="000000"/>
                <w:sz w:val="20"/>
                <w:szCs w:val="20"/>
              </w:rPr>
              <w:t>___</w:t>
            </w:r>
            <w:r w:rsidRPr="00E55519">
              <w:rPr>
                <w:rFonts w:ascii="Times New Roman" w:hAnsi="Times New Roman" w:cs="Times New Roman"/>
                <w:color w:val="000000"/>
                <w:sz w:val="20"/>
                <w:szCs w:val="20"/>
                <w:lang w:val="kk-KZ"/>
              </w:rPr>
              <w:t>» </w:t>
            </w:r>
            <w:r w:rsidRPr="00E55519">
              <w:rPr>
                <w:rFonts w:ascii="Times New Roman" w:hAnsi="Times New Roman" w:cs="Times New Roman"/>
                <w:color w:val="000000"/>
                <w:sz w:val="20"/>
                <w:szCs w:val="20"/>
              </w:rPr>
              <w:t>__________20 ____ жыл</w:t>
            </w:r>
          </w:p>
          <w:p w:rsidR="00793BC3" w:rsidRDefault="00793BC3" w:rsidP="00793BC3">
            <w:pPr>
              <w:ind w:firstLine="709"/>
              <w:jc w:val="both"/>
              <w:rPr>
                <w:rFonts w:ascii="Times New Roman" w:hAnsi="Times New Roman" w:cs="Times New Roman"/>
                <w:color w:val="000000"/>
                <w:sz w:val="24"/>
                <w:szCs w:val="24"/>
              </w:rPr>
            </w:pPr>
          </w:p>
          <w:p w:rsidR="0080154B" w:rsidRPr="00577535" w:rsidRDefault="0080154B" w:rsidP="00DF3D78">
            <w:pPr>
              <w:jc w:val="right"/>
              <w:rPr>
                <w:rFonts w:ascii="Times New Roman" w:hAnsi="Times New Roman" w:cs="Times New Roman"/>
                <w:color w:val="000000"/>
                <w:sz w:val="20"/>
              </w:rPr>
            </w:pPr>
          </w:p>
        </w:tc>
        <w:tc>
          <w:tcPr>
            <w:tcW w:w="3534" w:type="dxa"/>
          </w:tcPr>
          <w:p w:rsidR="0080154B" w:rsidRDefault="00FA0429" w:rsidP="00C607EA">
            <w:pPr>
              <w:suppressAutoHyphens/>
              <w:jc w:val="both"/>
              <w:rPr>
                <w:rFonts w:ascii="Times New Roman" w:hAnsi="Times New Roman" w:cs="Times New Roman"/>
                <w:sz w:val="24"/>
                <w:szCs w:val="24"/>
                <w:lang w:val="kk-KZ"/>
              </w:rPr>
            </w:pPr>
            <w:r>
              <w:rPr>
                <w:rFonts w:ascii="Times New Roman" w:hAnsi="Times New Roman" w:cs="Times New Roman"/>
                <w:sz w:val="24"/>
                <w:szCs w:val="24"/>
                <w:lang w:val="kk-KZ"/>
              </w:rPr>
              <w:t>Редакционная поправка</w:t>
            </w:r>
          </w:p>
        </w:tc>
      </w:tr>
      <w:tr w:rsidR="00753E84" w:rsidRPr="00AB636C" w:rsidTr="003824C9">
        <w:tc>
          <w:tcPr>
            <w:tcW w:w="531" w:type="dxa"/>
          </w:tcPr>
          <w:p w:rsidR="00753E84" w:rsidRDefault="00753E84"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1568" w:type="dxa"/>
          </w:tcPr>
          <w:p w:rsidR="00753E84" w:rsidRPr="004A3F03" w:rsidRDefault="00753E84" w:rsidP="00753E84">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4A3F03">
              <w:rPr>
                <w:rFonts w:ascii="Times New Roman" w:hAnsi="Times New Roman" w:cs="Times New Roman"/>
                <w:color w:val="000000"/>
                <w:sz w:val="20"/>
                <w:szCs w:val="20"/>
              </w:rPr>
              <w:t>4</w:t>
            </w:r>
          </w:p>
          <w:p w:rsidR="00753E84" w:rsidRPr="00B01EB3" w:rsidRDefault="00753E84" w:rsidP="00753E84">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53E84" w:rsidRPr="00B01EB3" w:rsidRDefault="00753E84" w:rsidP="00753E84">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53E84" w:rsidRPr="00B01EB3" w:rsidRDefault="00753E84" w:rsidP="00753E84">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Республики Казахстан</w:t>
            </w:r>
          </w:p>
        </w:tc>
        <w:tc>
          <w:tcPr>
            <w:tcW w:w="4961" w:type="dxa"/>
          </w:tcPr>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Приложение 4</w:t>
            </w:r>
          </w:p>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53E84" w:rsidRPr="00B01EB3" w:rsidRDefault="00753E84" w:rsidP="00753E84">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C607EA" w:rsidRDefault="00753E84" w:rsidP="00753E84">
            <w:pPr>
              <w:jc w:val="center"/>
              <w:rPr>
                <w:rFonts w:ascii="Times New Roman" w:hAnsi="Times New Roman" w:cs="Times New Roman"/>
                <w:b/>
                <w:color w:val="000000"/>
                <w:sz w:val="24"/>
                <w:szCs w:val="24"/>
              </w:rPr>
            </w:pPr>
          </w:p>
          <w:p w:rsidR="00753E84" w:rsidRPr="00753E84" w:rsidRDefault="00753E84" w:rsidP="00753E84">
            <w:pPr>
              <w:jc w:val="center"/>
              <w:rPr>
                <w:rFonts w:ascii="Times New Roman" w:hAnsi="Times New Roman" w:cs="Times New Roman"/>
                <w:color w:val="000000"/>
                <w:sz w:val="20"/>
                <w:szCs w:val="20"/>
              </w:rPr>
            </w:pPr>
            <w:r w:rsidRPr="00753E84">
              <w:rPr>
                <w:rFonts w:ascii="Times New Roman" w:hAnsi="Times New Roman" w:cs="Times New Roman"/>
                <w:color w:val="000000"/>
                <w:sz w:val="20"/>
                <w:szCs w:val="20"/>
              </w:rPr>
              <w:t>ҚАЗАҚСТАН РЕСПУБЛИКАСЫ БІЛІМ ЖӘНЕ ҒЫЛЫМ МИНИСТРЛІГІ</w:t>
            </w:r>
          </w:p>
          <w:p w:rsidR="00753E84" w:rsidRPr="00753E84" w:rsidRDefault="00753E84" w:rsidP="00753E84">
            <w:pPr>
              <w:jc w:val="center"/>
              <w:rPr>
                <w:rFonts w:ascii="Times New Roman" w:hAnsi="Times New Roman" w:cs="Times New Roman"/>
                <w:color w:val="000000"/>
                <w:sz w:val="20"/>
                <w:szCs w:val="20"/>
              </w:rPr>
            </w:pPr>
            <w:r w:rsidRPr="00753E84">
              <w:rPr>
                <w:rFonts w:ascii="Times New Roman" w:hAnsi="Times New Roman" w:cs="Times New Roman"/>
                <w:color w:val="000000"/>
                <w:sz w:val="20"/>
                <w:szCs w:val="20"/>
              </w:rPr>
              <w:t>ҚҰРМЕТ</w:t>
            </w:r>
          </w:p>
          <w:p w:rsidR="00753E84" w:rsidRPr="00753E84" w:rsidRDefault="00753E84" w:rsidP="00753E84">
            <w:pPr>
              <w:jc w:val="center"/>
              <w:rPr>
                <w:rFonts w:ascii="Times New Roman" w:hAnsi="Times New Roman" w:cs="Times New Roman"/>
                <w:color w:val="000000"/>
                <w:sz w:val="20"/>
                <w:szCs w:val="20"/>
              </w:rPr>
            </w:pPr>
            <w:r w:rsidRPr="00753E84">
              <w:rPr>
                <w:rFonts w:ascii="Times New Roman" w:hAnsi="Times New Roman" w:cs="Times New Roman"/>
                <w:color w:val="000000"/>
                <w:sz w:val="20"/>
                <w:szCs w:val="20"/>
              </w:rPr>
              <w:t>ГРАМОТАСЫ</w:t>
            </w:r>
          </w:p>
          <w:p w:rsidR="00753E84" w:rsidRPr="00E55519" w:rsidRDefault="00753E84" w:rsidP="00753E84">
            <w:pPr>
              <w:jc w:val="center"/>
              <w:rPr>
                <w:rFonts w:ascii="Times New Roman" w:hAnsi="Times New Roman" w:cs="Times New Roman"/>
                <w:b/>
                <w:color w:val="000000"/>
                <w:sz w:val="20"/>
                <w:szCs w:val="20"/>
              </w:rPr>
            </w:pPr>
          </w:p>
          <w:p w:rsidR="00753E84" w:rsidRPr="00E55519" w:rsidRDefault="00753E84" w:rsidP="00753E84">
            <w:pPr>
              <w:jc w:val="center"/>
              <w:rPr>
                <w:rFonts w:ascii="Times New Roman" w:hAnsi="Times New Roman" w:cs="Times New Roman"/>
                <w:color w:val="000000"/>
                <w:sz w:val="20"/>
                <w:szCs w:val="20"/>
              </w:rPr>
            </w:pPr>
            <w:r w:rsidRPr="00E55519">
              <w:rPr>
                <w:rFonts w:ascii="Times New Roman" w:hAnsi="Times New Roman" w:cs="Times New Roman"/>
                <w:color w:val="000000"/>
                <w:sz w:val="20"/>
                <w:szCs w:val="20"/>
              </w:rPr>
              <w:t>ТӘУЕЛСІ</w:t>
            </w:r>
            <w:proofErr w:type="gramStart"/>
            <w:r w:rsidRPr="00E55519">
              <w:rPr>
                <w:rFonts w:ascii="Times New Roman" w:hAnsi="Times New Roman" w:cs="Times New Roman"/>
                <w:color w:val="000000"/>
                <w:sz w:val="20"/>
                <w:szCs w:val="20"/>
              </w:rPr>
              <w:t>З</w:t>
            </w:r>
            <w:proofErr w:type="gramEnd"/>
            <w:r w:rsidRPr="00E55519">
              <w:rPr>
                <w:rFonts w:ascii="Times New Roman" w:hAnsi="Times New Roman" w:cs="Times New Roman"/>
                <w:color w:val="000000"/>
                <w:sz w:val="20"/>
                <w:szCs w:val="20"/>
              </w:rPr>
              <w:t xml:space="preserve"> ҚАЗАҚСТАННЫҢ РУХАНИ ЖӘНЕ</w:t>
            </w:r>
          </w:p>
          <w:p w:rsidR="00753E84" w:rsidRPr="00E55519" w:rsidRDefault="00753E84" w:rsidP="00753E84">
            <w:pPr>
              <w:jc w:val="center"/>
              <w:rPr>
                <w:rFonts w:ascii="Times New Roman" w:hAnsi="Times New Roman" w:cs="Times New Roman"/>
                <w:color w:val="000000"/>
                <w:sz w:val="20"/>
                <w:szCs w:val="20"/>
              </w:rPr>
            </w:pPr>
            <w:r w:rsidRPr="00E55519">
              <w:rPr>
                <w:rFonts w:ascii="Times New Roman" w:hAnsi="Times New Roman" w:cs="Times New Roman"/>
                <w:color w:val="000000"/>
                <w:sz w:val="20"/>
                <w:szCs w:val="20"/>
              </w:rPr>
              <w:t>ӘЛЕУМЕТТІК ДАМУЫ ЖОЛЫНДА ҚОЛ ЖЕТКЕН</w:t>
            </w:r>
          </w:p>
          <w:p w:rsidR="00753E84" w:rsidRPr="00E55519" w:rsidRDefault="00753E84" w:rsidP="00753E84">
            <w:pPr>
              <w:jc w:val="center"/>
              <w:rPr>
                <w:rFonts w:ascii="Times New Roman" w:hAnsi="Times New Roman" w:cs="Times New Roman"/>
                <w:color w:val="000000"/>
                <w:sz w:val="20"/>
                <w:szCs w:val="20"/>
              </w:rPr>
            </w:pPr>
            <w:r w:rsidRPr="00E55519">
              <w:rPr>
                <w:rFonts w:ascii="Times New Roman" w:hAnsi="Times New Roman" w:cs="Times New Roman"/>
                <w:color w:val="000000"/>
                <w:sz w:val="20"/>
                <w:szCs w:val="20"/>
              </w:rPr>
              <w:t>ТАБЫСТАРЫ ЖӘНЕ ОНЫҢ ГҮЛДЕНУІНЕ</w:t>
            </w:r>
          </w:p>
          <w:p w:rsidR="00753E84" w:rsidRPr="00E55519" w:rsidRDefault="00753E84" w:rsidP="00753E84">
            <w:pPr>
              <w:jc w:val="center"/>
              <w:rPr>
                <w:rFonts w:ascii="Times New Roman" w:hAnsi="Times New Roman" w:cs="Times New Roman"/>
                <w:color w:val="000000"/>
                <w:sz w:val="20"/>
                <w:szCs w:val="20"/>
              </w:rPr>
            </w:pPr>
            <w:r w:rsidRPr="00E55519">
              <w:rPr>
                <w:rFonts w:ascii="Times New Roman" w:hAnsi="Times New Roman" w:cs="Times New Roman"/>
                <w:color w:val="000000"/>
                <w:sz w:val="20"/>
                <w:szCs w:val="20"/>
              </w:rPr>
              <w:t>ҚОСҚАН ЗОР ҮЛЕСІ Ү</w:t>
            </w:r>
            <w:proofErr w:type="gramStart"/>
            <w:r w:rsidRPr="00E55519">
              <w:rPr>
                <w:rFonts w:ascii="Times New Roman" w:hAnsi="Times New Roman" w:cs="Times New Roman"/>
                <w:color w:val="000000"/>
                <w:sz w:val="20"/>
                <w:szCs w:val="20"/>
              </w:rPr>
              <w:t>Ш</w:t>
            </w:r>
            <w:proofErr w:type="gramEnd"/>
            <w:r w:rsidRPr="00E55519">
              <w:rPr>
                <w:rFonts w:ascii="Times New Roman" w:hAnsi="Times New Roman" w:cs="Times New Roman"/>
                <w:color w:val="000000"/>
                <w:sz w:val="20"/>
                <w:szCs w:val="20"/>
              </w:rPr>
              <w:t>ІН</w:t>
            </w:r>
          </w:p>
          <w:p w:rsidR="00753E84" w:rsidRPr="00E55519" w:rsidRDefault="00753E84" w:rsidP="00753E84">
            <w:pPr>
              <w:jc w:val="both"/>
              <w:rPr>
                <w:rFonts w:ascii="Times New Roman" w:hAnsi="Times New Roman" w:cs="Times New Roman"/>
                <w:color w:val="000000"/>
                <w:sz w:val="20"/>
                <w:szCs w:val="20"/>
              </w:rPr>
            </w:pPr>
            <w:r w:rsidRPr="00E55519">
              <w:rPr>
                <w:rFonts w:ascii="Times New Roman" w:hAnsi="Times New Roman" w:cs="Times New Roman"/>
                <w:color w:val="000000"/>
                <w:sz w:val="20"/>
                <w:szCs w:val="20"/>
              </w:rPr>
              <w:t xml:space="preserve">                       ____________________________________</w:t>
            </w:r>
          </w:p>
          <w:p w:rsidR="00753E84" w:rsidRPr="00E55519" w:rsidRDefault="00753E84" w:rsidP="00753E84">
            <w:pPr>
              <w:jc w:val="both"/>
              <w:rPr>
                <w:rFonts w:ascii="Times New Roman" w:hAnsi="Times New Roman" w:cs="Times New Roman"/>
                <w:color w:val="000000"/>
                <w:sz w:val="20"/>
                <w:szCs w:val="20"/>
              </w:rPr>
            </w:pPr>
            <w:r w:rsidRPr="00E55519">
              <w:rPr>
                <w:rFonts w:ascii="Times New Roman" w:hAnsi="Times New Roman" w:cs="Times New Roman"/>
                <w:color w:val="000000"/>
                <w:sz w:val="20"/>
                <w:szCs w:val="20"/>
              </w:rPr>
              <w:t xml:space="preserve">                       ____________________________________</w:t>
            </w:r>
          </w:p>
          <w:p w:rsidR="00753E84" w:rsidRPr="00E55519" w:rsidRDefault="00753E84" w:rsidP="00753E84">
            <w:pPr>
              <w:jc w:val="both"/>
              <w:rPr>
                <w:rFonts w:ascii="Times New Roman" w:hAnsi="Times New Roman" w:cs="Times New Roman"/>
                <w:color w:val="000000"/>
                <w:sz w:val="20"/>
                <w:szCs w:val="20"/>
              </w:rPr>
            </w:pPr>
            <w:r w:rsidRPr="00E55519">
              <w:rPr>
                <w:rFonts w:ascii="Times New Roman" w:hAnsi="Times New Roman" w:cs="Times New Roman"/>
                <w:color w:val="000000"/>
                <w:sz w:val="20"/>
                <w:szCs w:val="20"/>
              </w:rPr>
              <w:t xml:space="preserve">                       ____________________________________</w:t>
            </w:r>
          </w:p>
          <w:p w:rsidR="00753E84" w:rsidRPr="00E55519" w:rsidRDefault="00753E84" w:rsidP="00753E84">
            <w:pPr>
              <w:jc w:val="both"/>
              <w:rPr>
                <w:rFonts w:ascii="Times New Roman" w:hAnsi="Times New Roman" w:cs="Times New Roman"/>
                <w:color w:val="000000"/>
                <w:sz w:val="20"/>
                <w:szCs w:val="20"/>
              </w:rPr>
            </w:pPr>
            <w:r w:rsidRPr="00E55519">
              <w:rPr>
                <w:rFonts w:ascii="Times New Roman" w:hAnsi="Times New Roman" w:cs="Times New Roman"/>
                <w:color w:val="000000"/>
                <w:sz w:val="20"/>
                <w:szCs w:val="20"/>
              </w:rPr>
              <w:lastRenderedPageBreak/>
              <w:t xml:space="preserve">                                   МАРАПАТТАЛАДЫ</w:t>
            </w:r>
          </w:p>
          <w:p w:rsidR="00753E84" w:rsidRPr="00E55519" w:rsidRDefault="00753E84" w:rsidP="00753E84">
            <w:pPr>
              <w:jc w:val="both"/>
              <w:rPr>
                <w:rFonts w:ascii="Times New Roman" w:hAnsi="Times New Roman" w:cs="Times New Roman"/>
                <w:color w:val="000000"/>
                <w:sz w:val="20"/>
                <w:szCs w:val="20"/>
              </w:rPr>
            </w:pPr>
            <w:r w:rsidRPr="00E55519">
              <w:rPr>
                <w:rFonts w:ascii="Times New Roman" w:hAnsi="Times New Roman" w:cs="Times New Roman"/>
                <w:color w:val="000000"/>
                <w:sz w:val="20"/>
                <w:szCs w:val="20"/>
              </w:rPr>
              <w:t xml:space="preserve">            МИНИСТР</w:t>
            </w:r>
          </w:p>
          <w:p w:rsidR="00753E84" w:rsidRPr="00B01EB3" w:rsidRDefault="00753E84" w:rsidP="00753E84">
            <w:pPr>
              <w:jc w:val="right"/>
              <w:rPr>
                <w:rFonts w:ascii="Times New Roman" w:hAnsi="Times New Roman" w:cs="Times New Roman"/>
                <w:color w:val="000000"/>
                <w:sz w:val="20"/>
                <w:szCs w:val="20"/>
              </w:rPr>
            </w:pPr>
            <w:r w:rsidRPr="00E55519">
              <w:rPr>
                <w:rFonts w:ascii="Times New Roman" w:hAnsi="Times New Roman" w:cs="Times New Roman"/>
                <w:color w:val="000000"/>
                <w:sz w:val="20"/>
                <w:szCs w:val="20"/>
              </w:rPr>
              <w:t xml:space="preserve">                                              "___" ___________ 20 _____ ж.</w:t>
            </w:r>
          </w:p>
        </w:tc>
        <w:tc>
          <w:tcPr>
            <w:tcW w:w="4971" w:type="dxa"/>
          </w:tcPr>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lastRenderedPageBreak/>
              <w:t>Приложение 4</w:t>
            </w:r>
          </w:p>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53E84" w:rsidRPr="00B01EB3" w:rsidRDefault="00753E84" w:rsidP="00753E84">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53E84" w:rsidRPr="00B01EB3" w:rsidRDefault="00753E84" w:rsidP="00753E84">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p>
          <w:p w:rsidR="00753E84" w:rsidRPr="004A3F03" w:rsidRDefault="00753E84" w:rsidP="00753E84">
            <w:pPr>
              <w:shd w:val="clear" w:color="auto" w:fill="FFFFFF"/>
              <w:jc w:val="right"/>
              <w:textAlignment w:val="baseline"/>
              <w:rPr>
                <w:rStyle w:val="s0"/>
                <w:rFonts w:ascii="Times New Roman" w:hAnsi="Times New Roman" w:cs="Times New Roman"/>
                <w:sz w:val="28"/>
              </w:rPr>
            </w:pPr>
          </w:p>
          <w:p w:rsidR="00753E84" w:rsidRPr="00E55519" w:rsidRDefault="00753E84" w:rsidP="00753E84">
            <w:pPr>
              <w:shd w:val="clear" w:color="auto" w:fill="FFFFFF"/>
              <w:jc w:val="right"/>
              <w:textAlignment w:val="baseline"/>
              <w:rPr>
                <w:rStyle w:val="s0"/>
                <w:rFonts w:ascii="Times New Roman" w:hAnsi="Times New Roman" w:cs="Times New Roman"/>
                <w:sz w:val="20"/>
                <w:szCs w:val="20"/>
              </w:rPr>
            </w:pPr>
            <w:r w:rsidRPr="00E55519">
              <w:rPr>
                <w:rStyle w:val="s0"/>
                <w:rFonts w:ascii="Times New Roman" w:hAnsi="Times New Roman" w:cs="Times New Roman"/>
                <w:sz w:val="20"/>
                <w:szCs w:val="20"/>
              </w:rPr>
              <w:t>Форма</w:t>
            </w:r>
          </w:p>
          <w:p w:rsidR="00753E84" w:rsidRPr="00E55519" w:rsidRDefault="00753E84" w:rsidP="00753E84">
            <w:pPr>
              <w:shd w:val="clear" w:color="auto" w:fill="FFFFFF"/>
              <w:jc w:val="both"/>
              <w:textAlignment w:val="baseline"/>
              <w:rPr>
                <w:rStyle w:val="s0"/>
                <w:rFonts w:ascii="Times New Roman" w:hAnsi="Times New Roman" w:cs="Times New Roman"/>
                <w:sz w:val="20"/>
                <w:szCs w:val="20"/>
              </w:rPr>
            </w:pPr>
            <w:r w:rsidRPr="00E55519">
              <w:rPr>
                <w:rFonts w:ascii="Times New Roman" w:hAnsi="Times New Roman" w:cs="Times New Roman"/>
                <w:noProof/>
                <w:sz w:val="20"/>
                <w:szCs w:val="20"/>
                <w:lang w:eastAsia="ru-RU"/>
              </w:rPr>
              <w:drawing>
                <wp:anchor distT="0" distB="0" distL="114300" distR="114300" simplePos="0" relativeHeight="251665408" behindDoc="0" locked="0" layoutInCell="1" allowOverlap="1" wp14:anchorId="65B445F9" wp14:editId="4FED56DE">
                  <wp:simplePos x="0" y="0"/>
                  <wp:positionH relativeFrom="column">
                    <wp:posOffset>1210038</wp:posOffset>
                  </wp:positionH>
                  <wp:positionV relativeFrom="paragraph">
                    <wp:posOffset>98244</wp:posOffset>
                  </wp:positionV>
                  <wp:extent cx="869526" cy="783771"/>
                  <wp:effectExtent l="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6775" cy="781291"/>
                          </a:xfrm>
                          <a:prstGeom prst="rect">
                            <a:avLst/>
                          </a:prstGeom>
                          <a:noFill/>
                        </pic:spPr>
                      </pic:pic>
                    </a:graphicData>
                  </a:graphic>
                  <wp14:sizeRelH relativeFrom="page">
                    <wp14:pctWidth>0</wp14:pctWidth>
                  </wp14:sizeRelH>
                  <wp14:sizeRelV relativeFrom="page">
                    <wp14:pctHeight>0</wp14:pctHeight>
                  </wp14:sizeRelV>
                </wp:anchor>
              </w:drawing>
            </w:r>
          </w:p>
          <w:p w:rsidR="00753E84" w:rsidRPr="00E55519" w:rsidRDefault="00753E84" w:rsidP="00753E84">
            <w:pPr>
              <w:shd w:val="clear" w:color="auto" w:fill="FFFFFF"/>
              <w:jc w:val="both"/>
              <w:textAlignment w:val="baseline"/>
              <w:rPr>
                <w:rStyle w:val="s0"/>
                <w:rFonts w:ascii="Times New Roman" w:hAnsi="Times New Roman" w:cs="Times New Roman"/>
                <w:sz w:val="20"/>
                <w:szCs w:val="20"/>
              </w:rPr>
            </w:pPr>
          </w:p>
          <w:p w:rsidR="00753E84" w:rsidRPr="00E55519" w:rsidRDefault="00753E84" w:rsidP="00753E84">
            <w:pPr>
              <w:shd w:val="clear" w:color="auto" w:fill="FFFFFF"/>
              <w:jc w:val="both"/>
              <w:textAlignment w:val="baseline"/>
              <w:rPr>
                <w:rStyle w:val="s0"/>
                <w:rFonts w:ascii="Times New Roman" w:hAnsi="Times New Roman" w:cs="Times New Roman"/>
                <w:sz w:val="20"/>
                <w:szCs w:val="20"/>
              </w:rPr>
            </w:pPr>
          </w:p>
          <w:p w:rsidR="00753E84" w:rsidRPr="00E55519" w:rsidRDefault="00753E84" w:rsidP="00753E84">
            <w:pPr>
              <w:shd w:val="clear" w:color="auto" w:fill="FFFFFF"/>
              <w:jc w:val="both"/>
              <w:textAlignment w:val="baseline"/>
              <w:rPr>
                <w:rStyle w:val="s0"/>
                <w:rFonts w:ascii="Times New Roman" w:hAnsi="Times New Roman" w:cs="Times New Roman"/>
                <w:sz w:val="20"/>
                <w:szCs w:val="20"/>
              </w:rPr>
            </w:pPr>
          </w:p>
          <w:p w:rsidR="00753E84" w:rsidRPr="00E55519" w:rsidRDefault="00753E84" w:rsidP="00753E84">
            <w:pPr>
              <w:shd w:val="clear" w:color="auto" w:fill="FFFFFF"/>
              <w:jc w:val="both"/>
              <w:textAlignment w:val="baseline"/>
              <w:rPr>
                <w:rStyle w:val="s0"/>
                <w:rFonts w:ascii="Times New Roman" w:hAnsi="Times New Roman" w:cs="Times New Roman"/>
                <w:sz w:val="20"/>
                <w:szCs w:val="20"/>
              </w:rPr>
            </w:pPr>
          </w:p>
          <w:p w:rsidR="00753E84" w:rsidRPr="00E55519" w:rsidRDefault="00753E84" w:rsidP="00753E84">
            <w:pPr>
              <w:shd w:val="clear" w:color="auto" w:fill="FFFFFF"/>
              <w:jc w:val="both"/>
              <w:textAlignment w:val="baseline"/>
              <w:rPr>
                <w:rFonts w:ascii="Times New Roman" w:hAnsi="Times New Roman" w:cs="Times New Roman"/>
                <w:sz w:val="20"/>
                <w:szCs w:val="20"/>
              </w:rPr>
            </w:pPr>
            <w:r w:rsidRPr="00E55519">
              <w:rPr>
                <w:rStyle w:val="s0"/>
                <w:rFonts w:ascii="Times New Roman" w:hAnsi="Times New Roman" w:cs="Times New Roman"/>
                <w:sz w:val="20"/>
                <w:szCs w:val="20"/>
              </w:rPr>
              <w:t> </w:t>
            </w:r>
          </w:p>
          <w:p w:rsidR="00753E84" w:rsidRPr="00E55519" w:rsidRDefault="00753E84" w:rsidP="00753E84">
            <w:pPr>
              <w:shd w:val="clear" w:color="auto" w:fill="FFFFFF"/>
              <w:jc w:val="both"/>
              <w:textAlignment w:val="baseline"/>
              <w:rPr>
                <w:rFonts w:ascii="Times New Roman" w:hAnsi="Times New Roman" w:cs="Times New Roman"/>
                <w:color w:val="000000"/>
                <w:sz w:val="20"/>
                <w:szCs w:val="20"/>
              </w:rPr>
            </w:pPr>
          </w:p>
          <w:p w:rsidR="00753E84" w:rsidRPr="00E55519" w:rsidRDefault="00753E84" w:rsidP="00753E84">
            <w:pPr>
              <w:shd w:val="clear" w:color="auto" w:fill="FFFFFF"/>
              <w:ind w:firstLine="397"/>
              <w:jc w:val="center"/>
              <w:textAlignment w:val="baseline"/>
              <w:rPr>
                <w:rFonts w:ascii="Times New Roman" w:hAnsi="Times New Roman" w:cs="Times New Roman"/>
                <w:bCs/>
                <w:color w:val="000000"/>
                <w:sz w:val="20"/>
                <w:szCs w:val="20"/>
              </w:rPr>
            </w:pPr>
            <w:r w:rsidRPr="00E55519">
              <w:rPr>
                <w:rFonts w:ascii="Times New Roman" w:hAnsi="Times New Roman" w:cs="Times New Roman"/>
                <w:bCs/>
                <w:color w:val="000000"/>
                <w:sz w:val="20"/>
                <w:szCs w:val="20"/>
              </w:rPr>
              <w:t>ҚАЗАҚСТАН РЕСПУБЛИКАСЫ БІЛІМ ЖӘНЕ ҒЫЛЫМ МИНИСТРЛІГІ</w:t>
            </w:r>
          </w:p>
          <w:p w:rsidR="00753E84" w:rsidRPr="00E55519" w:rsidRDefault="00753E84" w:rsidP="00753E84">
            <w:pPr>
              <w:shd w:val="clear" w:color="auto" w:fill="FFFFFF"/>
              <w:ind w:firstLine="397"/>
              <w:jc w:val="center"/>
              <w:textAlignment w:val="baseline"/>
              <w:rPr>
                <w:rFonts w:ascii="Times New Roman" w:hAnsi="Times New Roman" w:cs="Times New Roman"/>
                <w:bCs/>
                <w:color w:val="000000"/>
                <w:sz w:val="20"/>
                <w:szCs w:val="20"/>
              </w:rPr>
            </w:pPr>
            <w:r w:rsidRPr="00E55519">
              <w:rPr>
                <w:rFonts w:ascii="Times New Roman" w:hAnsi="Times New Roman" w:cs="Times New Roman"/>
                <w:bCs/>
                <w:color w:val="000000"/>
                <w:sz w:val="20"/>
                <w:szCs w:val="20"/>
              </w:rPr>
              <w:t>Бі</w:t>
            </w:r>
            <w:proofErr w:type="gramStart"/>
            <w:r w:rsidRPr="00E55519">
              <w:rPr>
                <w:rFonts w:ascii="Times New Roman" w:hAnsi="Times New Roman" w:cs="Times New Roman"/>
                <w:bCs/>
                <w:color w:val="000000"/>
                <w:sz w:val="20"/>
                <w:szCs w:val="20"/>
              </w:rPr>
              <w:t>л</w:t>
            </w:r>
            <w:proofErr w:type="gramEnd"/>
            <w:r w:rsidRPr="00E55519">
              <w:rPr>
                <w:rFonts w:ascii="Times New Roman" w:hAnsi="Times New Roman" w:cs="Times New Roman"/>
                <w:bCs/>
                <w:color w:val="000000"/>
                <w:sz w:val="20"/>
                <w:szCs w:val="20"/>
              </w:rPr>
              <w:t>ім және ғылым министрлігі мен оның ведомстволық бағынысты ұйымдарының қызметкеріне құрмет грамотасы</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_____________________________________________________________________________</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______________________________________________________________________ марапатталады.</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                (қызметкердің тегі, аты, әкесінің аты (болған жағдайда)</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Қазақстан Республикасы</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rPr>
            </w:pPr>
            <w:r w:rsidRPr="00E55519">
              <w:rPr>
                <w:rFonts w:ascii="Times New Roman" w:hAnsi="Times New Roman" w:cs="Times New Roman"/>
                <w:color w:val="000000"/>
                <w:sz w:val="20"/>
                <w:szCs w:val="20"/>
              </w:rPr>
              <w:t>Бі</w:t>
            </w:r>
            <w:proofErr w:type="gramStart"/>
            <w:r w:rsidRPr="00E55519">
              <w:rPr>
                <w:rFonts w:ascii="Times New Roman" w:hAnsi="Times New Roman" w:cs="Times New Roman"/>
                <w:color w:val="000000"/>
                <w:sz w:val="20"/>
                <w:szCs w:val="20"/>
              </w:rPr>
              <w:t>л</w:t>
            </w:r>
            <w:proofErr w:type="gramEnd"/>
            <w:r w:rsidRPr="00E55519">
              <w:rPr>
                <w:rFonts w:ascii="Times New Roman" w:hAnsi="Times New Roman" w:cs="Times New Roman"/>
                <w:color w:val="000000"/>
                <w:sz w:val="20"/>
                <w:szCs w:val="20"/>
              </w:rPr>
              <w:t>ім және ғылым министрі</w:t>
            </w:r>
          </w:p>
          <w:p w:rsidR="00753E84" w:rsidRPr="00A815B5" w:rsidRDefault="00753E84" w:rsidP="00753E84">
            <w:pPr>
              <w:shd w:val="clear" w:color="auto" w:fill="FFFFFF"/>
              <w:ind w:firstLine="397"/>
              <w:jc w:val="both"/>
              <w:textAlignment w:val="baseline"/>
              <w:rPr>
                <w:rFonts w:ascii="Times New Roman" w:hAnsi="Times New Roman" w:cs="Times New Roman"/>
                <w:color w:val="000000"/>
              </w:rPr>
            </w:pPr>
            <w:r w:rsidRPr="00E55519">
              <w:rPr>
                <w:rFonts w:ascii="Times New Roman" w:hAnsi="Times New Roman" w:cs="Times New Roman"/>
                <w:color w:val="000000"/>
                <w:sz w:val="20"/>
                <w:szCs w:val="20"/>
              </w:rPr>
              <w:lastRenderedPageBreak/>
              <w:t>_________________________________________________</w:t>
            </w:r>
            <w:r w:rsidRPr="00A815B5">
              <w:rPr>
                <w:rFonts w:ascii="Times New Roman" w:hAnsi="Times New Roman" w:cs="Times New Roman"/>
                <w:color w:val="000000"/>
              </w:rPr>
              <w:t xml:space="preserve"> _______</w:t>
            </w:r>
          </w:p>
          <w:p w:rsidR="00753E84" w:rsidRPr="00E55519" w:rsidRDefault="00753E84" w:rsidP="00753E84">
            <w:pPr>
              <w:shd w:val="clear" w:color="auto" w:fill="FFFFFF"/>
              <w:ind w:firstLine="397"/>
              <w:jc w:val="both"/>
              <w:textAlignment w:val="baseline"/>
              <w:rPr>
                <w:rFonts w:ascii="Times New Roman" w:hAnsi="Times New Roman" w:cs="Times New Roman"/>
                <w:color w:val="000000"/>
                <w:sz w:val="20"/>
                <w:szCs w:val="20"/>
                <w:lang w:val="kk-KZ"/>
              </w:rPr>
            </w:pPr>
            <w:r w:rsidRPr="00E55519">
              <w:rPr>
                <w:rFonts w:ascii="Times New Roman" w:hAnsi="Times New Roman" w:cs="Times New Roman"/>
                <w:color w:val="000000"/>
                <w:sz w:val="20"/>
                <w:szCs w:val="20"/>
                <w:lang w:val="kk-KZ"/>
              </w:rPr>
              <w:t>               (тегі, аты, әкесінің аты (болған жағдайда)               (қолы)</w:t>
            </w:r>
          </w:p>
          <w:p w:rsidR="00753E84" w:rsidRDefault="00753E84" w:rsidP="00753E84">
            <w:pPr>
              <w:shd w:val="clear" w:color="auto" w:fill="FFFFFF"/>
              <w:ind w:firstLine="397"/>
              <w:jc w:val="both"/>
              <w:textAlignment w:val="baseline"/>
              <w:rPr>
                <w:rFonts w:ascii="Times New Roman" w:hAnsi="Times New Roman" w:cs="Times New Roman"/>
                <w:color w:val="000000"/>
                <w:sz w:val="20"/>
                <w:szCs w:val="20"/>
                <w:lang w:val="en-US"/>
              </w:rPr>
            </w:pPr>
            <w:r w:rsidRPr="00E55519">
              <w:rPr>
                <w:rFonts w:ascii="Times New Roman" w:hAnsi="Times New Roman" w:cs="Times New Roman"/>
                <w:color w:val="000000"/>
                <w:sz w:val="20"/>
                <w:szCs w:val="20"/>
                <w:lang w:val="kk-KZ"/>
              </w:rPr>
              <w:t>«</w:t>
            </w:r>
            <w:r w:rsidRPr="00E55519">
              <w:rPr>
                <w:rFonts w:ascii="Times New Roman" w:hAnsi="Times New Roman" w:cs="Times New Roman"/>
                <w:color w:val="000000"/>
                <w:sz w:val="20"/>
                <w:szCs w:val="20"/>
              </w:rPr>
              <w:t>___</w:t>
            </w:r>
            <w:r w:rsidRPr="00E55519">
              <w:rPr>
                <w:rFonts w:ascii="Times New Roman" w:hAnsi="Times New Roman" w:cs="Times New Roman"/>
                <w:color w:val="000000"/>
                <w:sz w:val="20"/>
                <w:szCs w:val="20"/>
                <w:lang w:val="kk-KZ"/>
              </w:rPr>
              <w:t>» </w:t>
            </w:r>
            <w:r w:rsidRPr="00E55519">
              <w:rPr>
                <w:rFonts w:ascii="Times New Roman" w:hAnsi="Times New Roman" w:cs="Times New Roman"/>
                <w:color w:val="000000"/>
                <w:sz w:val="20"/>
                <w:szCs w:val="20"/>
              </w:rPr>
              <w:t>__________20 ____ жыл</w:t>
            </w:r>
          </w:p>
          <w:p w:rsidR="00753E84" w:rsidRDefault="00753E84" w:rsidP="00753E84">
            <w:pPr>
              <w:shd w:val="clear" w:color="auto" w:fill="FFFFFF"/>
              <w:ind w:firstLine="397"/>
              <w:jc w:val="both"/>
              <w:textAlignment w:val="baseline"/>
              <w:rPr>
                <w:rFonts w:ascii="Times New Roman" w:hAnsi="Times New Roman" w:cs="Times New Roman"/>
                <w:b/>
                <w:color w:val="000000"/>
                <w:sz w:val="24"/>
                <w:szCs w:val="24"/>
                <w:lang w:val="en-US"/>
              </w:rPr>
            </w:pPr>
          </w:p>
          <w:p w:rsidR="00753E84" w:rsidRPr="00B01EB3" w:rsidRDefault="00753E84" w:rsidP="00793BC3">
            <w:pPr>
              <w:jc w:val="right"/>
              <w:rPr>
                <w:rFonts w:ascii="Times New Roman" w:hAnsi="Times New Roman" w:cs="Times New Roman"/>
                <w:color w:val="000000"/>
                <w:sz w:val="20"/>
                <w:szCs w:val="20"/>
              </w:rPr>
            </w:pPr>
          </w:p>
        </w:tc>
        <w:tc>
          <w:tcPr>
            <w:tcW w:w="3534" w:type="dxa"/>
          </w:tcPr>
          <w:p w:rsidR="00753E84" w:rsidRDefault="00FA0429" w:rsidP="00C607EA">
            <w:pPr>
              <w:suppressAutoHyphens/>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В целях стимулирования и мотивирования работников  образования</w:t>
            </w:r>
          </w:p>
        </w:tc>
      </w:tr>
      <w:tr w:rsidR="007B563A" w:rsidRPr="00AB636C" w:rsidTr="003824C9">
        <w:tc>
          <w:tcPr>
            <w:tcW w:w="531" w:type="dxa"/>
          </w:tcPr>
          <w:p w:rsidR="007B563A" w:rsidRDefault="007B563A"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1568" w:type="dxa"/>
          </w:tcPr>
          <w:p w:rsidR="007B563A" w:rsidRPr="004A3F03" w:rsidRDefault="007B563A" w:rsidP="007B563A">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4A3F03">
              <w:rPr>
                <w:rFonts w:ascii="Times New Roman" w:hAnsi="Times New Roman" w:cs="Times New Roman"/>
                <w:color w:val="000000"/>
                <w:sz w:val="20"/>
                <w:szCs w:val="20"/>
              </w:rPr>
              <w:t>5</w:t>
            </w:r>
          </w:p>
          <w:p w:rsidR="007B563A" w:rsidRPr="00B01EB3" w:rsidRDefault="007B563A" w:rsidP="007B563A">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B563A" w:rsidRPr="00B01EB3" w:rsidRDefault="007B563A" w:rsidP="007B563A">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B563A" w:rsidRPr="00B01EB3" w:rsidRDefault="007B563A" w:rsidP="007B563A">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Республики Казахстан</w:t>
            </w:r>
          </w:p>
        </w:tc>
        <w:tc>
          <w:tcPr>
            <w:tcW w:w="4961" w:type="dxa"/>
          </w:tcPr>
          <w:p w:rsidR="007B563A" w:rsidRPr="00B01EB3" w:rsidRDefault="007B563A" w:rsidP="007B563A">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Приложение 5</w:t>
            </w:r>
          </w:p>
          <w:p w:rsidR="007B563A" w:rsidRPr="00B01EB3" w:rsidRDefault="007B563A" w:rsidP="007B563A">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B563A" w:rsidRPr="00B01EB3" w:rsidRDefault="007B563A" w:rsidP="007B563A">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B563A" w:rsidRPr="004A3F03" w:rsidRDefault="007B563A" w:rsidP="007B563A">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r w:rsidRPr="004A3F03">
              <w:rPr>
                <w:rFonts w:ascii="Times New Roman" w:hAnsi="Times New Roman" w:cs="Times New Roman"/>
                <w:b/>
                <w:color w:val="000000"/>
                <w:sz w:val="24"/>
                <w:szCs w:val="24"/>
              </w:rPr>
              <w:t xml:space="preserve"> </w:t>
            </w:r>
          </w:p>
          <w:p w:rsidR="007B563A" w:rsidRPr="00C607EA" w:rsidRDefault="007B563A" w:rsidP="007B563A">
            <w:pPr>
              <w:jc w:val="both"/>
              <w:rPr>
                <w:rFonts w:ascii="Times New Roman" w:hAnsi="Times New Roman" w:cs="Times New Roman"/>
                <w:color w:val="000000"/>
                <w:sz w:val="24"/>
                <w:szCs w:val="24"/>
              </w:rPr>
            </w:pPr>
          </w:p>
          <w:p w:rsidR="00055FDF" w:rsidRPr="00C607EA" w:rsidRDefault="00055FDF" w:rsidP="007B563A">
            <w:pPr>
              <w:jc w:val="both"/>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r w:rsidRPr="00055FDF">
              <w:rPr>
                <w:rFonts w:ascii="Times New Roman" w:hAnsi="Times New Roman" w:cs="Times New Roman"/>
                <w:color w:val="000000"/>
                <w:sz w:val="24"/>
                <w:szCs w:val="24"/>
              </w:rPr>
              <w:t>ҚАЗАҚСТАН РЕСПУБЛИКАСЫ БІЛІМ ЖӘНЕ ҒЫЛЫМ МИНИСТРЛІГІ</w:t>
            </w: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r w:rsidRPr="00055FDF">
              <w:rPr>
                <w:rFonts w:ascii="Times New Roman" w:hAnsi="Times New Roman" w:cs="Times New Roman"/>
                <w:color w:val="000000"/>
                <w:sz w:val="24"/>
                <w:szCs w:val="24"/>
              </w:rPr>
              <w:t>ҚАЗАҚСТАН РЕСПУБЛИКАСЫНЫҢ</w:t>
            </w:r>
          </w:p>
          <w:p w:rsidR="007B563A" w:rsidRPr="00055FDF" w:rsidRDefault="007B563A" w:rsidP="007B563A">
            <w:pPr>
              <w:jc w:val="center"/>
              <w:rPr>
                <w:rFonts w:ascii="Times New Roman" w:hAnsi="Times New Roman" w:cs="Times New Roman"/>
                <w:color w:val="000000"/>
                <w:sz w:val="24"/>
                <w:szCs w:val="24"/>
              </w:rPr>
            </w:pPr>
            <w:proofErr w:type="gramStart"/>
            <w:r w:rsidRPr="00055FDF">
              <w:rPr>
                <w:rFonts w:ascii="Times New Roman" w:hAnsi="Times New Roman" w:cs="Times New Roman"/>
                <w:color w:val="000000"/>
                <w:sz w:val="24"/>
                <w:szCs w:val="24"/>
              </w:rPr>
              <w:t>Б</w:t>
            </w:r>
            <w:proofErr w:type="gramEnd"/>
            <w:r w:rsidRPr="00055FDF">
              <w:rPr>
                <w:rFonts w:ascii="Times New Roman" w:hAnsi="Times New Roman" w:cs="Times New Roman"/>
                <w:color w:val="000000"/>
                <w:sz w:val="24"/>
                <w:szCs w:val="24"/>
              </w:rPr>
              <w:t>ІЛІМ БЕРУ ЖҮЙЕСІН ДАМЫТУҒА</w:t>
            </w:r>
          </w:p>
          <w:p w:rsidR="007B563A" w:rsidRPr="00055FDF" w:rsidRDefault="007B563A" w:rsidP="007B563A">
            <w:pPr>
              <w:jc w:val="center"/>
              <w:rPr>
                <w:rFonts w:ascii="Times New Roman" w:hAnsi="Times New Roman" w:cs="Times New Roman"/>
                <w:color w:val="000000"/>
                <w:sz w:val="24"/>
                <w:szCs w:val="24"/>
              </w:rPr>
            </w:pPr>
            <w:r w:rsidRPr="00055FDF">
              <w:rPr>
                <w:rFonts w:ascii="Times New Roman" w:hAnsi="Times New Roman" w:cs="Times New Roman"/>
                <w:color w:val="000000"/>
                <w:sz w:val="24"/>
                <w:szCs w:val="24"/>
              </w:rPr>
              <w:t>ҚОСҚАН ЗОР ЖЕКЕ ҮЛЕСІ Ү</w:t>
            </w:r>
            <w:proofErr w:type="gramStart"/>
            <w:r w:rsidRPr="00055FDF">
              <w:rPr>
                <w:rFonts w:ascii="Times New Roman" w:hAnsi="Times New Roman" w:cs="Times New Roman"/>
                <w:color w:val="000000"/>
                <w:sz w:val="24"/>
                <w:szCs w:val="24"/>
              </w:rPr>
              <w:t>Ш</w:t>
            </w:r>
            <w:proofErr w:type="gramEnd"/>
            <w:r w:rsidRPr="00055FDF">
              <w:rPr>
                <w:rFonts w:ascii="Times New Roman" w:hAnsi="Times New Roman" w:cs="Times New Roman"/>
                <w:color w:val="000000"/>
                <w:sz w:val="24"/>
                <w:szCs w:val="24"/>
              </w:rPr>
              <w:t>ІН</w:t>
            </w: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r w:rsidRPr="00055FDF">
              <w:rPr>
                <w:rFonts w:ascii="Times New Roman" w:hAnsi="Times New Roman" w:cs="Times New Roman"/>
                <w:color w:val="000000"/>
                <w:sz w:val="24"/>
                <w:szCs w:val="24"/>
              </w:rPr>
              <w:t>АЛҒЫС</w:t>
            </w:r>
          </w:p>
          <w:p w:rsidR="007B563A" w:rsidRPr="00055FDF" w:rsidRDefault="007B563A" w:rsidP="007B563A">
            <w:pPr>
              <w:jc w:val="center"/>
              <w:rPr>
                <w:rFonts w:ascii="Times New Roman" w:hAnsi="Times New Roman" w:cs="Times New Roman"/>
                <w:color w:val="000000"/>
                <w:sz w:val="24"/>
                <w:szCs w:val="24"/>
              </w:rPr>
            </w:pPr>
          </w:p>
          <w:p w:rsidR="007B563A" w:rsidRPr="00055FDF" w:rsidRDefault="007B563A" w:rsidP="007B563A">
            <w:pPr>
              <w:jc w:val="center"/>
              <w:rPr>
                <w:rFonts w:ascii="Times New Roman" w:hAnsi="Times New Roman" w:cs="Times New Roman"/>
                <w:color w:val="000000"/>
                <w:sz w:val="24"/>
                <w:szCs w:val="24"/>
              </w:rPr>
            </w:pPr>
            <w:r w:rsidRPr="00055FDF">
              <w:rPr>
                <w:rFonts w:ascii="Times New Roman" w:hAnsi="Times New Roman" w:cs="Times New Roman"/>
                <w:color w:val="000000"/>
                <w:sz w:val="24"/>
                <w:szCs w:val="24"/>
              </w:rPr>
              <w:t>БІЛДІ</w:t>
            </w:r>
            <w:proofErr w:type="gramStart"/>
            <w:r w:rsidRPr="00055FDF">
              <w:rPr>
                <w:rFonts w:ascii="Times New Roman" w:hAnsi="Times New Roman" w:cs="Times New Roman"/>
                <w:color w:val="000000"/>
                <w:sz w:val="24"/>
                <w:szCs w:val="24"/>
              </w:rPr>
              <w:t>РЕД</w:t>
            </w:r>
            <w:proofErr w:type="gramEnd"/>
            <w:r w:rsidRPr="00055FDF">
              <w:rPr>
                <w:rFonts w:ascii="Times New Roman" w:hAnsi="Times New Roman" w:cs="Times New Roman"/>
                <w:color w:val="000000"/>
                <w:sz w:val="24"/>
                <w:szCs w:val="24"/>
              </w:rPr>
              <w:t>І</w:t>
            </w:r>
          </w:p>
          <w:p w:rsidR="007B563A" w:rsidRDefault="007B563A" w:rsidP="007B563A">
            <w:pPr>
              <w:jc w:val="center"/>
              <w:rPr>
                <w:rFonts w:ascii="Times New Roman" w:hAnsi="Times New Roman" w:cs="Times New Roman"/>
                <w:color w:val="000000"/>
                <w:sz w:val="24"/>
                <w:szCs w:val="24"/>
                <w:lang w:val="en-US"/>
              </w:rPr>
            </w:pPr>
            <w:r w:rsidRPr="00621C56">
              <w:rPr>
                <w:rFonts w:ascii="Times New Roman" w:hAnsi="Times New Roman" w:cs="Times New Roman"/>
                <w:color w:val="000000"/>
                <w:sz w:val="24"/>
                <w:szCs w:val="24"/>
              </w:rPr>
              <w:t>МИНИСТР</w:t>
            </w:r>
          </w:p>
          <w:p w:rsidR="007B563A" w:rsidRDefault="007B563A" w:rsidP="007B563A">
            <w:pPr>
              <w:jc w:val="center"/>
              <w:rPr>
                <w:rFonts w:ascii="Times New Roman" w:hAnsi="Times New Roman" w:cs="Times New Roman"/>
                <w:color w:val="000000"/>
                <w:sz w:val="24"/>
                <w:szCs w:val="24"/>
                <w:lang w:val="en-US"/>
              </w:rPr>
            </w:pPr>
          </w:p>
          <w:p w:rsidR="007B563A" w:rsidRDefault="007B563A" w:rsidP="007B563A">
            <w:pPr>
              <w:jc w:val="center"/>
              <w:rPr>
                <w:rFonts w:ascii="Times New Roman" w:hAnsi="Times New Roman" w:cs="Times New Roman"/>
                <w:color w:val="000000"/>
                <w:sz w:val="24"/>
                <w:szCs w:val="24"/>
                <w:lang w:val="en-US"/>
              </w:rPr>
            </w:pPr>
          </w:p>
          <w:p w:rsidR="007B563A" w:rsidRDefault="007B563A" w:rsidP="007B563A">
            <w:pPr>
              <w:jc w:val="center"/>
              <w:rPr>
                <w:rFonts w:ascii="Times New Roman" w:hAnsi="Times New Roman" w:cs="Times New Roman"/>
                <w:color w:val="000000"/>
                <w:sz w:val="24"/>
                <w:szCs w:val="24"/>
                <w:lang w:val="en-US"/>
              </w:rPr>
            </w:pPr>
          </w:p>
          <w:p w:rsidR="007B563A" w:rsidRDefault="007B563A" w:rsidP="007B563A">
            <w:pPr>
              <w:jc w:val="center"/>
              <w:rPr>
                <w:rFonts w:ascii="Times New Roman" w:hAnsi="Times New Roman" w:cs="Times New Roman"/>
                <w:color w:val="000000"/>
                <w:sz w:val="24"/>
                <w:szCs w:val="24"/>
                <w:lang w:val="en-US"/>
              </w:rPr>
            </w:pPr>
          </w:p>
          <w:p w:rsidR="007B563A" w:rsidRPr="0019406D" w:rsidRDefault="007B563A" w:rsidP="007B563A">
            <w:pPr>
              <w:jc w:val="center"/>
              <w:rPr>
                <w:rFonts w:ascii="Times New Roman" w:hAnsi="Times New Roman" w:cs="Times New Roman"/>
                <w:color w:val="000000"/>
                <w:sz w:val="24"/>
                <w:szCs w:val="24"/>
                <w:lang w:val="en-US"/>
              </w:rPr>
            </w:pPr>
          </w:p>
          <w:p w:rsidR="007B563A" w:rsidRPr="00621C56" w:rsidRDefault="007B563A" w:rsidP="007B563A">
            <w:pPr>
              <w:jc w:val="center"/>
              <w:rPr>
                <w:rFonts w:ascii="Times New Roman" w:hAnsi="Times New Roman" w:cs="Times New Roman"/>
                <w:color w:val="000000"/>
                <w:sz w:val="24"/>
                <w:szCs w:val="24"/>
              </w:rPr>
            </w:pPr>
          </w:p>
          <w:p w:rsidR="007B563A" w:rsidRPr="00621C56" w:rsidRDefault="007B563A" w:rsidP="007B563A">
            <w:pPr>
              <w:jc w:val="both"/>
              <w:rPr>
                <w:rFonts w:ascii="Times New Roman" w:hAnsi="Times New Roman" w:cs="Times New Roman"/>
                <w:color w:val="000000"/>
                <w:sz w:val="24"/>
                <w:szCs w:val="24"/>
              </w:rPr>
            </w:pPr>
            <w:r w:rsidRPr="00621C56">
              <w:rPr>
                <w:rFonts w:ascii="Times New Roman" w:hAnsi="Times New Roman" w:cs="Times New Roman"/>
                <w:color w:val="000000"/>
                <w:sz w:val="24"/>
                <w:szCs w:val="24"/>
              </w:rPr>
              <w:t xml:space="preserve">                                              "___" ___________ </w:t>
            </w:r>
            <w:r w:rsidRPr="00621C56">
              <w:rPr>
                <w:rFonts w:ascii="Times New Roman" w:hAnsi="Times New Roman" w:cs="Times New Roman"/>
                <w:color w:val="000000"/>
                <w:sz w:val="24"/>
                <w:szCs w:val="24"/>
              </w:rPr>
              <w:lastRenderedPageBreak/>
              <w:t>20 _____ ж.</w:t>
            </w:r>
          </w:p>
          <w:p w:rsidR="007B563A" w:rsidRPr="00621C56" w:rsidRDefault="007B563A" w:rsidP="007B563A">
            <w:pPr>
              <w:jc w:val="both"/>
              <w:rPr>
                <w:rFonts w:ascii="Times New Roman" w:hAnsi="Times New Roman" w:cs="Times New Roman"/>
                <w:color w:val="000000"/>
                <w:sz w:val="24"/>
                <w:szCs w:val="24"/>
              </w:rPr>
            </w:pPr>
          </w:p>
          <w:p w:rsidR="007B563A" w:rsidRPr="00621C56" w:rsidRDefault="007B563A" w:rsidP="007B563A">
            <w:pPr>
              <w:jc w:val="both"/>
              <w:rPr>
                <w:rFonts w:ascii="Times New Roman" w:hAnsi="Times New Roman" w:cs="Times New Roman"/>
                <w:color w:val="000000"/>
                <w:sz w:val="24"/>
                <w:szCs w:val="24"/>
              </w:rPr>
            </w:pPr>
          </w:p>
          <w:p w:rsidR="007B563A" w:rsidRPr="00B01EB3" w:rsidRDefault="007B563A" w:rsidP="00753E84">
            <w:pPr>
              <w:jc w:val="right"/>
              <w:rPr>
                <w:rFonts w:ascii="Times New Roman" w:hAnsi="Times New Roman" w:cs="Times New Roman"/>
                <w:color w:val="000000"/>
                <w:sz w:val="20"/>
                <w:szCs w:val="20"/>
              </w:rPr>
            </w:pPr>
          </w:p>
        </w:tc>
        <w:tc>
          <w:tcPr>
            <w:tcW w:w="4971" w:type="dxa"/>
          </w:tcPr>
          <w:p w:rsidR="0079022F" w:rsidRPr="00B01EB3" w:rsidRDefault="0079022F" w:rsidP="0079022F">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lastRenderedPageBreak/>
              <w:t>Приложение 5</w:t>
            </w:r>
          </w:p>
          <w:p w:rsidR="0079022F" w:rsidRPr="00B01EB3" w:rsidRDefault="0079022F" w:rsidP="0079022F">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79022F" w:rsidRPr="00B01EB3" w:rsidRDefault="0079022F" w:rsidP="0079022F">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79022F" w:rsidRPr="004A3F03" w:rsidRDefault="0079022F" w:rsidP="0079022F">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r w:rsidRPr="004A3F03">
              <w:rPr>
                <w:rFonts w:ascii="Times New Roman" w:hAnsi="Times New Roman" w:cs="Times New Roman"/>
                <w:b/>
                <w:color w:val="000000"/>
                <w:sz w:val="24"/>
                <w:szCs w:val="24"/>
              </w:rPr>
              <w:t xml:space="preserve"> </w:t>
            </w:r>
          </w:p>
          <w:p w:rsidR="0079022F" w:rsidRPr="004A3F03" w:rsidRDefault="0079022F" w:rsidP="0079022F">
            <w:pPr>
              <w:jc w:val="both"/>
              <w:rPr>
                <w:rFonts w:ascii="Times New Roman" w:hAnsi="Times New Roman" w:cs="Times New Roman"/>
                <w:b/>
                <w:color w:val="000000"/>
                <w:sz w:val="24"/>
                <w:szCs w:val="24"/>
              </w:rPr>
            </w:pPr>
          </w:p>
          <w:p w:rsidR="0079022F" w:rsidRPr="006A6C21" w:rsidRDefault="0079022F" w:rsidP="0079022F">
            <w:pPr>
              <w:ind w:left="435"/>
              <w:jc w:val="center"/>
              <w:rPr>
                <w:rFonts w:ascii="Times New Roman" w:eastAsia="Calibri" w:hAnsi="Times New Roman" w:cs="Times New Roman"/>
                <w:b/>
                <w:sz w:val="16"/>
                <w:szCs w:val="16"/>
                <w:lang w:val="kk-KZ"/>
              </w:rPr>
            </w:pPr>
            <w:r w:rsidRPr="006A6C21">
              <w:rPr>
                <w:rFonts w:ascii="Times New Roman" w:eastAsia="Calibri" w:hAnsi="Times New Roman" w:cs="Times New Roman"/>
                <w:b/>
                <w:sz w:val="16"/>
                <w:szCs w:val="16"/>
                <w:lang w:val="kk-KZ"/>
              </w:rPr>
              <w:t>Показатели работы, учитываемые при награждении Поощрением</w:t>
            </w:r>
          </w:p>
          <w:p w:rsidR="0079022F" w:rsidRPr="006A6C21" w:rsidRDefault="0079022F" w:rsidP="0079022F">
            <w:pPr>
              <w:ind w:left="435"/>
              <w:jc w:val="center"/>
              <w:rPr>
                <w:rFonts w:ascii="Times New Roman" w:eastAsia="Calibri" w:hAnsi="Times New Roman" w:cs="Times New Roman"/>
                <w:b/>
                <w:sz w:val="16"/>
                <w:szCs w:val="16"/>
                <w:lang w:val="kk-KZ"/>
              </w:rPr>
            </w:pPr>
          </w:p>
          <w:p w:rsidR="0079022F" w:rsidRPr="006A6C21" w:rsidRDefault="0079022F" w:rsidP="0079022F">
            <w:pPr>
              <w:ind w:left="435"/>
              <w:jc w:val="center"/>
              <w:rPr>
                <w:rFonts w:ascii="Times New Roman" w:eastAsia="Calibri" w:hAnsi="Times New Roman" w:cs="Times New Roman"/>
                <w:b/>
                <w:sz w:val="16"/>
                <w:szCs w:val="16"/>
                <w:lang w:val="kk-KZ"/>
              </w:rPr>
            </w:pPr>
            <w:r w:rsidRPr="006A6C21">
              <w:rPr>
                <w:rFonts w:ascii="Times New Roman" w:eastAsia="Calibri" w:hAnsi="Times New Roman" w:cs="Times New Roman"/>
                <w:b/>
                <w:sz w:val="16"/>
                <w:szCs w:val="16"/>
                <w:lang w:val="kk-KZ"/>
              </w:rPr>
              <w:t>1.</w:t>
            </w:r>
            <w:r w:rsidRPr="006A6C21">
              <w:rPr>
                <w:rFonts w:ascii="Times New Roman" w:eastAsia="Calibri" w:hAnsi="Times New Roman" w:cs="Times New Roman"/>
                <w:b/>
                <w:sz w:val="16"/>
                <w:szCs w:val="16"/>
                <w:lang w:val="kk-KZ"/>
              </w:rPr>
              <w:tab/>
              <w:t>«Білім және ғылым министрінің Алғысы» и «Білім және ғылым министрінің құрмет грамотасы»  для педагогов, работающих в сфере дошкольного воспитания и обучения, начального образования, общего, основного среднего образования, дополнительного, послесреднего, технического и профессионального образования</w:t>
            </w:r>
          </w:p>
          <w:tbl>
            <w:tblPr>
              <w:tblStyle w:val="a3"/>
              <w:tblW w:w="4740" w:type="dxa"/>
              <w:tblInd w:w="108" w:type="dxa"/>
              <w:tblLayout w:type="fixed"/>
              <w:tblLook w:val="04A0" w:firstRow="1" w:lastRow="0" w:firstColumn="1" w:lastColumn="0" w:noHBand="0" w:noVBand="1"/>
            </w:tblPr>
            <w:tblGrid>
              <w:gridCol w:w="488"/>
              <w:gridCol w:w="1843"/>
              <w:gridCol w:w="1134"/>
              <w:gridCol w:w="142"/>
              <w:gridCol w:w="1133"/>
            </w:tblGrid>
            <w:tr w:rsidR="0079022F" w:rsidRPr="006A6C21" w:rsidTr="00C607EA">
              <w:trPr>
                <w:trHeight w:val="296"/>
              </w:trPr>
              <w:tc>
                <w:tcPr>
                  <w:tcW w:w="488" w:type="dxa"/>
                  <w:vMerge w:val="restart"/>
                </w:tcPr>
                <w:p w:rsidR="0079022F" w:rsidRPr="006A6C21" w:rsidRDefault="0079022F" w:rsidP="00C607EA">
                  <w:pPr>
                    <w:pStyle w:val="a4"/>
                    <w:rPr>
                      <w:rFonts w:ascii="Times New Roman" w:hAnsi="Times New Roman" w:cs="Times New Roman"/>
                      <w:sz w:val="16"/>
                      <w:szCs w:val="16"/>
                      <w:lang w:val="kk-KZ"/>
                    </w:rPr>
                  </w:pPr>
                </w:p>
              </w:tc>
              <w:tc>
                <w:tcPr>
                  <w:tcW w:w="1843" w:type="dxa"/>
                  <w:vMerge w:val="restart"/>
                </w:tcPr>
                <w:p w:rsidR="0079022F" w:rsidRPr="006A6C21" w:rsidRDefault="0079022F" w:rsidP="00C607EA">
                  <w:pPr>
                    <w:pStyle w:val="a4"/>
                    <w:jc w:val="center"/>
                    <w:rPr>
                      <w:rFonts w:ascii="Times New Roman" w:hAnsi="Times New Roman" w:cs="Times New Roman"/>
                      <w:b/>
                      <w:sz w:val="16"/>
                      <w:szCs w:val="16"/>
                    </w:rPr>
                  </w:pPr>
                  <w:r w:rsidRPr="006A6C21">
                    <w:rPr>
                      <w:rFonts w:ascii="Times New Roman" w:hAnsi="Times New Roman" w:cs="Times New Roman"/>
                      <w:b/>
                      <w:sz w:val="16"/>
                      <w:szCs w:val="16"/>
                    </w:rPr>
                    <w:t>Показатели работы</w:t>
                  </w:r>
                </w:p>
              </w:tc>
              <w:tc>
                <w:tcPr>
                  <w:tcW w:w="2409" w:type="dxa"/>
                  <w:gridSpan w:val="3"/>
                </w:tcPr>
                <w:p w:rsidR="0079022F" w:rsidRPr="006A6C21" w:rsidRDefault="0079022F" w:rsidP="00C607EA">
                  <w:pPr>
                    <w:pStyle w:val="a4"/>
                    <w:jc w:val="center"/>
                    <w:rPr>
                      <w:rFonts w:ascii="Times New Roman" w:hAnsi="Times New Roman" w:cs="Times New Roman"/>
                      <w:b/>
                      <w:sz w:val="16"/>
                      <w:szCs w:val="16"/>
                    </w:rPr>
                  </w:pPr>
                  <w:r w:rsidRPr="006A6C21">
                    <w:rPr>
                      <w:rFonts w:ascii="Times New Roman" w:hAnsi="Times New Roman" w:cs="Times New Roman"/>
                      <w:b/>
                      <w:sz w:val="16"/>
                      <w:szCs w:val="16"/>
                    </w:rPr>
                    <w:t>Баллы за показатель</w:t>
                  </w:r>
                </w:p>
              </w:tc>
            </w:tr>
            <w:tr w:rsidR="0079022F" w:rsidRPr="006A6C21" w:rsidTr="00C607EA">
              <w:trPr>
                <w:trHeight w:val="296"/>
              </w:trPr>
              <w:tc>
                <w:tcPr>
                  <w:tcW w:w="488" w:type="dxa"/>
                  <w:vMerge/>
                </w:tcPr>
                <w:p w:rsidR="0079022F" w:rsidRPr="006A6C21" w:rsidRDefault="0079022F" w:rsidP="00C607EA">
                  <w:pPr>
                    <w:pStyle w:val="a4"/>
                    <w:rPr>
                      <w:rFonts w:ascii="Times New Roman" w:hAnsi="Times New Roman" w:cs="Times New Roman"/>
                      <w:sz w:val="16"/>
                      <w:szCs w:val="16"/>
                    </w:rPr>
                  </w:pPr>
                </w:p>
              </w:tc>
              <w:tc>
                <w:tcPr>
                  <w:tcW w:w="1843" w:type="dxa"/>
                  <w:vMerge/>
                </w:tcPr>
                <w:p w:rsidR="0079022F" w:rsidRPr="006A6C21" w:rsidRDefault="0079022F" w:rsidP="00C607EA">
                  <w:pPr>
                    <w:pStyle w:val="a4"/>
                    <w:jc w:val="center"/>
                    <w:rPr>
                      <w:rFonts w:ascii="Times New Roman" w:hAnsi="Times New Roman" w:cs="Times New Roman"/>
                      <w:sz w:val="16"/>
                      <w:szCs w:val="16"/>
                    </w:rPr>
                  </w:pPr>
                </w:p>
              </w:tc>
              <w:tc>
                <w:tcPr>
                  <w:tcW w:w="1134" w:type="dxa"/>
                </w:tcPr>
                <w:p w:rsidR="0079022F" w:rsidRPr="006A6C21" w:rsidRDefault="0079022F" w:rsidP="00C607EA">
                  <w:pPr>
                    <w:pStyle w:val="a4"/>
                    <w:jc w:val="center"/>
                    <w:rPr>
                      <w:rFonts w:ascii="Times New Roman" w:hAnsi="Times New Roman" w:cs="Times New Roman"/>
                      <w:sz w:val="16"/>
                      <w:szCs w:val="16"/>
                    </w:rPr>
                  </w:pPr>
                  <w:r w:rsidRPr="006A6C21">
                    <w:rPr>
                      <w:rFonts w:ascii="Times New Roman" w:hAnsi="Times New Roman" w:cs="Times New Roman"/>
                      <w:sz w:val="16"/>
                      <w:szCs w:val="16"/>
                    </w:rPr>
                    <w:t>село</w:t>
                  </w:r>
                </w:p>
              </w:tc>
              <w:tc>
                <w:tcPr>
                  <w:tcW w:w="1275" w:type="dxa"/>
                  <w:gridSpan w:val="2"/>
                </w:tcPr>
                <w:p w:rsidR="0079022F" w:rsidRPr="006A6C21" w:rsidRDefault="0079022F" w:rsidP="00C607EA">
                  <w:pPr>
                    <w:pStyle w:val="a4"/>
                    <w:jc w:val="center"/>
                    <w:rPr>
                      <w:rFonts w:ascii="Times New Roman" w:hAnsi="Times New Roman" w:cs="Times New Roman"/>
                      <w:sz w:val="16"/>
                      <w:szCs w:val="16"/>
                    </w:rPr>
                  </w:pPr>
                  <w:r w:rsidRPr="006A6C21">
                    <w:rPr>
                      <w:rFonts w:ascii="Times New Roman" w:hAnsi="Times New Roman" w:cs="Times New Roman"/>
                      <w:sz w:val="16"/>
                      <w:szCs w:val="16"/>
                    </w:rPr>
                    <w:t>город/область</w:t>
                  </w:r>
                </w:p>
              </w:tc>
            </w:tr>
            <w:tr w:rsidR="0079022F" w:rsidRPr="006A6C21" w:rsidTr="00C607EA">
              <w:trPr>
                <w:trHeight w:val="296"/>
              </w:trPr>
              <w:tc>
                <w:tcPr>
                  <w:tcW w:w="4740" w:type="dxa"/>
                  <w:gridSpan w:val="5"/>
                </w:tcPr>
                <w:p w:rsidR="0079022F" w:rsidRPr="006A6C21" w:rsidRDefault="0079022F" w:rsidP="00C607EA">
                  <w:pPr>
                    <w:pStyle w:val="a4"/>
                    <w:ind w:left="360"/>
                    <w:jc w:val="center"/>
                    <w:rPr>
                      <w:rFonts w:ascii="Times New Roman" w:hAnsi="Times New Roman" w:cs="Times New Roman"/>
                      <w:b/>
                      <w:sz w:val="16"/>
                      <w:szCs w:val="16"/>
                    </w:rPr>
                  </w:pPr>
                  <w:r w:rsidRPr="006A6C21">
                    <w:rPr>
                      <w:rFonts w:ascii="Times New Roman" w:hAnsi="Times New Roman" w:cs="Times New Roman"/>
                      <w:b/>
                      <w:sz w:val="16"/>
                      <w:szCs w:val="16"/>
                    </w:rPr>
                    <w:t>Стаж работы</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lang w:val="en-US"/>
                    </w:rPr>
                  </w:pPr>
                  <w:r w:rsidRPr="006A6C21">
                    <w:rPr>
                      <w:rFonts w:ascii="Times New Roman" w:hAnsi="Times New Roman" w:cs="Times New Roman"/>
                      <w:sz w:val="16"/>
                      <w:szCs w:val="16"/>
                    </w:rPr>
                    <w:t>1</w:t>
                  </w:r>
                  <w:r w:rsidRPr="006A6C21">
                    <w:rPr>
                      <w:rFonts w:ascii="Times New Roman" w:hAnsi="Times New Roman" w:cs="Times New Roman"/>
                      <w:sz w:val="16"/>
                      <w:szCs w:val="16"/>
                      <w:lang w:val="en-US"/>
                    </w:rPr>
                    <w:t>)</w:t>
                  </w:r>
                </w:p>
              </w:tc>
              <w:tc>
                <w:tcPr>
                  <w:tcW w:w="1843"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lang w:val="en-US"/>
                    </w:rPr>
                    <w:t>C</w:t>
                  </w:r>
                  <w:r w:rsidRPr="006A6C21">
                    <w:rPr>
                      <w:rFonts w:ascii="Times New Roman" w:hAnsi="Times New Roman" w:cs="Times New Roman"/>
                      <w:sz w:val="16"/>
                      <w:szCs w:val="16"/>
                      <w:lang w:val="kk-KZ"/>
                    </w:rPr>
                    <w:t xml:space="preserve">таж работы в органах управления образованием и (или) педагога в организациях образования, и (или) методических центрах (кабинетах), и (или) в качестве научного работника </w:t>
                  </w:r>
                </w:p>
              </w:tc>
              <w:tc>
                <w:tcPr>
                  <w:tcW w:w="1134"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1) от 5 лет - 1 балл,</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2) от 6 лет - 2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3) от 7 лет - 3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4) от 8 лет - 4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5)  от 9 лет - 5 баллов,</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6) более 10 лет - 6 баллов</w:t>
                  </w:r>
                </w:p>
              </w:tc>
              <w:tc>
                <w:tcPr>
                  <w:tcW w:w="1275" w:type="dxa"/>
                  <w:gridSpan w:val="2"/>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1) от 6 лет - 1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2) от 7 лет - 2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3) от 8 лет - 3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4)  от 9 лет - 4 баллов,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5) более 10 лет - 5 баллов</w:t>
                  </w:r>
                </w:p>
              </w:tc>
            </w:tr>
            <w:tr w:rsidR="0079022F" w:rsidRPr="006A6C21" w:rsidTr="00C607EA">
              <w:trPr>
                <w:trHeight w:val="296"/>
              </w:trPr>
              <w:tc>
                <w:tcPr>
                  <w:tcW w:w="4740" w:type="dxa"/>
                  <w:gridSpan w:val="5"/>
                </w:tcPr>
                <w:p w:rsidR="0079022F" w:rsidRPr="006A6C21" w:rsidRDefault="0079022F" w:rsidP="00C607EA">
                  <w:pPr>
                    <w:pStyle w:val="a4"/>
                    <w:ind w:left="360"/>
                    <w:jc w:val="center"/>
                    <w:rPr>
                      <w:rFonts w:ascii="Times New Roman" w:hAnsi="Times New Roman" w:cs="Times New Roman"/>
                      <w:sz w:val="16"/>
                      <w:szCs w:val="16"/>
                    </w:rPr>
                  </w:pPr>
                  <w:r w:rsidRPr="006A6C21">
                    <w:rPr>
                      <w:rFonts w:ascii="Times New Roman" w:hAnsi="Times New Roman" w:cs="Times New Roman"/>
                      <w:b/>
                      <w:sz w:val="16"/>
                      <w:szCs w:val="16"/>
                    </w:rPr>
                    <w:t>Наличие благодарностей</w:t>
                  </w:r>
                </w:p>
              </w:tc>
            </w:tr>
            <w:tr w:rsidR="0079022F" w:rsidRPr="006A6C21" w:rsidTr="00C607EA">
              <w:trPr>
                <w:trHeight w:val="983"/>
              </w:trPr>
              <w:tc>
                <w:tcPr>
                  <w:tcW w:w="488" w:type="dxa"/>
                </w:tcPr>
                <w:p w:rsidR="0079022F" w:rsidRPr="006A6C21" w:rsidRDefault="0079022F" w:rsidP="00C607EA">
                  <w:pPr>
                    <w:pStyle w:val="a4"/>
                    <w:rPr>
                      <w:rFonts w:ascii="Times New Roman" w:hAnsi="Times New Roman" w:cs="Times New Roman"/>
                      <w:sz w:val="16"/>
                      <w:szCs w:val="16"/>
                      <w:lang w:val="en-US"/>
                    </w:rPr>
                  </w:pPr>
                  <w:r w:rsidRPr="006A6C21">
                    <w:rPr>
                      <w:rFonts w:ascii="Times New Roman" w:hAnsi="Times New Roman" w:cs="Times New Roman"/>
                      <w:sz w:val="16"/>
                      <w:szCs w:val="16"/>
                    </w:rPr>
                    <w:t>2</w:t>
                  </w:r>
                  <w:r w:rsidRPr="006A6C21">
                    <w:rPr>
                      <w:rFonts w:ascii="Times New Roman" w:hAnsi="Times New Roman" w:cs="Times New Roman"/>
                      <w:sz w:val="16"/>
                      <w:szCs w:val="16"/>
                      <w:lang w:val="en-US"/>
                    </w:rPr>
                    <w:t>)</w:t>
                  </w:r>
                </w:p>
              </w:tc>
              <w:tc>
                <w:tcPr>
                  <w:tcW w:w="1843"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lang w:val="kk-KZ"/>
                    </w:rPr>
                    <w:t xml:space="preserve">Наличие благодарственных писем, почетных грамот МИО, организаций, социальных партнеров, </w:t>
                  </w:r>
                  <w:r w:rsidRPr="006A6C21">
                    <w:rPr>
                      <w:rFonts w:ascii="Times New Roman" w:hAnsi="Times New Roman" w:cs="Times New Roman"/>
                      <w:sz w:val="16"/>
                      <w:szCs w:val="16"/>
                      <w:lang w:val="kk-KZ"/>
                    </w:rPr>
                    <w:lastRenderedPageBreak/>
                    <w:t>общественных организаций</w:t>
                  </w:r>
                </w:p>
              </w:tc>
              <w:tc>
                <w:tcPr>
                  <w:tcW w:w="2409" w:type="dxa"/>
                  <w:gridSpan w:val="3"/>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lang w:val="kk-KZ"/>
                    </w:rPr>
                    <w:lastRenderedPageBreak/>
                    <w:t xml:space="preserve">1 балл за каждую награду, но не более 3 баллов </w:t>
                  </w:r>
                </w:p>
              </w:tc>
            </w:tr>
            <w:tr w:rsidR="0079022F" w:rsidRPr="006A6C21" w:rsidTr="00C607EA">
              <w:trPr>
                <w:trHeight w:val="281"/>
              </w:trPr>
              <w:tc>
                <w:tcPr>
                  <w:tcW w:w="4740" w:type="dxa"/>
                  <w:gridSpan w:val="5"/>
                </w:tcPr>
                <w:p w:rsidR="0079022F" w:rsidRPr="006A6C21" w:rsidRDefault="0079022F" w:rsidP="00C607EA">
                  <w:pPr>
                    <w:pStyle w:val="a4"/>
                    <w:ind w:left="360"/>
                    <w:jc w:val="center"/>
                    <w:rPr>
                      <w:rFonts w:ascii="Times New Roman" w:hAnsi="Times New Roman" w:cs="Times New Roman"/>
                      <w:sz w:val="16"/>
                      <w:szCs w:val="16"/>
                    </w:rPr>
                  </w:pPr>
                  <w:r w:rsidRPr="006A6C21">
                    <w:rPr>
                      <w:rFonts w:ascii="Times New Roman" w:hAnsi="Times New Roman" w:cs="Times New Roman"/>
                      <w:b/>
                      <w:sz w:val="16"/>
                      <w:szCs w:val="16"/>
                    </w:rPr>
                    <w:lastRenderedPageBreak/>
                    <w:t>Достижения</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lang w:val="en-US"/>
                    </w:rPr>
                  </w:pPr>
                  <w:r w:rsidRPr="006A6C21">
                    <w:rPr>
                      <w:rFonts w:ascii="Times New Roman" w:hAnsi="Times New Roman" w:cs="Times New Roman"/>
                      <w:sz w:val="16"/>
                      <w:szCs w:val="16"/>
                    </w:rPr>
                    <w:t>3</w:t>
                  </w:r>
                  <w:r w:rsidRPr="006A6C21">
                    <w:rPr>
                      <w:rFonts w:ascii="Times New Roman" w:hAnsi="Times New Roman" w:cs="Times New Roman"/>
                      <w:sz w:val="16"/>
                      <w:szCs w:val="16"/>
                      <w:lang w:val="en-US"/>
                    </w:rPr>
                    <w:t>)</w:t>
                  </w:r>
                </w:p>
              </w:tc>
              <w:tc>
                <w:tcPr>
                  <w:tcW w:w="1843" w:type="dxa"/>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sz w:val="16"/>
                      <w:szCs w:val="16"/>
                    </w:rPr>
                    <w:t xml:space="preserve">Призер районных, областных, республиканских, международных конкурсов и иных состязаний для педагогов, </w:t>
                  </w:r>
                  <w:r w:rsidRPr="006A6C21">
                    <w:rPr>
                      <w:rFonts w:ascii="Times New Roman" w:hAnsi="Times New Roman" w:cs="Times New Roman"/>
                      <w:color w:val="000000"/>
                      <w:sz w:val="16"/>
                      <w:szCs w:val="16"/>
                    </w:rPr>
                    <w:t xml:space="preserve">организованных (рекомендованных) органами управления образования, </w:t>
                  </w:r>
                  <w:r w:rsidRPr="006A6C21">
                    <w:rPr>
                      <w:rFonts w:ascii="Times New Roman" w:hAnsi="Times New Roman" w:cs="Times New Roman"/>
                      <w:sz w:val="16"/>
                      <w:szCs w:val="16"/>
                    </w:rPr>
                    <w:t xml:space="preserve">Министерством образования и науки </w:t>
                  </w:r>
                  <w:r w:rsidRPr="006A6C21">
                    <w:rPr>
                      <w:rFonts w:ascii="Times New Roman" w:hAnsi="Times New Roman" w:cs="Times New Roman"/>
                      <w:color w:val="000000"/>
                      <w:sz w:val="16"/>
                      <w:szCs w:val="16"/>
                    </w:rPr>
                    <w:t xml:space="preserve">или проведены при их содействии </w:t>
                  </w:r>
                </w:p>
                <w:p w:rsidR="0079022F" w:rsidRPr="006A6C21" w:rsidRDefault="0079022F" w:rsidP="00C607EA">
                  <w:pPr>
                    <w:pStyle w:val="a4"/>
                    <w:jc w:val="both"/>
                    <w:rPr>
                      <w:rFonts w:ascii="Times New Roman" w:hAnsi="Times New Roman" w:cs="Times New Roman"/>
                      <w:sz w:val="16"/>
                      <w:szCs w:val="16"/>
                    </w:rPr>
                  </w:pPr>
                </w:p>
                <w:p w:rsidR="0079022F" w:rsidRPr="006A6C21" w:rsidRDefault="0079022F" w:rsidP="00C607EA">
                  <w:pPr>
                    <w:pStyle w:val="a4"/>
                    <w:jc w:val="both"/>
                    <w:rPr>
                      <w:rFonts w:ascii="Times New Roman" w:hAnsi="Times New Roman" w:cs="Times New Roman"/>
                      <w:sz w:val="16"/>
                      <w:szCs w:val="16"/>
                    </w:rPr>
                  </w:pPr>
                </w:p>
              </w:tc>
              <w:tc>
                <w:tcPr>
                  <w:tcW w:w="1134"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районный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 балл, 0,7 балла, 0,5 балла; областной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1,5 балла, 1,2 балла, 1 балл), 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3 балла, 2,5 балла, 1,8 балл;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5 баллов, 4,5 балла, 3,5 балла.</w:t>
                  </w:r>
                </w:p>
              </w:tc>
              <w:tc>
                <w:tcPr>
                  <w:tcW w:w="1275" w:type="dxa"/>
                  <w:gridSpan w:val="2"/>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городской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0,7 балла, 0,5 балла, 0,4 балла; областной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1,2 балла, 1 балл, 0,8 балла), 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4,5 балла, 4 балла, 3 балла.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4) </w:t>
                  </w:r>
                </w:p>
              </w:tc>
              <w:tc>
                <w:tcPr>
                  <w:tcW w:w="1843" w:type="dxa"/>
                </w:tcPr>
                <w:p w:rsidR="0079022F" w:rsidRPr="006A6C21" w:rsidRDefault="0079022F" w:rsidP="00C607EA">
                  <w:pPr>
                    <w:pStyle w:val="a4"/>
                    <w:jc w:val="both"/>
                    <w:rPr>
                      <w:rFonts w:ascii="Times New Roman" w:hAnsi="Times New Roman" w:cs="Times New Roman"/>
                      <w:color w:val="000000"/>
                      <w:sz w:val="16"/>
                      <w:szCs w:val="16"/>
                    </w:rPr>
                  </w:pPr>
                  <w:proofErr w:type="gramStart"/>
                  <w:r w:rsidRPr="006A6C21">
                    <w:rPr>
                      <w:rFonts w:ascii="Times New Roman" w:hAnsi="Times New Roman" w:cs="Times New Roman"/>
                      <w:color w:val="000000"/>
                      <w:sz w:val="16"/>
                      <w:szCs w:val="16"/>
                    </w:rPr>
                    <w:t xml:space="preserve">Подготовка обучающихся (воспитанников) в качестве основного тренера (ментора) и (или) основного воспитателя, и занятие обучающимся (воспитанником) </w:t>
                  </w:r>
                  <w:r w:rsidRPr="006A6C21">
                    <w:rPr>
                      <w:rFonts w:ascii="Times New Roman" w:hAnsi="Times New Roman" w:cs="Times New Roman"/>
                      <w:color w:val="000000"/>
                      <w:sz w:val="16"/>
                      <w:szCs w:val="16"/>
                    </w:rPr>
                    <w:lastRenderedPageBreak/>
                    <w:t>призовых мест в районных, областных, республиканских, международных олимпиадах, конкурсах и иных состязаниях:</w:t>
                  </w:r>
                  <w:proofErr w:type="gramEnd"/>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t xml:space="preserve">    организованных (рекомендованных) органами управления образования или проведены при их содействии относящиеся к перечню республиканских и международных олимпиад и конкурсов, научных</w:t>
                  </w:r>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79022F" w:rsidRPr="006A6C21" w:rsidRDefault="0079022F" w:rsidP="00C607EA">
                  <w:pPr>
                    <w:pStyle w:val="a4"/>
                    <w:jc w:val="both"/>
                    <w:rPr>
                      <w:rFonts w:ascii="Times New Roman" w:hAnsi="Times New Roman" w:cs="Times New Roman"/>
                      <w:color w:val="000000"/>
                      <w:sz w:val="16"/>
                      <w:szCs w:val="16"/>
                    </w:rPr>
                  </w:pPr>
                </w:p>
                <w:p w:rsidR="0079022F" w:rsidRPr="006A6C21" w:rsidRDefault="0079022F" w:rsidP="00C607EA">
                  <w:pPr>
                    <w:pStyle w:val="a4"/>
                    <w:jc w:val="both"/>
                    <w:rPr>
                      <w:rFonts w:ascii="Times New Roman" w:hAnsi="Times New Roman" w:cs="Times New Roman"/>
                      <w:sz w:val="16"/>
                      <w:szCs w:val="16"/>
                    </w:rPr>
                  </w:pPr>
                </w:p>
              </w:tc>
              <w:tc>
                <w:tcPr>
                  <w:tcW w:w="1134" w:type="dxa"/>
                </w:tcPr>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lastRenderedPageBreak/>
                    <w:t xml:space="preserve">районный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0,5 балла, 0,4 балла, 0,3 балла; областной </w:t>
                  </w:r>
                  <w:r w:rsidRPr="006A6C21">
                    <w:rPr>
                      <w:rFonts w:ascii="Times New Roman" w:hAnsi="Times New Roman" w:cs="Times New Roman"/>
                      <w:sz w:val="16"/>
                      <w:szCs w:val="16"/>
                    </w:rPr>
                    <w:lastRenderedPageBreak/>
                    <w:t xml:space="preserve">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1,2 балл, 1 балл, 0,8 балла), 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1,9 балла 1,5 балла, 1,3 балл;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2,5 балла, 2,2 балла, 2 балла.</w:t>
                  </w:r>
                </w:p>
                <w:p w:rsidR="0079022F" w:rsidRPr="006A6C21" w:rsidRDefault="0079022F" w:rsidP="00C607EA">
                  <w:pPr>
                    <w:pStyle w:val="a4"/>
                    <w:jc w:val="both"/>
                    <w:rPr>
                      <w:rFonts w:ascii="Times New Roman" w:hAnsi="Times New Roman" w:cs="Times New Roman"/>
                      <w:sz w:val="16"/>
                      <w:szCs w:val="16"/>
                    </w:rPr>
                  </w:pPr>
                </w:p>
                <w:p w:rsidR="0079022F" w:rsidRPr="0051735A" w:rsidRDefault="0079022F" w:rsidP="00C607EA">
                  <w:pPr>
                    <w:pStyle w:val="a4"/>
                    <w:jc w:val="both"/>
                    <w:rPr>
                      <w:rFonts w:ascii="Times New Roman" w:hAnsi="Times New Roman" w:cs="Times New Roman"/>
                      <w:i/>
                      <w:sz w:val="16"/>
                      <w:szCs w:val="16"/>
                    </w:rPr>
                  </w:pPr>
                  <w:r w:rsidRPr="006A6C21">
                    <w:rPr>
                      <w:rFonts w:ascii="Times New Roman" w:hAnsi="Times New Roman" w:cs="Times New Roman"/>
                      <w:sz w:val="16"/>
                      <w:szCs w:val="16"/>
                    </w:rPr>
                    <w:t xml:space="preserve">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11 баллов, 9 баллов, 7 баллов;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15 баллов, 12 баллов, 10 баллов</w:t>
                  </w:r>
                </w:p>
              </w:tc>
              <w:tc>
                <w:tcPr>
                  <w:tcW w:w="1275" w:type="dxa"/>
                  <w:gridSpan w:val="2"/>
                </w:tcPr>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lastRenderedPageBreak/>
                    <w:t xml:space="preserve">городской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0,5 балла, 0,4 балла, 0,3 балла; областной </w:t>
                  </w:r>
                  <w:r w:rsidRPr="006A6C21">
                    <w:rPr>
                      <w:rFonts w:ascii="Times New Roman" w:hAnsi="Times New Roman" w:cs="Times New Roman"/>
                      <w:sz w:val="16"/>
                      <w:szCs w:val="16"/>
                    </w:rPr>
                    <w:lastRenderedPageBreak/>
                    <w:t xml:space="preserve">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 балл, 0,8 балла, 0,6 балла), 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1,5 балла 1,3 балла, 1 балл;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2 балла, 1,8 балла, 1,5 балла.</w:t>
                  </w:r>
                </w:p>
                <w:p w:rsidR="0079022F" w:rsidRPr="006A6C21" w:rsidRDefault="0079022F" w:rsidP="00C607EA">
                  <w:pPr>
                    <w:pStyle w:val="a4"/>
                    <w:jc w:val="center"/>
                    <w:rPr>
                      <w:rFonts w:ascii="Times New Roman" w:hAnsi="Times New Roman" w:cs="Times New Roman"/>
                      <w:sz w:val="16"/>
                      <w:szCs w:val="16"/>
                    </w:rPr>
                  </w:pPr>
                </w:p>
                <w:p w:rsidR="0079022F" w:rsidRPr="006A6C21" w:rsidRDefault="0079022F" w:rsidP="00C607EA">
                  <w:pPr>
                    <w:pStyle w:val="a4"/>
                    <w:jc w:val="both"/>
                    <w:rPr>
                      <w:rFonts w:ascii="Times New Roman" w:hAnsi="Times New Roman" w:cs="Times New Roman"/>
                      <w:i/>
                      <w:sz w:val="16"/>
                      <w:szCs w:val="16"/>
                    </w:rPr>
                  </w:pPr>
                  <w:r w:rsidRPr="006A6C21">
                    <w:rPr>
                      <w:rFonts w:ascii="Times New Roman" w:hAnsi="Times New Roman" w:cs="Times New Roman"/>
                      <w:sz w:val="16"/>
                      <w:szCs w:val="16"/>
                    </w:rPr>
                    <w:t xml:space="preserve">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10 баллов, 8 балла, 6 балла;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13 баллов, 11 баллов, 9 баллов.</w:t>
                  </w:r>
                </w:p>
                <w:p w:rsidR="0079022F" w:rsidRPr="006A6C21" w:rsidRDefault="0079022F" w:rsidP="00C607EA">
                  <w:pPr>
                    <w:pStyle w:val="a4"/>
                    <w:jc w:val="center"/>
                    <w:rPr>
                      <w:rFonts w:ascii="Times New Roman" w:hAnsi="Times New Roman" w:cs="Times New Roman"/>
                      <w:sz w:val="16"/>
                      <w:szCs w:val="16"/>
                    </w:rPr>
                  </w:pP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lang w:val="en-US"/>
                    </w:rPr>
                    <w:lastRenderedPageBreak/>
                    <w:t>5</w:t>
                  </w:r>
                  <w:r w:rsidRPr="006A6C21">
                    <w:rPr>
                      <w:rFonts w:ascii="Times New Roman" w:hAnsi="Times New Roman" w:cs="Times New Roman"/>
                      <w:sz w:val="16"/>
                      <w:szCs w:val="16"/>
                    </w:rPr>
                    <w:t xml:space="preserve">) </w:t>
                  </w:r>
                </w:p>
              </w:tc>
              <w:tc>
                <w:tcPr>
                  <w:tcW w:w="1843" w:type="dxa"/>
                </w:tcPr>
                <w:p w:rsidR="0079022F" w:rsidRPr="006A6C21" w:rsidRDefault="0079022F" w:rsidP="00C607EA">
                  <w:pPr>
                    <w:jc w:val="both"/>
                    <w:rPr>
                      <w:rFonts w:ascii="Times New Roman" w:hAnsi="Times New Roman" w:cs="Times New Roman"/>
                      <w:sz w:val="16"/>
                      <w:szCs w:val="16"/>
                    </w:rPr>
                  </w:pPr>
                  <w:r w:rsidRPr="006A6C21">
                    <w:rPr>
                      <w:rFonts w:ascii="Times New Roman" w:hAnsi="Times New Roman" w:cs="Times New Roman"/>
                      <w:sz w:val="16"/>
                      <w:szCs w:val="16"/>
                    </w:rPr>
                    <w:t xml:space="preserve">Работа воспитателя (социальной матери) детских домов, детских домов семейного типа, домов юношеств с детьми-сиротами по </w:t>
                  </w:r>
                  <w:r w:rsidRPr="006A6C21">
                    <w:rPr>
                      <w:rFonts w:ascii="Times New Roman" w:hAnsi="Times New Roman" w:cs="Times New Roman"/>
                      <w:sz w:val="16"/>
                      <w:szCs w:val="16"/>
                    </w:rPr>
                    <w:lastRenderedPageBreak/>
                    <w:t xml:space="preserve">созданию условий для воспитанников и по организации социальной их поддержки: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Проживание воспитателя (социальной матери) в организации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Положительные рекомендательные письма руководства организации образования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у воспитателя (социальной матери)</w:t>
                  </w:r>
                </w:p>
                <w:p w:rsidR="0079022F" w:rsidRPr="006A6C21" w:rsidRDefault="0079022F" w:rsidP="00C607EA">
                  <w:pPr>
                    <w:jc w:val="both"/>
                    <w:rPr>
                      <w:rFonts w:ascii="Times New Roman" w:hAnsi="Times New Roman" w:cs="Times New Roman"/>
                      <w:sz w:val="16"/>
                      <w:szCs w:val="16"/>
                    </w:rPr>
                  </w:pPr>
                </w:p>
                <w:p w:rsidR="0079022F" w:rsidRPr="006A6C21" w:rsidRDefault="0079022F" w:rsidP="00C607EA">
                  <w:pPr>
                    <w:jc w:val="both"/>
                    <w:rPr>
                      <w:rFonts w:ascii="Times New Roman" w:hAnsi="Times New Roman" w:cs="Times New Roman"/>
                      <w:sz w:val="16"/>
                      <w:szCs w:val="16"/>
                    </w:rPr>
                  </w:pPr>
                  <w:r w:rsidRPr="006A6C21">
                    <w:rPr>
                      <w:rFonts w:ascii="Times New Roman" w:hAnsi="Times New Roman" w:cs="Times New Roman"/>
                      <w:sz w:val="16"/>
                      <w:szCs w:val="16"/>
                    </w:rPr>
                    <w:t>Положительные рекомендательные письма социального педагога у воспитателя (социальной матери)</w:t>
                  </w:r>
                </w:p>
                <w:p w:rsidR="0079022F" w:rsidRPr="006A6C21" w:rsidRDefault="0079022F" w:rsidP="00C607EA">
                  <w:pPr>
                    <w:jc w:val="both"/>
                    <w:rPr>
                      <w:rFonts w:ascii="Times New Roman" w:hAnsi="Times New Roman" w:cs="Times New Roman"/>
                      <w:sz w:val="16"/>
                      <w:szCs w:val="16"/>
                    </w:rPr>
                  </w:pPr>
                </w:p>
                <w:p w:rsidR="0079022F" w:rsidRPr="006A6C21" w:rsidRDefault="0079022F" w:rsidP="00C607EA">
                  <w:pPr>
                    <w:jc w:val="both"/>
                    <w:rPr>
                      <w:rFonts w:ascii="Times New Roman" w:hAnsi="Times New Roman" w:cs="Times New Roman"/>
                      <w:sz w:val="16"/>
                      <w:szCs w:val="16"/>
                    </w:rPr>
                  </w:pPr>
                  <w:r w:rsidRPr="006A6C21">
                    <w:rPr>
                      <w:rFonts w:ascii="Times New Roman" w:hAnsi="Times New Roman" w:cs="Times New Roman"/>
                      <w:sz w:val="16"/>
                      <w:szCs w:val="16"/>
                    </w:rPr>
                    <w:t xml:space="preserve">Полная занятость воспитанников в кружках, секциях за последние два года </w:t>
                  </w:r>
                </w:p>
                <w:p w:rsidR="0079022F" w:rsidRPr="006A6C21" w:rsidRDefault="0079022F" w:rsidP="00C607EA">
                  <w:pPr>
                    <w:jc w:val="both"/>
                    <w:rPr>
                      <w:rFonts w:ascii="Times New Roman" w:hAnsi="Times New Roman" w:cs="Times New Roman"/>
                      <w:sz w:val="16"/>
                      <w:szCs w:val="16"/>
                    </w:rPr>
                  </w:pPr>
                </w:p>
                <w:p w:rsidR="0079022F" w:rsidRPr="006A6C21" w:rsidRDefault="0079022F" w:rsidP="00C607EA">
                  <w:pPr>
                    <w:jc w:val="both"/>
                    <w:rPr>
                      <w:rFonts w:ascii="Times New Roman" w:hAnsi="Times New Roman" w:cs="Times New Roman"/>
                      <w:sz w:val="16"/>
                      <w:szCs w:val="16"/>
                    </w:rPr>
                  </w:pPr>
                  <w:r w:rsidRPr="006A6C21">
                    <w:rPr>
                      <w:rFonts w:ascii="Times New Roman" w:hAnsi="Times New Roman" w:cs="Times New Roman"/>
                      <w:sz w:val="16"/>
                      <w:szCs w:val="16"/>
                    </w:rPr>
                    <w:t xml:space="preserve">Отсутствие правонарушений у воспитанников за последние два года </w:t>
                  </w:r>
                </w:p>
              </w:tc>
              <w:tc>
                <w:tcPr>
                  <w:tcW w:w="2409" w:type="dxa"/>
                  <w:gridSpan w:val="3"/>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 xml:space="preserve">1) от 5 лет - 1 балл,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2) от 6 лет - 2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3) от 7 лет - 3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4) от 8 лет - 4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5)  от 9 лет - 5 баллов,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более 10 лет - 6 баллов </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2 балла</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2 балла </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3 балла. </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5 балла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6)</w:t>
                  </w:r>
                </w:p>
              </w:tc>
              <w:tc>
                <w:tcPr>
                  <w:tcW w:w="1843" w:type="dxa"/>
                </w:tcPr>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79022F" w:rsidRPr="006A6C21" w:rsidRDefault="0079022F" w:rsidP="00C607EA">
                  <w:pPr>
                    <w:pStyle w:val="a4"/>
                    <w:jc w:val="both"/>
                    <w:rPr>
                      <w:rFonts w:ascii="Times New Roman" w:hAnsi="Times New Roman" w:cs="Times New Roman"/>
                      <w:sz w:val="16"/>
                      <w:szCs w:val="16"/>
                    </w:rPr>
                  </w:pPr>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sz w:val="16"/>
                      <w:szCs w:val="16"/>
                    </w:rPr>
                    <w:t xml:space="preserve">- Организация образования - призер районных, областных, республиканских, международных конкурсов и иных состязаний для организаций </w:t>
                  </w:r>
                  <w:r w:rsidRPr="006A6C21">
                    <w:rPr>
                      <w:rFonts w:ascii="Times New Roman" w:hAnsi="Times New Roman" w:cs="Times New Roman"/>
                      <w:sz w:val="16"/>
                      <w:szCs w:val="16"/>
                    </w:rPr>
                    <w:lastRenderedPageBreak/>
                    <w:t xml:space="preserve">образования, </w:t>
                  </w:r>
                  <w:r w:rsidRPr="006A6C21">
                    <w:rPr>
                      <w:rFonts w:ascii="Times New Roman" w:hAnsi="Times New Roman" w:cs="Times New Roman"/>
                      <w:color w:val="000000"/>
                      <w:sz w:val="16"/>
                      <w:szCs w:val="16"/>
                    </w:rPr>
                    <w:t xml:space="preserve">организованных (рекомендованных) органами управления образования, </w:t>
                  </w:r>
                  <w:r w:rsidRPr="006A6C21">
                    <w:rPr>
                      <w:rFonts w:ascii="Times New Roman" w:hAnsi="Times New Roman" w:cs="Times New Roman"/>
                      <w:sz w:val="16"/>
                      <w:szCs w:val="16"/>
                    </w:rPr>
                    <w:t xml:space="preserve">Министерством образования и науки </w:t>
                  </w:r>
                  <w:r w:rsidRPr="006A6C21">
                    <w:rPr>
                      <w:rFonts w:ascii="Times New Roman" w:hAnsi="Times New Roman" w:cs="Times New Roman"/>
                      <w:color w:val="000000"/>
                      <w:sz w:val="16"/>
                      <w:szCs w:val="16"/>
                    </w:rPr>
                    <w:t>или проведены при их содействии</w:t>
                  </w:r>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t xml:space="preserve"> </w:t>
                  </w:r>
                  <w:proofErr w:type="gramStart"/>
                  <w:r w:rsidRPr="006A6C21">
                    <w:rPr>
                      <w:rFonts w:ascii="Times New Roman" w:hAnsi="Times New Roman" w:cs="Times New Roman"/>
                      <w:color w:val="000000"/>
                      <w:sz w:val="16"/>
                      <w:szCs w:val="16"/>
                    </w:rPr>
                    <w:t>Наличие у обучающихся организации образования, призовых мест в районных, областных, республиканских, международных олимпиадах, конкурсах и иных состязаниях:</w:t>
                  </w:r>
                  <w:proofErr w:type="gramEnd"/>
                </w:p>
                <w:p w:rsidR="0079022F" w:rsidRPr="006A6C21" w:rsidRDefault="0079022F" w:rsidP="00C607EA">
                  <w:pPr>
                    <w:pStyle w:val="a4"/>
                    <w:jc w:val="both"/>
                    <w:rPr>
                      <w:rFonts w:ascii="Times New Roman" w:hAnsi="Times New Roman" w:cs="Times New Roman"/>
                      <w:sz w:val="16"/>
                      <w:szCs w:val="16"/>
                    </w:rPr>
                  </w:pPr>
                </w:p>
                <w:p w:rsidR="0079022F" w:rsidRPr="006A6C21" w:rsidRDefault="0079022F" w:rsidP="00C607EA">
                  <w:pPr>
                    <w:pStyle w:val="a4"/>
                    <w:ind w:left="33"/>
                    <w:jc w:val="both"/>
                    <w:rPr>
                      <w:rFonts w:ascii="Times New Roman" w:hAnsi="Times New Roman" w:cs="Times New Roman"/>
                      <w:sz w:val="16"/>
                      <w:szCs w:val="16"/>
                    </w:rPr>
                  </w:pPr>
                  <w:proofErr w:type="gramStart"/>
                  <w:r w:rsidRPr="006A6C21">
                    <w:rPr>
                      <w:rFonts w:ascii="Times New Roman" w:hAnsi="Times New Roman" w:cs="Times New Roman"/>
                      <w:color w:val="000000"/>
                      <w:sz w:val="16"/>
                      <w:szCs w:val="16"/>
                    </w:rPr>
                    <w:t>организованных</w:t>
                  </w:r>
                  <w:proofErr w:type="gramEnd"/>
                  <w:r w:rsidRPr="006A6C21">
                    <w:rPr>
                      <w:rFonts w:ascii="Times New Roman" w:hAnsi="Times New Roman" w:cs="Times New Roman"/>
                      <w:color w:val="000000"/>
                      <w:sz w:val="16"/>
                      <w:szCs w:val="16"/>
                    </w:rPr>
                    <w:t xml:space="preserve"> (рекомендованных) органами управления образования или проведены при их содействии </w:t>
                  </w:r>
                </w:p>
                <w:p w:rsidR="0079022F" w:rsidRPr="006A6C21" w:rsidRDefault="0079022F" w:rsidP="00C607EA">
                  <w:pPr>
                    <w:pStyle w:val="a4"/>
                    <w:ind w:left="33"/>
                    <w:jc w:val="both"/>
                    <w:rPr>
                      <w:rFonts w:ascii="Times New Roman" w:hAnsi="Times New Roman" w:cs="Times New Roman"/>
                      <w:sz w:val="16"/>
                      <w:szCs w:val="16"/>
                    </w:rPr>
                  </w:pPr>
                  <w:proofErr w:type="gramStart"/>
                  <w:r w:rsidRPr="006A6C21">
                    <w:rPr>
                      <w:rFonts w:ascii="Times New Roman" w:hAnsi="Times New Roman" w:cs="Times New Roman"/>
                      <w:sz w:val="16"/>
                      <w:szCs w:val="16"/>
                    </w:rPr>
                    <w:t>относящиеся</w:t>
                  </w:r>
                  <w:proofErr w:type="gramEnd"/>
                  <w:r w:rsidRPr="006A6C21">
                    <w:rPr>
                      <w:rFonts w:ascii="Times New Roman" w:hAnsi="Times New Roman" w:cs="Times New Roman"/>
                      <w:sz w:val="16"/>
                      <w:szCs w:val="16"/>
                    </w:rPr>
                    <w:t xml:space="preserve"> к перечню республиканских и международных олимпиад и конкурсов, научных</w:t>
                  </w:r>
                </w:p>
                <w:p w:rsidR="0079022F" w:rsidRPr="006A6C21" w:rsidRDefault="0079022F" w:rsidP="00C607EA">
                  <w:pPr>
                    <w:pStyle w:val="a4"/>
                    <w:ind w:left="33"/>
                    <w:jc w:val="both"/>
                    <w:rPr>
                      <w:rFonts w:ascii="Times New Roman" w:hAnsi="Times New Roman" w:cs="Times New Roman"/>
                      <w:sz w:val="16"/>
                      <w:szCs w:val="16"/>
                    </w:rPr>
                  </w:pPr>
                  <w:r w:rsidRPr="006A6C21">
                    <w:rPr>
                      <w:rFonts w:ascii="Times New Roman" w:hAnsi="Times New Roman" w:cs="Times New Roman"/>
                      <w:sz w:val="16"/>
                      <w:szCs w:val="16"/>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t xml:space="preserve">- Успешное прохождение государственной аттестации, а также профконтроля </w:t>
                  </w:r>
                  <w:r w:rsidRPr="006A6C21">
                    <w:rPr>
                      <w:rFonts w:ascii="Times New Roman" w:hAnsi="Times New Roman" w:cs="Times New Roman"/>
                      <w:sz w:val="16"/>
                      <w:szCs w:val="16"/>
                    </w:rPr>
                    <w:lastRenderedPageBreak/>
                    <w:t>госорганов за последние два года (по итогам не внесены предписания и (или) представления об устранении нарушений, не привлечены к ответственности лица)</w:t>
                  </w:r>
                </w:p>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t>- Успешное прохождение институциональной и (или) специализированной аккредитации в аккредитационных органах, внесенных в реестр признанных аккредитационных органов</w:t>
                  </w:r>
                </w:p>
                <w:p w:rsidR="0079022F" w:rsidRPr="006A6C21" w:rsidRDefault="0079022F" w:rsidP="00C607EA">
                  <w:pPr>
                    <w:pStyle w:val="a4"/>
                    <w:jc w:val="both"/>
                    <w:rPr>
                      <w:rFonts w:ascii="Times New Roman" w:hAnsi="Times New Roman" w:cs="Times New Roman"/>
                      <w:sz w:val="16"/>
                      <w:szCs w:val="16"/>
                    </w:rPr>
                  </w:pPr>
                </w:p>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t>- Достижение ме</w:t>
                  </w:r>
                  <w:proofErr w:type="gramStart"/>
                  <w:r w:rsidRPr="006A6C21">
                    <w:rPr>
                      <w:rFonts w:ascii="Times New Roman" w:hAnsi="Times New Roman" w:cs="Times New Roman"/>
                      <w:sz w:val="16"/>
                      <w:szCs w:val="16"/>
                    </w:rPr>
                    <w:t>ст в пр</w:t>
                  </w:r>
                  <w:proofErr w:type="gramEnd"/>
                  <w:r w:rsidRPr="006A6C21">
                    <w:rPr>
                      <w:rFonts w:ascii="Times New Roman" w:hAnsi="Times New Roman" w:cs="Times New Roman"/>
                      <w:sz w:val="16"/>
                      <w:szCs w:val="16"/>
                    </w:rPr>
                    <w:t>изнанных Министерством республиканских, международных рейтингах организаций образования (учитывается один рейтинг одного уровня)</w:t>
                  </w:r>
                </w:p>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sz w:val="16"/>
                      <w:szCs w:val="16"/>
                    </w:rPr>
                    <w:t>- Наличие у штатных сотрудников, работающих полный рабочий день:</w:t>
                  </w:r>
                </w:p>
                <w:p w:rsidR="0079022F" w:rsidRPr="006A6C21" w:rsidRDefault="0079022F" w:rsidP="00C607EA">
                  <w:pPr>
                    <w:pStyle w:val="a4"/>
                    <w:jc w:val="both"/>
                    <w:rPr>
                      <w:rFonts w:ascii="Times New Roman" w:hAnsi="Times New Roman" w:cs="Times New Roman"/>
                      <w:sz w:val="16"/>
                      <w:szCs w:val="16"/>
                    </w:rPr>
                  </w:pPr>
                </w:p>
                <w:p w:rsidR="0079022F" w:rsidRPr="006A6C21" w:rsidRDefault="0079022F" w:rsidP="00C607EA">
                  <w:pPr>
                    <w:pStyle w:val="a4"/>
                    <w:ind w:left="33"/>
                    <w:jc w:val="both"/>
                    <w:rPr>
                      <w:rFonts w:ascii="Times New Roman" w:hAnsi="Times New Roman" w:cs="Times New Roman"/>
                      <w:sz w:val="16"/>
                      <w:szCs w:val="16"/>
                    </w:rPr>
                  </w:pPr>
                  <w:r w:rsidRPr="006A6C21">
                    <w:rPr>
                      <w:rFonts w:ascii="Times New Roman" w:hAnsi="Times New Roman" w:cs="Times New Roman"/>
                      <w:sz w:val="16"/>
                      <w:szCs w:val="16"/>
                    </w:rPr>
                    <w:t>международного гранта на образовательные и (или) научные цели на сумму не менее 1500 МРП</w:t>
                  </w:r>
                </w:p>
                <w:p w:rsidR="0079022F" w:rsidRPr="006A6C21" w:rsidRDefault="0079022F" w:rsidP="00C607EA">
                  <w:pPr>
                    <w:pStyle w:val="a4"/>
                    <w:ind w:left="33"/>
                    <w:jc w:val="both"/>
                    <w:rPr>
                      <w:rFonts w:ascii="Times New Roman" w:hAnsi="Times New Roman" w:cs="Times New Roman"/>
                      <w:sz w:val="16"/>
                      <w:szCs w:val="16"/>
                    </w:rPr>
                  </w:pPr>
                </w:p>
                <w:p w:rsidR="0079022F" w:rsidRPr="006A6C21" w:rsidRDefault="0079022F" w:rsidP="00C607EA">
                  <w:pPr>
                    <w:pStyle w:val="a4"/>
                    <w:ind w:left="33"/>
                    <w:jc w:val="both"/>
                    <w:rPr>
                      <w:rFonts w:ascii="Times New Roman" w:hAnsi="Times New Roman" w:cs="Times New Roman"/>
                      <w:sz w:val="16"/>
                      <w:szCs w:val="16"/>
                    </w:rPr>
                  </w:pPr>
                  <w:r w:rsidRPr="006A6C21">
                    <w:rPr>
                      <w:rFonts w:ascii="Times New Roman" w:hAnsi="Times New Roman" w:cs="Times New Roman"/>
                      <w:sz w:val="16"/>
                      <w:szCs w:val="16"/>
                    </w:rPr>
                    <w:t>казахстанского гранта на образовательные и (или) научные цели на сумму не менее 1000 МРП</w:t>
                  </w:r>
                </w:p>
                <w:p w:rsidR="0079022F" w:rsidRPr="006A6C21" w:rsidRDefault="0079022F" w:rsidP="00C607EA">
                  <w:pPr>
                    <w:pStyle w:val="a4"/>
                    <w:ind w:left="33"/>
                    <w:jc w:val="both"/>
                    <w:rPr>
                      <w:rFonts w:ascii="Times New Roman" w:hAnsi="Times New Roman" w:cs="Times New Roman"/>
                      <w:sz w:val="16"/>
                      <w:szCs w:val="16"/>
                    </w:rPr>
                  </w:pPr>
                </w:p>
                <w:p w:rsidR="0079022F" w:rsidRPr="006A6C21" w:rsidRDefault="0079022F" w:rsidP="00C607EA">
                  <w:pPr>
                    <w:pStyle w:val="a4"/>
                    <w:ind w:left="33"/>
                    <w:jc w:val="both"/>
                    <w:rPr>
                      <w:rFonts w:ascii="Times New Roman" w:hAnsi="Times New Roman" w:cs="Times New Roman"/>
                      <w:sz w:val="16"/>
                      <w:szCs w:val="16"/>
                    </w:rPr>
                  </w:pPr>
                  <w:r w:rsidRPr="006A6C21">
                    <w:rPr>
                      <w:rFonts w:ascii="Times New Roman" w:hAnsi="Times New Roman" w:cs="Times New Roman"/>
                      <w:sz w:val="16"/>
                      <w:szCs w:val="16"/>
                    </w:rPr>
                    <w:t xml:space="preserve">реализованного научного проекта по </w:t>
                  </w:r>
                  <w:r w:rsidRPr="006A6C21">
                    <w:rPr>
                      <w:rFonts w:ascii="Times New Roman" w:hAnsi="Times New Roman" w:cs="Times New Roman"/>
                      <w:sz w:val="16"/>
                      <w:szCs w:val="16"/>
                    </w:rPr>
                    <w:lastRenderedPageBreak/>
                    <w:t xml:space="preserve">направлениям образования, организованного (рекомендованного) государственными органами или </w:t>
                  </w:r>
                  <w:proofErr w:type="gramStart"/>
                  <w:r w:rsidRPr="006A6C21">
                    <w:rPr>
                      <w:rFonts w:ascii="Times New Roman" w:hAnsi="Times New Roman" w:cs="Times New Roman"/>
                      <w:sz w:val="16"/>
                      <w:szCs w:val="16"/>
                    </w:rPr>
                    <w:t>проведенных</w:t>
                  </w:r>
                  <w:proofErr w:type="gramEnd"/>
                  <w:r w:rsidRPr="006A6C21">
                    <w:rPr>
                      <w:rFonts w:ascii="Times New Roman" w:hAnsi="Times New Roman" w:cs="Times New Roman"/>
                      <w:sz w:val="16"/>
                      <w:szCs w:val="16"/>
                    </w:rPr>
                    <w:t xml:space="preserve"> при их содействии</w:t>
                  </w:r>
                  <w:r w:rsidRPr="006A6C21">
                    <w:rPr>
                      <w:rFonts w:ascii="Times New Roman" w:hAnsi="Times New Roman" w:cs="Times New Roman"/>
                      <w:sz w:val="16"/>
                      <w:szCs w:val="16"/>
                    </w:rPr>
                    <w:tab/>
                  </w:r>
                </w:p>
              </w:tc>
              <w:tc>
                <w:tcPr>
                  <w:tcW w:w="1276" w:type="dxa"/>
                  <w:gridSpan w:val="2"/>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 xml:space="preserve">районный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 балл, 0,7 балла, 0,5 балла; областной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1,5 балла, 1,2 балла, 1 балл), республиканский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w:t>
                  </w:r>
                  <w:r w:rsidRPr="006A6C21">
                    <w:rPr>
                      <w:rFonts w:ascii="Times New Roman" w:hAnsi="Times New Roman" w:cs="Times New Roman"/>
                      <w:sz w:val="16"/>
                      <w:szCs w:val="16"/>
                    </w:rPr>
                    <w:lastRenderedPageBreak/>
                    <w:t xml:space="preserve">места – соответственно 3 балла, 2,5 балла, 1,8 балл;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5 баллов, 4,5 балла, 3,5 балла.</w:t>
                  </w:r>
                </w:p>
                <w:p w:rsidR="0079022F" w:rsidRPr="006A6C21" w:rsidRDefault="0079022F" w:rsidP="00C607EA">
                  <w:pPr>
                    <w:rPr>
                      <w:rFonts w:ascii="Times New Roman" w:hAnsi="Times New Roman" w:cs="Times New Roman"/>
                      <w:sz w:val="16"/>
                      <w:szCs w:val="16"/>
                    </w:rPr>
                  </w:pPr>
                  <w:r w:rsidRPr="006A6C21">
                    <w:rPr>
                      <w:rFonts w:ascii="Times New Roman" w:hAnsi="Times New Roman" w:cs="Times New Roman"/>
                      <w:sz w:val="16"/>
                      <w:szCs w:val="16"/>
                    </w:rPr>
                    <w:t>районный уровень: I, II, III призовые места – соответственно 0,1 балла, 0,08 балла, 0,05 балла за каждого; областной уровень: I, II, III призовые места – соответственно 0,5 балл, 0,3 балла, 0,1 балл за каждого, республиканский уровень: I, II, III призовые места – соответственно 0,8 балла 0,5 балла, 0,3 балла за каждого; международный уровень: I, II, III призовые места – соответственно 1 балл, 0,8 балла, 0,6 балла за каждого.</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республиканский уровень: I, </w:t>
                  </w:r>
                  <w:r w:rsidRPr="006A6C21">
                    <w:rPr>
                      <w:rFonts w:ascii="Times New Roman" w:hAnsi="Times New Roman" w:cs="Times New Roman"/>
                      <w:sz w:val="16"/>
                      <w:szCs w:val="16"/>
                    </w:rPr>
                    <w:lastRenderedPageBreak/>
                    <w:t>II, III призовые места – соответственно 1,5 балла, 1,2 балла, 1 балл за каждого; международный уровень: I, II, III призовые места – соответственно 1,7 балла, 1,5 баллов, 1,1 балла за каждого</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3 балла </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3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республиканский уровень: </w:t>
                  </w:r>
                  <w:proofErr w:type="gramStart"/>
                  <w:r w:rsidRPr="006A6C21">
                    <w:rPr>
                      <w:rFonts w:ascii="Times New Roman" w:hAnsi="Times New Roman" w:cs="Times New Roman"/>
                      <w:sz w:val="16"/>
                      <w:szCs w:val="16"/>
                    </w:rPr>
                    <w:t>I, II, III призовые места, первая десятка, первая двадцатка – соответственно 12 баллов, 10 баллов, 8 баллов, 4 балла, 2 балла; международный уровень: первая десятка, первая двадцатка, первая сотня, первая пятисотня, первая тысячная – соответственно 40 баллов, 30 баллов, 20 баллов, 13 баллов, 9 баллов</w:t>
                  </w:r>
                  <w:proofErr w:type="gramEnd"/>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0,7 балла за каждый грант</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0,5 балла за каждый грант</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0,06 балла за каждый реализованный проект</w:t>
                  </w:r>
                </w:p>
              </w:tc>
              <w:tc>
                <w:tcPr>
                  <w:tcW w:w="1133"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 xml:space="preserve">городской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0,7 балла, 0,5 балла, 0,4 балла; областной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1,2 балла, 1 балл, 0,8 балла), республиканский </w:t>
                  </w:r>
                  <w:r w:rsidRPr="006A6C21">
                    <w:rPr>
                      <w:rFonts w:ascii="Times New Roman" w:hAnsi="Times New Roman" w:cs="Times New Roman"/>
                      <w:sz w:val="16"/>
                      <w:szCs w:val="16"/>
                    </w:rPr>
                    <w:lastRenderedPageBreak/>
                    <w:t xml:space="preserve">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6A6C21">
                    <w:rPr>
                      <w:rFonts w:ascii="Times New Roman" w:hAnsi="Times New Roman" w:cs="Times New Roman"/>
                      <w:sz w:val="16"/>
                      <w:szCs w:val="16"/>
                      <w:lang w:val="en-US"/>
                    </w:rPr>
                    <w:t>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w:t>
                  </w:r>
                  <w:r w:rsidRPr="006A6C21">
                    <w:rPr>
                      <w:rFonts w:ascii="Times New Roman" w:hAnsi="Times New Roman" w:cs="Times New Roman"/>
                      <w:sz w:val="16"/>
                      <w:szCs w:val="16"/>
                    </w:rPr>
                    <w:t xml:space="preserve">, </w:t>
                  </w:r>
                  <w:r w:rsidRPr="006A6C21">
                    <w:rPr>
                      <w:rFonts w:ascii="Times New Roman" w:hAnsi="Times New Roman" w:cs="Times New Roman"/>
                      <w:sz w:val="16"/>
                      <w:szCs w:val="16"/>
                      <w:lang w:val="en-US"/>
                    </w:rPr>
                    <w:t>III</w:t>
                  </w:r>
                  <w:r w:rsidRPr="006A6C21">
                    <w:rPr>
                      <w:rFonts w:ascii="Times New Roman" w:hAnsi="Times New Roman" w:cs="Times New Roman"/>
                      <w:sz w:val="16"/>
                      <w:szCs w:val="16"/>
                    </w:rPr>
                    <w:t xml:space="preserve"> призовые места – соответственно 4,5 балла, 4 балла, 3 балла</w:t>
                  </w:r>
                </w:p>
                <w:p w:rsidR="0079022F" w:rsidRPr="006A6C21" w:rsidRDefault="0079022F" w:rsidP="00C607EA">
                  <w:pPr>
                    <w:rPr>
                      <w:rFonts w:ascii="Times New Roman" w:hAnsi="Times New Roman" w:cs="Times New Roman"/>
                      <w:sz w:val="16"/>
                      <w:szCs w:val="16"/>
                    </w:rPr>
                  </w:pPr>
                  <w:r w:rsidRPr="006A6C21">
                    <w:rPr>
                      <w:rFonts w:ascii="Times New Roman" w:hAnsi="Times New Roman" w:cs="Times New Roman"/>
                      <w:sz w:val="16"/>
                      <w:szCs w:val="16"/>
                    </w:rPr>
                    <w:t>городской уровень: I, II, III призовые места – соответственно 0,9 балла, 0,07 балла, 0,04 балла за каждого; областной уровень: I, II, III призовые места – соответственно 0,4 балл, 0,3 балла, 0,09 балл за каждого, республиканский уровень: I, II, III призовые места – соответственно 0,7 балла 0,4 балла, 0,2 балла за каждого; международный уровень: I, II, III призовые места – соответствен</w:t>
                  </w:r>
                  <w:r w:rsidRPr="006A6C21">
                    <w:rPr>
                      <w:rFonts w:ascii="Times New Roman" w:hAnsi="Times New Roman" w:cs="Times New Roman"/>
                      <w:sz w:val="16"/>
                      <w:szCs w:val="16"/>
                    </w:rPr>
                    <w:lastRenderedPageBreak/>
                    <w:t>но 0,9 балл, 0,7 балла, 0,5 балла за каждого.</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республиканский уровень: I, II, III призовые места – соответственно 1,2 балла, 1,1 балла, 1 балл за каждого; международный уровень: I, II, III призовые места – соответственно 1,4 балла, 1,2 баллов, 1 балл за каждого</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2,7 балла</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4 балла</w:t>
                  </w:r>
                </w:p>
                <w:p w:rsidR="0079022F" w:rsidRPr="006A6C21" w:rsidRDefault="0079022F" w:rsidP="00C607EA">
                  <w:pPr>
                    <w:pStyle w:val="a4"/>
                    <w:rPr>
                      <w:rFonts w:ascii="Times New Roman" w:hAnsi="Times New Roman" w:cs="Times New Roman"/>
                      <w:sz w:val="16"/>
                      <w:szCs w:val="16"/>
                    </w:rPr>
                  </w:pP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республиканский уровень: </w:t>
                  </w:r>
                  <w:proofErr w:type="gramStart"/>
                  <w:r w:rsidRPr="006A6C21">
                    <w:rPr>
                      <w:rFonts w:ascii="Times New Roman" w:hAnsi="Times New Roman" w:cs="Times New Roman"/>
                      <w:sz w:val="16"/>
                      <w:szCs w:val="16"/>
                    </w:rPr>
                    <w:t xml:space="preserve">I, II, III призовые места, первая десятка, первая двадцатка – соответственно 11 баллов, 9 баллов, 7 баллов, 3 балла, 1 балл; международный уровень: первая десятка, </w:t>
                  </w:r>
                  <w:r w:rsidRPr="006A6C21">
                    <w:rPr>
                      <w:rFonts w:ascii="Times New Roman" w:hAnsi="Times New Roman" w:cs="Times New Roman"/>
                      <w:sz w:val="16"/>
                      <w:szCs w:val="16"/>
                    </w:rPr>
                    <w:lastRenderedPageBreak/>
                    <w:t>первая двадцатка, первая сотня, первая пятисотня, первая тысячная – соответственно 30 баллов, 25 баллов, 15 баллов, 9 баллов, 5 баллов</w:t>
                  </w:r>
                  <w:proofErr w:type="gramEnd"/>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0,6 балла за каждый грант</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0,4 балла за каждый грант</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0,05 балла за каждый реализованный проект</w:t>
                  </w:r>
                </w:p>
              </w:tc>
            </w:tr>
            <w:tr w:rsidR="0079022F" w:rsidRPr="006A6C21" w:rsidTr="00C607EA">
              <w:trPr>
                <w:trHeight w:val="281"/>
              </w:trPr>
              <w:tc>
                <w:tcPr>
                  <w:tcW w:w="4740" w:type="dxa"/>
                  <w:gridSpan w:val="5"/>
                </w:tcPr>
                <w:p w:rsidR="0079022F" w:rsidRPr="006A6C21" w:rsidRDefault="0079022F" w:rsidP="00C607EA">
                  <w:pPr>
                    <w:pStyle w:val="a4"/>
                    <w:jc w:val="center"/>
                    <w:rPr>
                      <w:rFonts w:ascii="Times New Roman" w:hAnsi="Times New Roman" w:cs="Times New Roman"/>
                      <w:b/>
                      <w:i/>
                      <w:sz w:val="16"/>
                      <w:szCs w:val="16"/>
                    </w:rPr>
                  </w:pPr>
                  <w:r w:rsidRPr="006A6C21">
                    <w:rPr>
                      <w:rFonts w:ascii="Times New Roman" w:hAnsi="Times New Roman" w:cs="Times New Roman"/>
                      <w:b/>
                      <w:color w:val="000000"/>
                      <w:sz w:val="16"/>
                      <w:szCs w:val="16"/>
                    </w:rPr>
                    <w:lastRenderedPageBreak/>
                    <w:t>Обобщение, распространение, использование педагогического и научного опыта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 xml:space="preserve">7) </w:t>
                  </w:r>
                </w:p>
              </w:tc>
              <w:tc>
                <w:tcPr>
                  <w:tcW w:w="1843" w:type="dxa"/>
                </w:tcPr>
                <w:p w:rsidR="0079022F" w:rsidRPr="006A6C21" w:rsidRDefault="0079022F" w:rsidP="00C607EA">
                  <w:pPr>
                    <w:pStyle w:val="a4"/>
                    <w:jc w:val="both"/>
                    <w:rPr>
                      <w:rFonts w:ascii="Times New Roman" w:hAnsi="Times New Roman" w:cs="Times New Roman"/>
                      <w:sz w:val="16"/>
                      <w:szCs w:val="16"/>
                    </w:rPr>
                  </w:pPr>
                  <w:r w:rsidRPr="006A6C21">
                    <w:rPr>
                      <w:rFonts w:ascii="Times New Roman" w:hAnsi="Times New Roman" w:cs="Times New Roman"/>
                      <w:color w:val="000000"/>
                      <w:sz w:val="16"/>
                      <w:szCs w:val="16"/>
                    </w:rPr>
                    <w:t xml:space="preserve">Разработка методического документа, в том числе методических рекомендаций, учебно-методического комплекса (далее – УМК) и других методических документов, утвержденных соответствующим Учебно-методическим советом (далее – УМС) </w:t>
                  </w:r>
                </w:p>
              </w:tc>
              <w:tc>
                <w:tcPr>
                  <w:tcW w:w="2409" w:type="dxa"/>
                  <w:gridSpan w:val="3"/>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УМС на областном уровне– 1 балл за каждый методический документ, 1,5 балла за УМК;</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УМС на республиканском уровне – 3 балла за каждый методический документ, 3,5 балла за УМК;</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(в случае соавторства, баллы делятся на каждого соавтора)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8)</w:t>
                  </w:r>
                </w:p>
              </w:tc>
              <w:tc>
                <w:tcPr>
                  <w:tcW w:w="1843" w:type="dxa"/>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sz w:val="16"/>
                      <w:szCs w:val="16"/>
                      <w:lang w:val="kk-KZ"/>
                    </w:rPr>
                    <w:t>Наличие д</w:t>
                  </w:r>
                  <w:r w:rsidRPr="006A6C21">
                    <w:rPr>
                      <w:rFonts w:ascii="Times New Roman" w:hAnsi="Times New Roman" w:cs="Times New Roman"/>
                      <w:sz w:val="16"/>
                      <w:szCs w:val="16"/>
                    </w:rPr>
                    <w:t>окумент</w:t>
                  </w:r>
                  <w:r w:rsidRPr="006A6C21">
                    <w:rPr>
                      <w:rFonts w:ascii="Times New Roman" w:hAnsi="Times New Roman" w:cs="Times New Roman"/>
                      <w:sz w:val="16"/>
                      <w:szCs w:val="16"/>
                      <w:lang w:val="kk-KZ"/>
                    </w:rPr>
                    <w:t>а</w:t>
                  </w:r>
                  <w:r w:rsidRPr="006A6C21">
                    <w:rPr>
                      <w:rFonts w:ascii="Times New Roman" w:hAnsi="Times New Roman" w:cs="Times New Roman"/>
                      <w:sz w:val="16"/>
                      <w:szCs w:val="16"/>
                    </w:rPr>
                    <w:t>, подтверждающ</w:t>
                  </w:r>
                  <w:r w:rsidRPr="006A6C21">
                    <w:rPr>
                      <w:rFonts w:ascii="Times New Roman" w:hAnsi="Times New Roman" w:cs="Times New Roman"/>
                      <w:sz w:val="16"/>
                      <w:szCs w:val="16"/>
                      <w:lang w:val="kk-KZ"/>
                    </w:rPr>
                    <w:t>его</w:t>
                  </w:r>
                  <w:r w:rsidRPr="006A6C21">
                    <w:rPr>
                      <w:rFonts w:ascii="Times New Roman" w:hAnsi="Times New Roman" w:cs="Times New Roman"/>
                      <w:sz w:val="16"/>
                      <w:szCs w:val="16"/>
                    </w:rPr>
                    <w:t xml:space="preserve"> преподавание на курсах повышения квалификации (далее – КПК)</w:t>
                  </w:r>
                </w:p>
              </w:tc>
              <w:tc>
                <w:tcPr>
                  <w:tcW w:w="2409" w:type="dxa"/>
                  <w:gridSpan w:val="3"/>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КПК на районном уровне – 2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КПК на областном уровне– 3 балла;</w:t>
                  </w:r>
                </w:p>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КПК на республиканском уровне – 4 балла</w:t>
                  </w:r>
                </w:p>
                <w:p w:rsidR="0079022F" w:rsidRPr="006A6C21" w:rsidRDefault="0079022F" w:rsidP="00C607EA">
                  <w:pPr>
                    <w:pStyle w:val="a4"/>
                    <w:jc w:val="center"/>
                    <w:rPr>
                      <w:rFonts w:ascii="Times New Roman" w:hAnsi="Times New Roman" w:cs="Times New Roman"/>
                      <w:color w:val="000000"/>
                      <w:sz w:val="16"/>
                      <w:szCs w:val="16"/>
                    </w:rPr>
                  </w:pP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9)</w:t>
                  </w:r>
                </w:p>
              </w:tc>
              <w:tc>
                <w:tcPr>
                  <w:tcW w:w="1843" w:type="dxa"/>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lang w:val="kk-KZ"/>
                    </w:rPr>
                    <w:t xml:space="preserve">Наличие </w:t>
                  </w:r>
                  <w:r w:rsidRPr="006A6C21">
                    <w:rPr>
                      <w:rFonts w:ascii="Times New Roman" w:hAnsi="Times New Roman" w:cs="Times New Roman"/>
                      <w:color w:val="000000"/>
                      <w:sz w:val="16"/>
                      <w:szCs w:val="16"/>
                    </w:rPr>
                    <w:t xml:space="preserve">статьи по педагогике, управлению образованием, </w:t>
                  </w:r>
                  <w:r w:rsidRPr="006A6C21">
                    <w:rPr>
                      <w:rFonts w:ascii="Times New Roman" w:hAnsi="Times New Roman" w:cs="Times New Roman"/>
                      <w:color w:val="000000"/>
                      <w:sz w:val="16"/>
                      <w:szCs w:val="16"/>
                    </w:rPr>
                    <w:lastRenderedPageBreak/>
                    <w:t xml:space="preserve">методологии обучения в журналах, рекомендованных Комитет по обеспечению качества образования Министерства образования и науки </w:t>
                  </w:r>
                </w:p>
              </w:tc>
              <w:tc>
                <w:tcPr>
                  <w:tcW w:w="2409" w:type="dxa"/>
                  <w:gridSpan w:val="3"/>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lastRenderedPageBreak/>
                    <w:t xml:space="preserve">1 балл за каждую статью, при этом не более 3 баллов </w:t>
                  </w:r>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sz w:val="16"/>
                      <w:szCs w:val="16"/>
                    </w:rPr>
                    <w:t>(в случае соавторства, баллы делятся на каждого соавтора)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lastRenderedPageBreak/>
                    <w:t>10)</w:t>
                  </w:r>
                </w:p>
              </w:tc>
              <w:tc>
                <w:tcPr>
                  <w:tcW w:w="1843" w:type="dxa"/>
                  <w:tcBorders>
                    <w:top w:val="single" w:sz="4" w:space="0" w:color="auto"/>
                    <w:left w:val="single" w:sz="4" w:space="0" w:color="auto"/>
                    <w:bottom w:val="single" w:sz="4" w:space="0" w:color="auto"/>
                    <w:right w:val="single" w:sz="4" w:space="0" w:color="auto"/>
                  </w:tcBorders>
                </w:tcPr>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409" w:type="dxa"/>
                  <w:gridSpan w:val="3"/>
                  <w:tcBorders>
                    <w:top w:val="single" w:sz="4" w:space="0" w:color="auto"/>
                    <w:left w:val="single" w:sz="4" w:space="0" w:color="auto"/>
                    <w:bottom w:val="single" w:sz="4" w:space="0" w:color="auto"/>
                    <w:right w:val="single" w:sz="4" w:space="0" w:color="auto"/>
                  </w:tcBorders>
                </w:tcPr>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rPr>
                    <w:t>6</w:t>
                  </w:r>
                  <w:r w:rsidRPr="006A6C21">
                    <w:rPr>
                      <w:rFonts w:ascii="Times New Roman" w:hAnsi="Times New Roman" w:cs="Times New Roman"/>
                      <w:sz w:val="16"/>
                      <w:szCs w:val="16"/>
                      <w:lang w:val="kk-KZ"/>
                    </w:rPr>
                    <w:t xml:space="preserve"> балла за каждый грант</w:t>
                  </w:r>
                </w:p>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11)</w:t>
                  </w:r>
                </w:p>
              </w:tc>
              <w:tc>
                <w:tcPr>
                  <w:tcW w:w="1843" w:type="dxa"/>
                  <w:tcBorders>
                    <w:top w:val="single" w:sz="4" w:space="0" w:color="auto"/>
                    <w:left w:val="single" w:sz="4" w:space="0" w:color="auto"/>
                    <w:bottom w:val="single" w:sz="4" w:space="0" w:color="auto"/>
                    <w:right w:val="single" w:sz="4" w:space="0" w:color="auto"/>
                  </w:tcBorders>
                </w:tcPr>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409" w:type="dxa"/>
                  <w:gridSpan w:val="3"/>
                  <w:tcBorders>
                    <w:top w:val="single" w:sz="4" w:space="0" w:color="auto"/>
                    <w:left w:val="single" w:sz="4" w:space="0" w:color="auto"/>
                    <w:bottom w:val="single" w:sz="4" w:space="0" w:color="auto"/>
                    <w:right w:val="single" w:sz="4" w:space="0" w:color="auto"/>
                  </w:tcBorders>
                </w:tcPr>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lang w:val="kk-KZ"/>
                    </w:rPr>
                    <w:t>4 балла за каждый грант</w:t>
                  </w:r>
                </w:p>
                <w:p w:rsidR="0079022F" w:rsidRPr="006A6C21" w:rsidRDefault="0079022F" w:rsidP="00C607EA">
                  <w:pPr>
                    <w:pStyle w:val="a4"/>
                    <w:rPr>
                      <w:rFonts w:ascii="Times New Roman" w:hAnsi="Times New Roman" w:cs="Times New Roman"/>
                      <w:sz w:val="16"/>
                      <w:szCs w:val="16"/>
                      <w:lang w:val="kk-KZ"/>
                    </w:rPr>
                  </w:pPr>
                  <w:r w:rsidRPr="006A6C21">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6A6C21" w:rsidTr="00C607EA">
              <w:trPr>
                <w:trHeight w:val="281"/>
              </w:trPr>
              <w:tc>
                <w:tcPr>
                  <w:tcW w:w="488" w:type="dxa"/>
                </w:tcPr>
                <w:p w:rsidR="0079022F" w:rsidRPr="006A6C21" w:rsidRDefault="0079022F" w:rsidP="00C607EA">
                  <w:pPr>
                    <w:pStyle w:val="a4"/>
                    <w:rPr>
                      <w:rFonts w:ascii="Times New Roman" w:hAnsi="Times New Roman" w:cs="Times New Roman"/>
                      <w:sz w:val="16"/>
                      <w:szCs w:val="16"/>
                    </w:rPr>
                  </w:pPr>
                  <w:r w:rsidRPr="006A6C21">
                    <w:rPr>
                      <w:rFonts w:ascii="Times New Roman" w:hAnsi="Times New Roman" w:cs="Times New Roman"/>
                      <w:sz w:val="16"/>
                      <w:szCs w:val="16"/>
                    </w:rPr>
                    <w:t>12)</w:t>
                  </w:r>
                </w:p>
              </w:tc>
              <w:tc>
                <w:tcPr>
                  <w:tcW w:w="1843" w:type="dxa"/>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t>Реализация научных проектов по направлениям образования, организованных (рекомендованных) государственными органами или проведенных при их содействии</w:t>
                  </w:r>
                </w:p>
              </w:tc>
              <w:tc>
                <w:tcPr>
                  <w:tcW w:w="2409" w:type="dxa"/>
                  <w:gridSpan w:val="3"/>
                </w:tcPr>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color w:val="000000"/>
                      <w:sz w:val="16"/>
                      <w:szCs w:val="16"/>
                    </w:rPr>
                    <w:t>1 балл за каждый реализованный проект</w:t>
                  </w:r>
                </w:p>
                <w:p w:rsidR="0079022F" w:rsidRPr="006A6C21" w:rsidRDefault="0079022F" w:rsidP="00C607EA">
                  <w:pPr>
                    <w:pStyle w:val="a4"/>
                    <w:jc w:val="both"/>
                    <w:rPr>
                      <w:rFonts w:ascii="Times New Roman" w:hAnsi="Times New Roman" w:cs="Times New Roman"/>
                      <w:color w:val="000000"/>
                      <w:sz w:val="16"/>
                      <w:szCs w:val="16"/>
                    </w:rPr>
                  </w:pPr>
                  <w:r w:rsidRPr="006A6C21">
                    <w:rPr>
                      <w:rFonts w:ascii="Times New Roman" w:hAnsi="Times New Roman" w:cs="Times New Roman"/>
                      <w:sz w:val="16"/>
                      <w:szCs w:val="16"/>
                    </w:rPr>
                    <w:t>(в случае коллективного участия, баллы делятся на каждого участника)</w:t>
                  </w:r>
                </w:p>
              </w:tc>
            </w:tr>
          </w:tbl>
          <w:p w:rsidR="0079022F" w:rsidRDefault="0079022F" w:rsidP="0079022F">
            <w:pPr>
              <w:spacing w:line="276" w:lineRule="auto"/>
              <w:ind w:left="928"/>
              <w:contextualSpacing/>
              <w:rPr>
                <w:rFonts w:ascii="Times New Roman" w:hAnsi="Times New Roman" w:cs="Times New Roman"/>
                <w:color w:val="000000"/>
                <w:sz w:val="24"/>
                <w:szCs w:val="24"/>
              </w:rPr>
            </w:pPr>
          </w:p>
          <w:p w:rsidR="0079022F" w:rsidRPr="00FC6311" w:rsidRDefault="0079022F" w:rsidP="0079022F">
            <w:pPr>
              <w:pStyle w:val="a4"/>
              <w:numPr>
                <w:ilvl w:val="0"/>
                <w:numId w:val="6"/>
              </w:numPr>
              <w:jc w:val="center"/>
              <w:rPr>
                <w:rFonts w:ascii="Times New Roman" w:hAnsi="Times New Roman" w:cs="Times New Roman"/>
                <w:b/>
                <w:sz w:val="16"/>
                <w:szCs w:val="16"/>
                <w:lang w:val="kk-KZ"/>
              </w:rPr>
            </w:pPr>
            <w:r w:rsidRPr="00FC6311">
              <w:rPr>
                <w:rFonts w:ascii="Times New Roman" w:hAnsi="Times New Roman" w:cs="Times New Roman"/>
                <w:b/>
                <w:sz w:val="16"/>
                <w:szCs w:val="16"/>
                <w:lang w:val="kk-KZ"/>
              </w:rPr>
              <w:t>«Білім және ғылым министрінің Алғысы» и «Білім және ғылым министрінің құрмет грамотасы» для педагогов и научных работников, работающих  в сферах высшего и (или) послевузовского образования, науки и научно-технической деятельности</w:t>
            </w:r>
          </w:p>
          <w:p w:rsidR="0079022F" w:rsidRPr="00FC6311" w:rsidRDefault="0079022F" w:rsidP="0079022F">
            <w:pPr>
              <w:spacing w:line="276" w:lineRule="auto"/>
              <w:ind w:left="928"/>
              <w:contextualSpacing/>
              <w:rPr>
                <w:rFonts w:ascii="Times New Roman" w:hAnsi="Times New Roman" w:cs="Times New Roman"/>
                <w:color w:val="000000"/>
                <w:sz w:val="24"/>
                <w:szCs w:val="24"/>
                <w:lang w:val="kk-KZ"/>
              </w:rPr>
            </w:pPr>
          </w:p>
          <w:tbl>
            <w:tblPr>
              <w:tblStyle w:val="a3"/>
              <w:tblW w:w="4598" w:type="dxa"/>
              <w:tblInd w:w="108" w:type="dxa"/>
              <w:tblLayout w:type="fixed"/>
              <w:tblLook w:val="04A0" w:firstRow="1" w:lastRow="0" w:firstColumn="1" w:lastColumn="0" w:noHBand="0" w:noVBand="1"/>
            </w:tblPr>
            <w:tblGrid>
              <w:gridCol w:w="488"/>
              <w:gridCol w:w="1842"/>
              <w:gridCol w:w="2268"/>
            </w:tblGrid>
            <w:tr w:rsidR="0079022F" w:rsidRPr="003D50A5" w:rsidTr="00C607EA">
              <w:trPr>
                <w:trHeight w:val="296"/>
              </w:trPr>
              <w:tc>
                <w:tcPr>
                  <w:tcW w:w="48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jc w:val="center"/>
                    <w:rPr>
                      <w:rFonts w:ascii="Times New Roman" w:hAnsi="Times New Roman" w:cs="Times New Roman"/>
                      <w:b/>
                      <w:sz w:val="16"/>
                      <w:szCs w:val="16"/>
                    </w:rPr>
                  </w:pPr>
                  <w:r w:rsidRPr="003D50A5">
                    <w:rPr>
                      <w:rFonts w:ascii="Times New Roman" w:hAnsi="Times New Roman" w:cs="Times New Roman"/>
                      <w:b/>
                      <w:sz w:val="16"/>
                      <w:szCs w:val="16"/>
                    </w:rPr>
                    <w:t>Показатели награждения</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jc w:val="center"/>
                    <w:rPr>
                      <w:rFonts w:ascii="Times New Roman" w:hAnsi="Times New Roman" w:cs="Times New Roman"/>
                      <w:b/>
                      <w:sz w:val="16"/>
                      <w:szCs w:val="16"/>
                    </w:rPr>
                  </w:pPr>
                  <w:r w:rsidRPr="003D50A5">
                    <w:rPr>
                      <w:rFonts w:ascii="Times New Roman" w:hAnsi="Times New Roman" w:cs="Times New Roman"/>
                      <w:b/>
                      <w:sz w:val="16"/>
                      <w:szCs w:val="16"/>
                    </w:rPr>
                    <w:t>Балл</w:t>
                  </w:r>
                </w:p>
              </w:tc>
            </w:tr>
            <w:tr w:rsidR="0079022F" w:rsidRPr="003D50A5"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jc w:val="center"/>
                    <w:rPr>
                      <w:rFonts w:ascii="Times New Roman" w:hAnsi="Times New Roman" w:cs="Times New Roman"/>
                      <w:b/>
                      <w:sz w:val="16"/>
                      <w:szCs w:val="16"/>
                    </w:rPr>
                  </w:pPr>
                  <w:r w:rsidRPr="003D50A5">
                    <w:rPr>
                      <w:rFonts w:ascii="Times New Roman" w:hAnsi="Times New Roman" w:cs="Times New Roman"/>
                      <w:b/>
                      <w:sz w:val="16"/>
                      <w:szCs w:val="16"/>
                    </w:rPr>
                    <w:t>Стаж работы</w:t>
                  </w:r>
                </w:p>
              </w:tc>
            </w:tr>
            <w:tr w:rsidR="0079022F" w:rsidRPr="003D50A5" w:rsidTr="00C607EA">
              <w:trPr>
                <w:trHeight w:val="281"/>
              </w:trPr>
              <w:tc>
                <w:tcPr>
                  <w:tcW w:w="48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lang w:val="en-US"/>
                    </w:rPr>
                    <w:t>C</w:t>
                  </w:r>
                  <w:r w:rsidRPr="003D50A5">
                    <w:rPr>
                      <w:rFonts w:ascii="Times New Roman" w:hAnsi="Times New Roman" w:cs="Times New Roman"/>
                      <w:sz w:val="16"/>
                      <w:szCs w:val="16"/>
                      <w:lang w:val="kk-KZ"/>
                    </w:rPr>
                    <w:t xml:space="preserve">таж работы педагога в организации </w:t>
                  </w:r>
                  <w:r w:rsidRPr="003D50A5">
                    <w:rPr>
                      <w:rFonts w:ascii="Times New Roman" w:hAnsi="Times New Roman" w:cs="Times New Roman"/>
                      <w:sz w:val="16"/>
                      <w:szCs w:val="16"/>
                    </w:rPr>
                    <w:t xml:space="preserve">высшего и (или) послевузовского </w:t>
                  </w:r>
                  <w:r w:rsidRPr="003D50A5">
                    <w:rPr>
                      <w:rFonts w:ascii="Times New Roman" w:hAnsi="Times New Roman" w:cs="Times New Roman"/>
                      <w:sz w:val="16"/>
                      <w:szCs w:val="16"/>
                      <w:lang w:val="kk-KZ"/>
                    </w:rPr>
                    <w:t>образования и (или) в качестве научного работника</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от 7 лет – 1 балл;</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от 10 лет - 2 балла;</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от 15 лет – 3 балла;</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от 20 лет – 4 балла;</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от 25 лет – 5 балла;</w:t>
                  </w: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lang w:val="kk-KZ"/>
                    </w:rPr>
                    <w:t xml:space="preserve">от 30 и выше лет - 6 баллов. </w:t>
                  </w:r>
                </w:p>
              </w:tc>
            </w:tr>
            <w:tr w:rsidR="0079022F" w:rsidRPr="003D50A5"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jc w:val="center"/>
                    <w:rPr>
                      <w:rFonts w:ascii="Times New Roman" w:hAnsi="Times New Roman" w:cs="Times New Roman"/>
                      <w:sz w:val="16"/>
                      <w:szCs w:val="16"/>
                    </w:rPr>
                  </w:pPr>
                  <w:r w:rsidRPr="003D50A5">
                    <w:rPr>
                      <w:rFonts w:ascii="Times New Roman" w:hAnsi="Times New Roman" w:cs="Times New Roman"/>
                      <w:b/>
                      <w:sz w:val="16"/>
                      <w:szCs w:val="16"/>
                    </w:rPr>
                    <w:lastRenderedPageBreak/>
                    <w:t xml:space="preserve"> Научно-педагогическая деятельность </w:t>
                  </w:r>
                </w:p>
              </w:tc>
            </w:tr>
            <w:tr w:rsidR="0079022F" w:rsidRPr="003D50A5" w:rsidTr="00C607EA">
              <w:trPr>
                <w:trHeight w:val="551"/>
              </w:trPr>
              <w:tc>
                <w:tcPr>
                  <w:tcW w:w="488" w:type="dxa"/>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2)</w:t>
                  </w:r>
                </w:p>
              </w:tc>
              <w:tc>
                <w:tcPr>
                  <w:tcW w:w="1842" w:type="dxa"/>
                </w:tcPr>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Разработка учебника, учебного пособия</w:t>
                  </w:r>
                  <w:r w:rsidRPr="003D50A5">
                    <w:rPr>
                      <w:rFonts w:ascii="Times New Roman" w:hAnsi="Times New Roman" w:cs="Times New Roman"/>
                      <w:color w:val="000000"/>
                      <w:sz w:val="16"/>
                      <w:szCs w:val="16"/>
                      <w:lang w:val="kk-KZ"/>
                    </w:rPr>
                    <w:t xml:space="preserve"> для высшего и (или) послевузовского образования</w:t>
                  </w:r>
                  <w:r w:rsidRPr="003D50A5">
                    <w:rPr>
                      <w:rFonts w:ascii="Times New Roman" w:hAnsi="Times New Roman" w:cs="Times New Roman"/>
                      <w:color w:val="000000"/>
                      <w:sz w:val="16"/>
                      <w:szCs w:val="16"/>
                    </w:rPr>
                    <w:t>, рекомендованного Учебно-методическим объединением по направлениям подготовки</w:t>
                  </w:r>
                </w:p>
              </w:tc>
              <w:tc>
                <w:tcPr>
                  <w:tcW w:w="2268" w:type="dxa"/>
                </w:tcPr>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5 баллов за каждый учебник, при этом не более 10 баллов</w:t>
                  </w:r>
                </w:p>
                <w:p w:rsidR="0079022F" w:rsidRPr="003D50A5" w:rsidRDefault="0079022F" w:rsidP="00C607EA">
                  <w:pPr>
                    <w:pStyle w:val="a4"/>
                    <w:jc w:val="both"/>
                    <w:rPr>
                      <w:rFonts w:ascii="Times New Roman" w:hAnsi="Times New Roman" w:cs="Times New Roman"/>
                      <w:color w:val="000000"/>
                      <w:sz w:val="16"/>
                      <w:szCs w:val="16"/>
                    </w:rPr>
                  </w:pPr>
                </w:p>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2 балла за каждое учебное пособие, при этом не более 4 балла (в случае соавторства, балл делится на количество соавторов либо в случае написания отдельных глав или разделов, то по удельному весу глав или разделов в общей работе)</w:t>
                  </w:r>
                </w:p>
              </w:tc>
            </w:tr>
            <w:tr w:rsidR="0079022F" w:rsidRPr="003D50A5" w:rsidTr="00C607EA">
              <w:trPr>
                <w:trHeight w:val="551"/>
              </w:trPr>
              <w:tc>
                <w:tcPr>
                  <w:tcW w:w="488" w:type="dxa"/>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3)</w:t>
                  </w:r>
                </w:p>
              </w:tc>
              <w:tc>
                <w:tcPr>
                  <w:tcW w:w="1842" w:type="dxa"/>
                </w:tcPr>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 xml:space="preserve">Издание монографии по вопросам высшего и (или) послевузовского образования и (или) науки, рекомендованной Ученым Советом организации высшего и (или) послевузовского образования </w:t>
                  </w:r>
                </w:p>
              </w:tc>
              <w:tc>
                <w:tcPr>
                  <w:tcW w:w="2268" w:type="dxa"/>
                </w:tcPr>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5 баллов за каждую монографию, при этом не более 10 баллов</w:t>
                  </w:r>
                </w:p>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color w:val="000000"/>
                      <w:sz w:val="16"/>
                      <w:szCs w:val="16"/>
                    </w:rPr>
                    <w:t xml:space="preserve"> (в случае соавторства, баллы делятся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79022F" w:rsidRPr="003D50A5" w:rsidTr="00C607EA">
              <w:trPr>
                <w:trHeight w:val="551"/>
              </w:trPr>
              <w:tc>
                <w:tcPr>
                  <w:tcW w:w="48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4)</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b/>
                      <w:sz w:val="16"/>
                      <w:szCs w:val="16"/>
                      <w:lang w:val="kk-KZ"/>
                    </w:rPr>
                  </w:pPr>
                  <w:r w:rsidRPr="003D50A5">
                    <w:rPr>
                      <w:rFonts w:ascii="Times New Roman" w:hAnsi="Times New Roman" w:cs="Times New Roman"/>
                      <w:sz w:val="16"/>
                      <w:szCs w:val="16"/>
                      <w:lang w:val="kk-KZ"/>
                    </w:rPr>
                    <w:t xml:space="preserve">Внедрение разработанного научного результата по договору вуза с зарубежными и республиканскими организациями </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 5 баллов за каждое внедрение</w:t>
                  </w: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lang w:val="kk-KZ"/>
                    </w:rPr>
                    <w:t>(в случае коллективного участия, баллы делятся на количество участников)</w:t>
                  </w:r>
                </w:p>
              </w:tc>
            </w:tr>
            <w:tr w:rsidR="0079022F" w:rsidRPr="003D50A5" w:rsidTr="00C607EA">
              <w:trPr>
                <w:trHeight w:val="409"/>
              </w:trPr>
              <w:tc>
                <w:tcPr>
                  <w:tcW w:w="48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5)</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b/>
                      <w:sz w:val="16"/>
                      <w:szCs w:val="16"/>
                      <w:lang w:val="kk-KZ"/>
                    </w:rPr>
                  </w:pPr>
                  <w:r w:rsidRPr="003D50A5">
                    <w:rPr>
                      <w:rFonts w:ascii="Times New Roman" w:hAnsi="Times New Roman" w:cs="Times New Roman"/>
                      <w:sz w:val="16"/>
                      <w:szCs w:val="16"/>
                      <w:lang w:val="kk-KZ"/>
                    </w:rPr>
                    <w:t>Наличие международного охранного документа на объекты промышленной собственности</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10 баллов за каждый охранный документ</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 (в случае соавторства, баллы делятся на количество соавторов)</w:t>
                  </w:r>
                </w:p>
              </w:tc>
            </w:tr>
            <w:tr w:rsidR="0079022F" w:rsidRPr="003D50A5" w:rsidTr="00C607EA">
              <w:trPr>
                <w:trHeight w:val="287"/>
              </w:trPr>
              <w:tc>
                <w:tcPr>
                  <w:tcW w:w="48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6)</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Наличие патента РК, авторского свидетельства на объекты промышленной собственности</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tabs>
                      <w:tab w:val="left" w:pos="176"/>
                    </w:tabs>
                    <w:rPr>
                      <w:rFonts w:ascii="Times New Roman" w:hAnsi="Times New Roman" w:cs="Times New Roman"/>
                      <w:sz w:val="16"/>
                      <w:szCs w:val="16"/>
                      <w:lang w:val="kk-KZ"/>
                    </w:rPr>
                  </w:pPr>
                  <w:r w:rsidRPr="003D50A5">
                    <w:rPr>
                      <w:rFonts w:ascii="Times New Roman" w:hAnsi="Times New Roman" w:cs="Times New Roman"/>
                      <w:sz w:val="16"/>
                      <w:szCs w:val="16"/>
                      <w:lang w:val="kk-KZ"/>
                    </w:rPr>
                    <w:t>7 баллов за каждый патент, свидетельство</w:t>
                  </w:r>
                </w:p>
                <w:p w:rsidR="0079022F" w:rsidRPr="003D50A5" w:rsidRDefault="0079022F" w:rsidP="00C607EA">
                  <w:pPr>
                    <w:pStyle w:val="a4"/>
                    <w:tabs>
                      <w:tab w:val="left" w:pos="176"/>
                    </w:tabs>
                    <w:rPr>
                      <w:rFonts w:ascii="Times New Roman" w:hAnsi="Times New Roman" w:cs="Times New Roman"/>
                      <w:sz w:val="16"/>
                      <w:szCs w:val="16"/>
                      <w:lang w:val="kk-KZ"/>
                    </w:rPr>
                  </w:pPr>
                  <w:r w:rsidRPr="003D50A5">
                    <w:rPr>
                      <w:rFonts w:ascii="Times New Roman" w:hAnsi="Times New Roman" w:cs="Times New Roman"/>
                      <w:sz w:val="16"/>
                      <w:szCs w:val="16"/>
                      <w:lang w:val="kk-KZ"/>
                    </w:rPr>
                    <w:t>(в случае соавторства, баллы делятся на количество соавторов)</w:t>
                  </w:r>
                </w:p>
              </w:tc>
            </w:tr>
            <w:tr w:rsidR="0079022F" w:rsidRPr="003D50A5" w:rsidTr="00C607EA">
              <w:trPr>
                <w:trHeight w:val="416"/>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7)</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spacing w:line="276" w:lineRule="auto"/>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Наличие публикации в цитируемых научных изданиях </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 </w:t>
                  </w:r>
                  <w:r w:rsidRPr="003D50A5">
                    <w:rPr>
                      <w:rFonts w:ascii="Times New Roman" w:eastAsia="Calibri" w:hAnsi="Times New Roman" w:cs="Times New Roman"/>
                      <w:sz w:val="16"/>
                      <w:szCs w:val="16"/>
                      <w:lang w:val="kk-KZ"/>
                    </w:rPr>
                    <w:t xml:space="preserve">Q1,Q2 – 7 баллов за наличие публикации, независимо от их количества,  Q3,Q4 – 5 балла баллов за наличие публикации, независимо от их количества </w:t>
                  </w:r>
                  <w:r w:rsidRPr="003D50A5">
                    <w:rPr>
                      <w:rFonts w:ascii="Times New Roman" w:hAnsi="Times New Roman" w:cs="Times New Roman"/>
                      <w:sz w:val="16"/>
                      <w:szCs w:val="16"/>
                      <w:lang w:val="kk-KZ"/>
                    </w:rPr>
                    <w:t xml:space="preserve">(в случае </w:t>
                  </w:r>
                  <w:r w:rsidRPr="003D50A5">
                    <w:rPr>
                      <w:rFonts w:ascii="Times New Roman" w:hAnsi="Times New Roman" w:cs="Times New Roman"/>
                      <w:sz w:val="16"/>
                      <w:szCs w:val="16"/>
                      <w:lang w:val="kk-KZ"/>
                    </w:rPr>
                    <w:lastRenderedPageBreak/>
                    <w:t>соавторства, баллы делятся на количество соавторов)</w:t>
                  </w:r>
                </w:p>
              </w:tc>
            </w:tr>
            <w:tr w:rsidR="0079022F" w:rsidRPr="003D50A5" w:rsidTr="00C607EA">
              <w:trPr>
                <w:trHeight w:val="706"/>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lastRenderedPageBreak/>
                    <w:t>8)</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spacing w:line="276" w:lineRule="auto"/>
                    <w:rPr>
                      <w:rFonts w:ascii="Times New Roman" w:hAnsi="Times New Roman" w:cs="Times New Roman"/>
                      <w:sz w:val="16"/>
                      <w:szCs w:val="16"/>
                      <w:lang w:val="kk-KZ"/>
                    </w:rPr>
                  </w:pPr>
                  <w:r w:rsidRPr="003D50A5">
                    <w:rPr>
                      <w:rFonts w:ascii="Times New Roman" w:eastAsia="Calibri" w:hAnsi="Times New Roman" w:cs="Times New Roman"/>
                      <w:sz w:val="16"/>
                      <w:szCs w:val="16"/>
                      <w:lang w:val="kk-KZ"/>
                    </w:rPr>
                    <w:t xml:space="preserve">Наличие статей в журналах с ненулевым импакт-фактором, индексируемых в международных базах данных  </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rPr>
                      <w:rFonts w:ascii="Times New Roman" w:eastAsia="Calibri" w:hAnsi="Times New Roman" w:cs="Times New Roman"/>
                      <w:sz w:val="16"/>
                      <w:szCs w:val="16"/>
                      <w:lang w:val="kk-KZ"/>
                    </w:rPr>
                  </w:pPr>
                  <w:r w:rsidRPr="003D50A5">
                    <w:rPr>
                      <w:rFonts w:ascii="Times New Roman" w:eastAsia="Calibri" w:hAnsi="Times New Roman" w:cs="Times New Roman"/>
                      <w:sz w:val="16"/>
                      <w:szCs w:val="16"/>
                      <w:lang w:val="kk-KZ"/>
                    </w:rPr>
                    <w:t>Web of Science Core Collection – 5 баллов за каждую статью, Scopus -  5 баллов за каждую статью</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(в случае соавторства, баллы делятся на количество соавторов)</w:t>
                  </w:r>
                </w:p>
              </w:tc>
            </w:tr>
            <w:tr w:rsidR="0079022F" w:rsidRPr="003D50A5" w:rsidTr="00C607EA">
              <w:trPr>
                <w:trHeight w:val="277"/>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9)</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spacing w:line="276" w:lineRule="auto"/>
                    <w:rPr>
                      <w:rFonts w:ascii="Times New Roman" w:hAnsi="Times New Roman" w:cs="Times New Roman"/>
                      <w:sz w:val="16"/>
                      <w:szCs w:val="16"/>
                      <w:lang w:val="kk-KZ"/>
                    </w:rPr>
                  </w:pPr>
                  <w:r w:rsidRPr="003D50A5">
                    <w:rPr>
                      <w:rFonts w:ascii="Times New Roman" w:hAnsi="Times New Roman" w:cs="Times New Roman"/>
                      <w:sz w:val="16"/>
                      <w:szCs w:val="16"/>
                      <w:lang w:val="kk-KZ"/>
                    </w:rPr>
                    <w:t>Наличие индекса Хирши (цифра), в том числе:</w:t>
                  </w:r>
                </w:p>
                <w:p w:rsidR="0079022F" w:rsidRPr="003D50A5" w:rsidRDefault="0079022F" w:rsidP="00C607EA">
                  <w:pPr>
                    <w:pStyle w:val="a4"/>
                    <w:spacing w:line="276" w:lineRule="auto"/>
                    <w:rPr>
                      <w:rFonts w:ascii="Times New Roman" w:hAnsi="Times New Roman" w:cs="Times New Roman"/>
                      <w:sz w:val="16"/>
                      <w:szCs w:val="16"/>
                      <w:lang w:val="kk-KZ"/>
                    </w:rPr>
                  </w:pPr>
                  <w:r w:rsidRPr="003D50A5">
                    <w:rPr>
                      <w:rFonts w:ascii="Times New Roman" w:hAnsi="Times New Roman" w:cs="Times New Roman"/>
                      <w:sz w:val="16"/>
                      <w:szCs w:val="16"/>
                      <w:lang w:val="kk-KZ"/>
                    </w:rPr>
                    <w:t>для естественных и технических наук - 3 и выше;</w:t>
                  </w:r>
                </w:p>
                <w:p w:rsidR="0079022F" w:rsidRPr="003D50A5" w:rsidRDefault="0079022F" w:rsidP="00C607EA">
                  <w:pPr>
                    <w:pStyle w:val="a4"/>
                    <w:spacing w:line="276" w:lineRule="auto"/>
                    <w:rPr>
                      <w:rFonts w:ascii="Times New Roman" w:hAnsi="Times New Roman" w:cs="Times New Roman"/>
                      <w:sz w:val="16"/>
                      <w:szCs w:val="16"/>
                      <w:lang w:val="kk-KZ"/>
                    </w:rPr>
                  </w:pPr>
                  <w:r w:rsidRPr="003D50A5">
                    <w:rPr>
                      <w:rFonts w:ascii="Times New Roman" w:hAnsi="Times New Roman" w:cs="Times New Roman"/>
                      <w:sz w:val="16"/>
                      <w:szCs w:val="16"/>
                      <w:lang w:val="kk-KZ"/>
                    </w:rPr>
                    <w:t>для социо-гуманитарных наук - 1 и выше</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3 балла</w:t>
                  </w:r>
                </w:p>
                <w:p w:rsidR="0079022F" w:rsidRPr="003D50A5" w:rsidRDefault="0079022F" w:rsidP="00C607EA">
                  <w:pPr>
                    <w:pStyle w:val="a4"/>
                    <w:rPr>
                      <w:rFonts w:ascii="Times New Roman" w:hAnsi="Times New Roman" w:cs="Times New Roman"/>
                      <w:sz w:val="16"/>
                      <w:szCs w:val="16"/>
                      <w:lang w:val="kk-KZ"/>
                    </w:rPr>
                  </w:pP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3 балла</w:t>
                  </w:r>
                </w:p>
                <w:p w:rsidR="0079022F" w:rsidRPr="003D50A5" w:rsidRDefault="0079022F" w:rsidP="00C607EA">
                  <w:pPr>
                    <w:pStyle w:val="a4"/>
                    <w:rPr>
                      <w:rFonts w:ascii="Times New Roman" w:hAnsi="Times New Roman" w:cs="Times New Roman"/>
                      <w:sz w:val="16"/>
                      <w:szCs w:val="16"/>
                      <w:lang w:val="kk-KZ"/>
                    </w:rPr>
                  </w:pPr>
                </w:p>
              </w:tc>
            </w:tr>
            <w:tr w:rsidR="0079022F" w:rsidRPr="003D50A5"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10)</w:t>
                  </w:r>
                </w:p>
              </w:tc>
              <w:tc>
                <w:tcPr>
                  <w:tcW w:w="1842"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Членство в диссертационных советах </w:t>
                  </w:r>
                </w:p>
              </w:tc>
              <w:tc>
                <w:tcPr>
                  <w:tcW w:w="2268"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2 балла за членство, независимо от количества диссоветов</w:t>
                  </w:r>
                </w:p>
              </w:tc>
            </w:tr>
            <w:tr w:rsidR="0079022F" w:rsidRPr="003D50A5"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11)</w:t>
                  </w:r>
                </w:p>
              </w:tc>
              <w:tc>
                <w:tcPr>
                  <w:tcW w:w="1842"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Руководство защищенными диссертационными работами </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1 балл за руководство каждой работы, при этом учитывается не более 2 балла   </w:t>
                  </w:r>
                </w:p>
                <w:p w:rsidR="0079022F" w:rsidRPr="003D50A5" w:rsidRDefault="0079022F" w:rsidP="00C607EA">
                  <w:pPr>
                    <w:pStyle w:val="a4"/>
                    <w:spacing w:line="276" w:lineRule="auto"/>
                    <w:rPr>
                      <w:rFonts w:ascii="Times New Roman" w:hAnsi="Times New Roman" w:cs="Times New Roman"/>
                      <w:sz w:val="16"/>
                      <w:szCs w:val="16"/>
                      <w:lang w:val="kk-KZ"/>
                    </w:rPr>
                  </w:pPr>
                </w:p>
              </w:tc>
            </w:tr>
            <w:tr w:rsidR="0079022F" w:rsidRPr="003D50A5"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12)</w:t>
                  </w:r>
                </w:p>
              </w:tc>
              <w:tc>
                <w:tcPr>
                  <w:tcW w:w="1842"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rPr>
                    <w:t>6</w:t>
                  </w:r>
                  <w:r w:rsidRPr="003D50A5">
                    <w:rPr>
                      <w:rFonts w:ascii="Times New Roman" w:hAnsi="Times New Roman" w:cs="Times New Roman"/>
                      <w:sz w:val="16"/>
                      <w:szCs w:val="16"/>
                      <w:lang w:val="kk-KZ"/>
                    </w:rPr>
                    <w:t xml:space="preserve"> балла за каждый грант </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3D50A5"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13)</w:t>
                  </w:r>
                </w:p>
              </w:tc>
              <w:tc>
                <w:tcPr>
                  <w:tcW w:w="1842"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4 балла за каждый грант</w:t>
                  </w:r>
                </w:p>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3D50A5" w:rsidTr="00C607EA">
              <w:trPr>
                <w:trHeight w:val="424"/>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14)</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Руководство республиканскими научными, научно-техническими  программами</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2 балла за руководство каждой программой</w:t>
                  </w: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(в случае наличие нескольких руководителей, то баллы делятся количество руководителей)</w:t>
                  </w:r>
                </w:p>
              </w:tc>
            </w:tr>
            <w:tr w:rsidR="0079022F" w:rsidRPr="003D50A5"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15)</w:t>
                  </w:r>
                </w:p>
              </w:tc>
              <w:tc>
                <w:tcPr>
                  <w:tcW w:w="1842" w:type="dxa"/>
                  <w:tcBorders>
                    <w:top w:val="single" w:sz="4" w:space="0" w:color="auto"/>
                    <w:left w:val="single" w:sz="4" w:space="0" w:color="auto"/>
                    <w:bottom w:val="single" w:sz="4" w:space="0" w:color="auto"/>
                    <w:right w:val="single" w:sz="4" w:space="0" w:color="auto"/>
                  </w:tcBorders>
                  <w:hideMark/>
                </w:tcPr>
                <w:p w:rsidR="0079022F" w:rsidRPr="003D50A5" w:rsidRDefault="0079022F" w:rsidP="00C607EA">
                  <w:pPr>
                    <w:pStyle w:val="a4"/>
                    <w:rPr>
                      <w:rFonts w:ascii="Times New Roman" w:hAnsi="Times New Roman" w:cs="Times New Roman"/>
                      <w:sz w:val="16"/>
                      <w:szCs w:val="16"/>
                      <w:lang w:val="kk-KZ"/>
                    </w:rPr>
                  </w:pPr>
                  <w:r w:rsidRPr="003D50A5">
                    <w:rPr>
                      <w:rFonts w:ascii="Times New Roman" w:hAnsi="Times New Roman" w:cs="Times New Roman"/>
                      <w:sz w:val="16"/>
                      <w:szCs w:val="16"/>
                      <w:lang w:val="kk-KZ"/>
                    </w:rPr>
                    <w:t>Руководство проектом грантового финансирования</w:t>
                  </w:r>
                </w:p>
              </w:tc>
              <w:tc>
                <w:tcPr>
                  <w:tcW w:w="226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5 балла за руководство каждым проектом</w:t>
                  </w: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 xml:space="preserve">(в случае наличие нескольких руководителей, то баллы </w:t>
                  </w:r>
                  <w:r w:rsidRPr="003D50A5">
                    <w:rPr>
                      <w:rFonts w:ascii="Times New Roman" w:hAnsi="Times New Roman" w:cs="Times New Roman"/>
                      <w:sz w:val="16"/>
                      <w:szCs w:val="16"/>
                    </w:rPr>
                    <w:lastRenderedPageBreak/>
                    <w:t>делятся количество руководителей)</w:t>
                  </w:r>
                </w:p>
              </w:tc>
            </w:tr>
            <w:tr w:rsidR="0079022F" w:rsidRPr="003D50A5"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lastRenderedPageBreak/>
                    <w:t>16)</w:t>
                  </w:r>
                </w:p>
              </w:tc>
              <w:tc>
                <w:tcPr>
                  <w:tcW w:w="1842" w:type="dxa"/>
                </w:tcPr>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79022F" w:rsidRPr="003D50A5" w:rsidRDefault="0079022F" w:rsidP="00C607EA">
                  <w:pPr>
                    <w:pStyle w:val="a4"/>
                    <w:jc w:val="both"/>
                    <w:rPr>
                      <w:rFonts w:ascii="Times New Roman" w:hAnsi="Times New Roman" w:cs="Times New Roman"/>
                      <w:sz w:val="16"/>
                      <w:szCs w:val="16"/>
                    </w:rPr>
                  </w:pPr>
                </w:p>
                <w:p w:rsidR="0079022F" w:rsidRPr="003D50A5" w:rsidRDefault="0079022F" w:rsidP="00C607EA">
                  <w:pPr>
                    <w:pStyle w:val="a4"/>
                    <w:jc w:val="both"/>
                    <w:rPr>
                      <w:rFonts w:ascii="Times New Roman" w:hAnsi="Times New Roman" w:cs="Times New Roman"/>
                      <w:color w:val="000000"/>
                      <w:sz w:val="16"/>
                      <w:szCs w:val="16"/>
                    </w:rPr>
                  </w:pPr>
                  <w:r w:rsidRPr="003D50A5">
                    <w:rPr>
                      <w:rFonts w:ascii="Times New Roman" w:hAnsi="Times New Roman" w:cs="Times New Roman"/>
                      <w:sz w:val="16"/>
                      <w:szCs w:val="16"/>
                    </w:rPr>
                    <w:t xml:space="preserve">- Организация образования - призер республиканских, международных конкурсов и иных состязаний среди вузов, </w:t>
                  </w:r>
                  <w:r w:rsidRPr="003D50A5">
                    <w:rPr>
                      <w:rFonts w:ascii="Times New Roman" w:hAnsi="Times New Roman" w:cs="Times New Roman"/>
                      <w:color w:val="000000"/>
                      <w:sz w:val="16"/>
                      <w:szCs w:val="16"/>
                    </w:rPr>
                    <w:t xml:space="preserve">организованных (рекомендованных) </w:t>
                  </w:r>
                  <w:r w:rsidRPr="003D50A5">
                    <w:rPr>
                      <w:rFonts w:ascii="Times New Roman" w:hAnsi="Times New Roman" w:cs="Times New Roman"/>
                      <w:sz w:val="16"/>
                      <w:szCs w:val="16"/>
                    </w:rPr>
                    <w:t xml:space="preserve">Министерством образования и науки </w:t>
                  </w:r>
                  <w:r w:rsidRPr="003D50A5">
                    <w:rPr>
                      <w:rFonts w:ascii="Times New Roman" w:hAnsi="Times New Roman" w:cs="Times New Roman"/>
                      <w:color w:val="000000"/>
                      <w:sz w:val="16"/>
                      <w:szCs w:val="16"/>
                    </w:rPr>
                    <w:t xml:space="preserve">или проведены при его содействии </w:t>
                  </w:r>
                </w:p>
                <w:p w:rsidR="0079022F" w:rsidRPr="003D50A5" w:rsidRDefault="0079022F" w:rsidP="00C607EA">
                  <w:pPr>
                    <w:pStyle w:val="a4"/>
                    <w:jc w:val="both"/>
                    <w:rPr>
                      <w:rFonts w:ascii="Times New Roman" w:hAnsi="Times New Roman" w:cs="Times New Roman"/>
                      <w:color w:val="000000"/>
                      <w:sz w:val="16"/>
                      <w:szCs w:val="16"/>
                    </w:rPr>
                  </w:pPr>
                </w:p>
                <w:p w:rsidR="0079022F" w:rsidRPr="003D50A5" w:rsidRDefault="0079022F" w:rsidP="00C607EA">
                  <w:pPr>
                    <w:pStyle w:val="a4"/>
                    <w:jc w:val="both"/>
                    <w:rPr>
                      <w:rFonts w:ascii="Times New Roman" w:hAnsi="Times New Roman" w:cs="Times New Roman"/>
                      <w:color w:val="000000"/>
                      <w:sz w:val="16"/>
                      <w:szCs w:val="16"/>
                    </w:rPr>
                  </w:pPr>
                  <w:proofErr w:type="gramStart"/>
                  <w:r w:rsidRPr="003D50A5">
                    <w:rPr>
                      <w:rFonts w:ascii="Times New Roman" w:hAnsi="Times New Roman" w:cs="Times New Roman"/>
                      <w:color w:val="000000"/>
                      <w:sz w:val="16"/>
                      <w:szCs w:val="16"/>
                    </w:rPr>
                    <w:t xml:space="preserve">- Наличие у студентов призовых мест республиканских, международных олимпиадах, конкурсах и иных состязаниях, организованных (рекомендованных) Министерством образования и науки или проведены при содействии при его содействии </w:t>
                  </w:r>
                  <w:proofErr w:type="gramEnd"/>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 Успешное прохождение государственной аттестации, а также профконтроля госорганов за последние два года (по итогам не внесены предписания и (или) представления об устранении нарушений, не </w:t>
                  </w:r>
                  <w:r w:rsidRPr="003D50A5">
                    <w:rPr>
                      <w:rFonts w:ascii="Times New Roman" w:hAnsi="Times New Roman" w:cs="Times New Roman"/>
                      <w:sz w:val="16"/>
                      <w:szCs w:val="16"/>
                    </w:rPr>
                    <w:lastRenderedPageBreak/>
                    <w:t xml:space="preserve">привлечены к ответственности лица) </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Успешное прохождение институциональной и (или) специализированной аккредитации в аккредитационных органах, внесенных в реестр признанных аккредитационных органов</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Достижение организацией ме</w:t>
                  </w:r>
                  <w:proofErr w:type="gramStart"/>
                  <w:r w:rsidRPr="003D50A5">
                    <w:rPr>
                      <w:rFonts w:ascii="Times New Roman" w:hAnsi="Times New Roman" w:cs="Times New Roman"/>
                      <w:sz w:val="16"/>
                      <w:szCs w:val="16"/>
                    </w:rPr>
                    <w:t>ст в пр</w:t>
                  </w:r>
                  <w:proofErr w:type="gramEnd"/>
                  <w:r w:rsidRPr="003D50A5">
                    <w:rPr>
                      <w:rFonts w:ascii="Times New Roman" w:hAnsi="Times New Roman" w:cs="Times New Roman"/>
                      <w:sz w:val="16"/>
                      <w:szCs w:val="16"/>
                    </w:rPr>
                    <w:t>изнанных Министерством образования и науки республиканских, международных рейтингах (учитывается один рейтинг одного уровня)</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Наличие у штатных сотрудников, работающих полный рабочий день:</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внедрения разработанного научного результата по договору с зарубежными и </w:t>
                  </w:r>
                  <w:r>
                    <w:rPr>
                      <w:rFonts w:ascii="Times New Roman" w:hAnsi="Times New Roman" w:cs="Times New Roman"/>
                      <w:sz w:val="16"/>
                      <w:szCs w:val="16"/>
                    </w:rPr>
                    <w:t xml:space="preserve">республиканскими организациями </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международного охранного документа на объекты промышленной собственности</w:t>
                  </w:r>
                  <w:r>
                    <w:rPr>
                      <w:rFonts w:ascii="Times New Roman" w:hAnsi="Times New Roman" w:cs="Times New Roman"/>
                      <w:sz w:val="16"/>
                      <w:szCs w:val="16"/>
                    </w:rPr>
                    <w:tab/>
                    <w:t xml:space="preserve">  </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патента РК, авторского свидетельства на объе</w:t>
                  </w:r>
                  <w:r>
                    <w:rPr>
                      <w:rFonts w:ascii="Times New Roman" w:hAnsi="Times New Roman" w:cs="Times New Roman"/>
                      <w:sz w:val="16"/>
                      <w:szCs w:val="16"/>
                    </w:rPr>
                    <w:t>кты промышленной собственности</w:t>
                  </w:r>
                  <w:r>
                    <w:rPr>
                      <w:rFonts w:ascii="Times New Roman" w:hAnsi="Times New Roman" w:cs="Times New Roman"/>
                      <w:sz w:val="16"/>
                      <w:szCs w:val="16"/>
                    </w:rPr>
                    <w:tab/>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публикации в цитируемых научных изданиях </w:t>
                  </w:r>
                  <w:r w:rsidRPr="003D50A5">
                    <w:rPr>
                      <w:rFonts w:ascii="Times New Roman" w:hAnsi="Times New Roman" w:cs="Times New Roman"/>
                      <w:sz w:val="16"/>
                      <w:szCs w:val="16"/>
                    </w:rPr>
                    <w:tab/>
                    <w:t xml:space="preserve"> Q1,Q2, Q3,Q4</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статей в журналах с </w:t>
                  </w:r>
                  <w:proofErr w:type="gramStart"/>
                  <w:r w:rsidRPr="003D50A5">
                    <w:rPr>
                      <w:rFonts w:ascii="Times New Roman" w:hAnsi="Times New Roman" w:cs="Times New Roman"/>
                      <w:sz w:val="16"/>
                      <w:szCs w:val="16"/>
                    </w:rPr>
                    <w:t>ненулевым</w:t>
                  </w:r>
                  <w:proofErr w:type="gramEnd"/>
                  <w:r w:rsidRPr="003D50A5">
                    <w:rPr>
                      <w:rFonts w:ascii="Times New Roman" w:hAnsi="Times New Roman" w:cs="Times New Roman"/>
                      <w:sz w:val="16"/>
                      <w:szCs w:val="16"/>
                    </w:rPr>
                    <w:t xml:space="preserve"> импакт-</w:t>
                  </w:r>
                  <w:r w:rsidRPr="003D50A5">
                    <w:rPr>
                      <w:rFonts w:ascii="Times New Roman" w:hAnsi="Times New Roman" w:cs="Times New Roman"/>
                      <w:sz w:val="16"/>
                      <w:szCs w:val="16"/>
                    </w:rPr>
                    <w:lastRenderedPageBreak/>
                    <w:t xml:space="preserve">фактором, индексируемых в международных базах, данных Web of Science Core Collection, Scopus </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индекса Хирши (цифра), в том числе:</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          для естественных и технических наук - 3 и выше;</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       </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           для социо-гуманитарных наук - 1 и выше</w:t>
                  </w:r>
                  <w:r w:rsidRPr="003D50A5">
                    <w:rPr>
                      <w:rFonts w:ascii="Times New Roman" w:hAnsi="Times New Roman" w:cs="Times New Roman"/>
                      <w:sz w:val="16"/>
                      <w:szCs w:val="16"/>
                    </w:rPr>
                    <w:tab/>
                  </w:r>
                </w:p>
                <w:p w:rsidR="0079022F" w:rsidRPr="003D50A5" w:rsidRDefault="0079022F" w:rsidP="00C607EA">
                  <w:pPr>
                    <w:pStyle w:val="a4"/>
                    <w:jc w:val="both"/>
                    <w:rPr>
                      <w:rFonts w:ascii="Times New Roman" w:hAnsi="Times New Roman" w:cs="Times New Roman"/>
                      <w:sz w:val="16"/>
                      <w:szCs w:val="16"/>
                    </w:rPr>
                  </w:pP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международного гранта на образовательные и (или) научные цели на сумму не менее 1500 МРП</w:t>
                  </w:r>
                </w:p>
                <w:p w:rsidR="0079022F" w:rsidRPr="003D50A5" w:rsidRDefault="0079022F" w:rsidP="00C607EA">
                  <w:pPr>
                    <w:pStyle w:val="a4"/>
                    <w:jc w:val="both"/>
                    <w:rPr>
                      <w:rFonts w:ascii="Times New Roman" w:hAnsi="Times New Roman" w:cs="Times New Roman"/>
                      <w:sz w:val="16"/>
                      <w:szCs w:val="16"/>
                      <w:lang w:val="kk-KZ"/>
                    </w:rPr>
                  </w:pPr>
                  <w:r w:rsidRPr="003D50A5">
                    <w:rPr>
                      <w:rFonts w:ascii="Times New Roman" w:hAnsi="Times New Roman" w:cs="Times New Roman"/>
                      <w:sz w:val="16"/>
                      <w:szCs w:val="16"/>
                      <w:lang w:val="kk-KZ"/>
                    </w:rPr>
                    <w:t>казахстанского гранта на образовательные и (или) научные цели на сумму не менее 1000 МРП</w:t>
                  </w:r>
                </w:p>
                <w:p w:rsidR="0079022F" w:rsidRPr="003D50A5" w:rsidRDefault="0079022F" w:rsidP="00C607EA">
                  <w:pPr>
                    <w:pStyle w:val="a4"/>
                    <w:jc w:val="both"/>
                    <w:rPr>
                      <w:rFonts w:ascii="Times New Roman" w:hAnsi="Times New Roman" w:cs="Times New Roman"/>
                      <w:sz w:val="16"/>
                      <w:szCs w:val="16"/>
                    </w:rPr>
                  </w:pPr>
                  <w:r w:rsidRPr="003D50A5">
                    <w:rPr>
                      <w:rFonts w:ascii="Times New Roman" w:hAnsi="Times New Roman" w:cs="Times New Roman"/>
                      <w:sz w:val="16"/>
                      <w:szCs w:val="16"/>
                    </w:rPr>
                    <w:t xml:space="preserve">реализованного научного проекта по направлениям образования, организованного (рекомендованного) государственными органами или </w:t>
                  </w:r>
                  <w:proofErr w:type="gramStart"/>
                  <w:r w:rsidRPr="003D50A5">
                    <w:rPr>
                      <w:rFonts w:ascii="Times New Roman" w:hAnsi="Times New Roman" w:cs="Times New Roman"/>
                      <w:sz w:val="16"/>
                      <w:szCs w:val="16"/>
                    </w:rPr>
                    <w:t>проведенных</w:t>
                  </w:r>
                  <w:proofErr w:type="gramEnd"/>
                  <w:r w:rsidRPr="003D50A5">
                    <w:rPr>
                      <w:rFonts w:ascii="Times New Roman" w:hAnsi="Times New Roman" w:cs="Times New Roman"/>
                      <w:sz w:val="16"/>
                      <w:szCs w:val="16"/>
                    </w:rPr>
                    <w:t xml:space="preserve"> при их содействии</w:t>
                  </w:r>
                  <w:r w:rsidRPr="003D50A5">
                    <w:rPr>
                      <w:rFonts w:ascii="Times New Roman" w:hAnsi="Times New Roman" w:cs="Times New Roman"/>
                      <w:sz w:val="16"/>
                      <w:szCs w:val="16"/>
                    </w:rPr>
                    <w:tab/>
                    <w:t xml:space="preserve"> </w:t>
                  </w:r>
                </w:p>
              </w:tc>
              <w:tc>
                <w:tcPr>
                  <w:tcW w:w="2268" w:type="dxa"/>
                </w:tcPr>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 xml:space="preserve">республиканский уровень: </w:t>
                  </w:r>
                  <w:r w:rsidRPr="003D50A5">
                    <w:rPr>
                      <w:rFonts w:ascii="Times New Roman" w:hAnsi="Times New Roman" w:cs="Times New Roman"/>
                      <w:sz w:val="16"/>
                      <w:szCs w:val="16"/>
                      <w:lang w:val="en-US"/>
                    </w:rPr>
                    <w:t>I</w:t>
                  </w:r>
                  <w:r w:rsidRPr="003D50A5">
                    <w:rPr>
                      <w:rFonts w:ascii="Times New Roman" w:hAnsi="Times New Roman" w:cs="Times New Roman"/>
                      <w:sz w:val="16"/>
                      <w:szCs w:val="16"/>
                    </w:rPr>
                    <w:t xml:space="preserve">, </w:t>
                  </w:r>
                  <w:r w:rsidRPr="003D50A5">
                    <w:rPr>
                      <w:rFonts w:ascii="Times New Roman" w:hAnsi="Times New Roman" w:cs="Times New Roman"/>
                      <w:sz w:val="16"/>
                      <w:szCs w:val="16"/>
                      <w:lang w:val="en-US"/>
                    </w:rPr>
                    <w:t>II</w:t>
                  </w:r>
                  <w:r w:rsidRPr="003D50A5">
                    <w:rPr>
                      <w:rFonts w:ascii="Times New Roman" w:hAnsi="Times New Roman" w:cs="Times New Roman"/>
                      <w:sz w:val="16"/>
                      <w:szCs w:val="16"/>
                    </w:rPr>
                    <w:t xml:space="preserve">, </w:t>
                  </w:r>
                  <w:r w:rsidRPr="003D50A5">
                    <w:rPr>
                      <w:rFonts w:ascii="Times New Roman" w:hAnsi="Times New Roman" w:cs="Times New Roman"/>
                      <w:sz w:val="16"/>
                      <w:szCs w:val="16"/>
                      <w:lang w:val="en-US"/>
                    </w:rPr>
                    <w:t>III</w:t>
                  </w:r>
                  <w:r w:rsidRPr="003D50A5">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3D50A5">
                    <w:rPr>
                      <w:rFonts w:ascii="Times New Roman" w:hAnsi="Times New Roman" w:cs="Times New Roman"/>
                      <w:sz w:val="16"/>
                      <w:szCs w:val="16"/>
                      <w:lang w:val="en-US"/>
                    </w:rPr>
                    <w:t>I</w:t>
                  </w:r>
                  <w:r w:rsidRPr="003D50A5">
                    <w:rPr>
                      <w:rFonts w:ascii="Times New Roman" w:hAnsi="Times New Roman" w:cs="Times New Roman"/>
                      <w:sz w:val="16"/>
                      <w:szCs w:val="16"/>
                    </w:rPr>
                    <w:t xml:space="preserve">, </w:t>
                  </w:r>
                  <w:r w:rsidRPr="003D50A5">
                    <w:rPr>
                      <w:rFonts w:ascii="Times New Roman" w:hAnsi="Times New Roman" w:cs="Times New Roman"/>
                      <w:sz w:val="16"/>
                      <w:szCs w:val="16"/>
                      <w:lang w:val="en-US"/>
                    </w:rPr>
                    <w:t>II</w:t>
                  </w:r>
                  <w:r w:rsidRPr="003D50A5">
                    <w:rPr>
                      <w:rFonts w:ascii="Times New Roman" w:hAnsi="Times New Roman" w:cs="Times New Roman"/>
                      <w:sz w:val="16"/>
                      <w:szCs w:val="16"/>
                    </w:rPr>
                    <w:t xml:space="preserve">, </w:t>
                  </w:r>
                  <w:r w:rsidRPr="003D50A5">
                    <w:rPr>
                      <w:rFonts w:ascii="Times New Roman" w:hAnsi="Times New Roman" w:cs="Times New Roman"/>
                      <w:sz w:val="16"/>
                      <w:szCs w:val="16"/>
                      <w:lang w:val="en-US"/>
                    </w:rPr>
                    <w:t>III</w:t>
                  </w:r>
                  <w:r w:rsidRPr="003D50A5">
                    <w:rPr>
                      <w:rFonts w:ascii="Times New Roman" w:hAnsi="Times New Roman" w:cs="Times New Roman"/>
                      <w:sz w:val="16"/>
                      <w:szCs w:val="16"/>
                    </w:rPr>
                    <w:t xml:space="preserve"> призовые места – соответственно 4,5 балла, 4 балла, 3 балла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rPr>
                      <w:rFonts w:ascii="Times New Roman" w:hAnsi="Times New Roman" w:cs="Times New Roman"/>
                      <w:sz w:val="16"/>
                      <w:szCs w:val="16"/>
                    </w:rPr>
                  </w:pPr>
                  <w:r w:rsidRPr="003D50A5">
                    <w:rPr>
                      <w:rFonts w:ascii="Times New Roman" w:hAnsi="Times New Roman" w:cs="Times New Roman"/>
                      <w:sz w:val="16"/>
                      <w:szCs w:val="16"/>
                    </w:rPr>
                    <w:t>республиканский уровень: I, II, III призовые места – соответственно 0,7 балла 0,4 балла, 0,2 балла за каждого; международный уровень: I, II, III призовые места – соответственно 0,9 балл, 0,7 балла, 0,5 балла за каждого.</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2,7 балла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1,7 балла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 xml:space="preserve">республиканский уровень: </w:t>
                  </w:r>
                  <w:proofErr w:type="gramStart"/>
                  <w:r w:rsidRPr="003D50A5">
                    <w:rPr>
                      <w:rFonts w:ascii="Times New Roman" w:hAnsi="Times New Roman" w:cs="Times New Roman"/>
                      <w:sz w:val="16"/>
                      <w:szCs w:val="16"/>
                    </w:rPr>
                    <w:t xml:space="preserve">I, II, III призовые места, первая десятка, первая двадцатка – соответственно 11 баллов, 9 баллов, 7 баллов, 3 балла, 1 балл; международный уровень: первая сотня, первая пятисотня, первая тысячная – соответственно 30 баллов, 25 баллов, 15 баллов </w:t>
                  </w:r>
                  <w:proofErr w:type="gramEnd"/>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0,3 балла за каждое внедрение</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0,5 балла за каждый охранный документ</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0,3 балла за каждый патент, свидетельство</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lastRenderedPageBreak/>
                    <w:t>Q1,Q2 – 0,4 баллов за наличие публикации, независимо от их количества,  Q3,Q4 – 0,3 балла за наличие публикации, независимо от их количества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0,2 балла за каждую публикацию</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0,2 балла за каждого работника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0,2 балла за каждого работника</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0,6 балла за каждый грант</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0,3 балла за каждый грант</w:t>
                  </w: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p>
                <w:p w:rsidR="0079022F" w:rsidRPr="003D50A5" w:rsidRDefault="0079022F" w:rsidP="00C607EA">
                  <w:pPr>
                    <w:pStyle w:val="a4"/>
                    <w:rPr>
                      <w:rFonts w:ascii="Times New Roman" w:hAnsi="Times New Roman" w:cs="Times New Roman"/>
                      <w:sz w:val="16"/>
                      <w:szCs w:val="16"/>
                    </w:rPr>
                  </w:pPr>
                  <w:r w:rsidRPr="003D50A5">
                    <w:rPr>
                      <w:rFonts w:ascii="Times New Roman" w:hAnsi="Times New Roman" w:cs="Times New Roman"/>
                      <w:sz w:val="16"/>
                      <w:szCs w:val="16"/>
                    </w:rPr>
                    <w:t>0,05 балла за каждый реализованный проект</w:t>
                  </w:r>
                </w:p>
              </w:tc>
            </w:tr>
          </w:tbl>
          <w:p w:rsidR="0079022F" w:rsidRDefault="0079022F" w:rsidP="0079022F">
            <w:pPr>
              <w:pStyle w:val="a5"/>
              <w:spacing w:line="259" w:lineRule="auto"/>
              <w:ind w:left="360"/>
              <w:rPr>
                <w:rFonts w:ascii="Times New Roman" w:hAnsi="Times New Roman" w:cs="Times New Roman"/>
                <w:b/>
                <w:sz w:val="16"/>
                <w:szCs w:val="16"/>
                <w:lang w:val="kk-KZ"/>
              </w:rPr>
            </w:pPr>
          </w:p>
          <w:p w:rsidR="0079022F" w:rsidRPr="00C14A3C" w:rsidRDefault="0079022F" w:rsidP="0079022F">
            <w:pPr>
              <w:pStyle w:val="a5"/>
              <w:spacing w:line="259" w:lineRule="auto"/>
              <w:ind w:left="360"/>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3. </w:t>
            </w:r>
            <w:r w:rsidRPr="00C14A3C">
              <w:rPr>
                <w:rFonts w:ascii="Times New Roman" w:hAnsi="Times New Roman" w:cs="Times New Roman"/>
                <w:b/>
                <w:sz w:val="16"/>
                <w:szCs w:val="16"/>
                <w:lang w:val="kk-KZ"/>
              </w:rPr>
              <w:t>Почетный диплом «Мектепке дейінгі тәрбие мен оқу iсiнiң үздiгi», «Орта білім беру iсiнiң үздiгi», «Қосымша білім берудің үздігі», «Техникалық және кәсiптiк білім беру iсiнiң үздiгi</w:t>
            </w:r>
          </w:p>
          <w:p w:rsidR="0079022F" w:rsidRPr="00C14A3C" w:rsidRDefault="0079022F" w:rsidP="0079022F">
            <w:pPr>
              <w:spacing w:line="276" w:lineRule="auto"/>
              <w:ind w:left="360"/>
              <w:contextualSpacing/>
              <w:jc w:val="center"/>
              <w:rPr>
                <w:rFonts w:ascii="Times New Roman" w:hAnsi="Times New Roman" w:cs="Times New Roman"/>
                <w:color w:val="000000"/>
                <w:sz w:val="16"/>
                <w:szCs w:val="16"/>
                <w:lang w:val="kk-KZ"/>
              </w:rPr>
            </w:pPr>
          </w:p>
          <w:tbl>
            <w:tblPr>
              <w:tblStyle w:val="a3"/>
              <w:tblW w:w="4598" w:type="dxa"/>
              <w:tblInd w:w="108" w:type="dxa"/>
              <w:tblLayout w:type="fixed"/>
              <w:tblLook w:val="04A0" w:firstRow="1" w:lastRow="0" w:firstColumn="1" w:lastColumn="0" w:noHBand="0" w:noVBand="1"/>
            </w:tblPr>
            <w:tblGrid>
              <w:gridCol w:w="488"/>
              <w:gridCol w:w="1842"/>
              <w:gridCol w:w="1134"/>
              <w:gridCol w:w="142"/>
              <w:gridCol w:w="992"/>
            </w:tblGrid>
            <w:tr w:rsidR="0079022F" w:rsidRPr="00CF40BA" w:rsidTr="00C607EA">
              <w:trPr>
                <w:trHeight w:val="296"/>
              </w:trPr>
              <w:tc>
                <w:tcPr>
                  <w:tcW w:w="488" w:type="dxa"/>
                  <w:vMerge w:val="restart"/>
                </w:tcPr>
                <w:p w:rsidR="0079022F" w:rsidRPr="00CF40BA" w:rsidRDefault="0079022F" w:rsidP="00C607EA">
                  <w:pPr>
                    <w:pStyle w:val="a4"/>
                    <w:rPr>
                      <w:rFonts w:ascii="Times New Roman" w:hAnsi="Times New Roman" w:cs="Times New Roman"/>
                      <w:sz w:val="16"/>
                      <w:szCs w:val="16"/>
                      <w:lang w:val="kk-KZ"/>
                    </w:rPr>
                  </w:pPr>
                </w:p>
              </w:tc>
              <w:tc>
                <w:tcPr>
                  <w:tcW w:w="1842" w:type="dxa"/>
                  <w:vMerge w:val="restart"/>
                </w:tcPr>
                <w:p w:rsidR="0079022F" w:rsidRPr="00CF40BA" w:rsidRDefault="0079022F" w:rsidP="00C607EA">
                  <w:pPr>
                    <w:pStyle w:val="a4"/>
                    <w:jc w:val="center"/>
                    <w:rPr>
                      <w:rFonts w:ascii="Times New Roman" w:hAnsi="Times New Roman" w:cs="Times New Roman"/>
                      <w:b/>
                      <w:sz w:val="16"/>
                      <w:szCs w:val="16"/>
                    </w:rPr>
                  </w:pPr>
                  <w:r w:rsidRPr="00CF40BA">
                    <w:rPr>
                      <w:rFonts w:ascii="Times New Roman" w:hAnsi="Times New Roman" w:cs="Times New Roman"/>
                      <w:b/>
                      <w:sz w:val="16"/>
                      <w:szCs w:val="16"/>
                    </w:rPr>
                    <w:t>Показатели работы</w:t>
                  </w:r>
                </w:p>
              </w:tc>
              <w:tc>
                <w:tcPr>
                  <w:tcW w:w="2268" w:type="dxa"/>
                  <w:gridSpan w:val="3"/>
                </w:tcPr>
                <w:p w:rsidR="0079022F" w:rsidRPr="00CF40BA" w:rsidRDefault="0079022F" w:rsidP="00C607EA">
                  <w:pPr>
                    <w:pStyle w:val="a4"/>
                    <w:jc w:val="center"/>
                    <w:rPr>
                      <w:rFonts w:ascii="Times New Roman" w:hAnsi="Times New Roman" w:cs="Times New Roman"/>
                      <w:b/>
                      <w:sz w:val="16"/>
                      <w:szCs w:val="16"/>
                    </w:rPr>
                  </w:pPr>
                  <w:r w:rsidRPr="00CF40BA">
                    <w:rPr>
                      <w:rFonts w:ascii="Times New Roman" w:hAnsi="Times New Roman" w:cs="Times New Roman"/>
                      <w:b/>
                      <w:sz w:val="16"/>
                      <w:szCs w:val="16"/>
                    </w:rPr>
                    <w:t>Баллы за показатель</w:t>
                  </w:r>
                </w:p>
              </w:tc>
            </w:tr>
            <w:tr w:rsidR="0079022F" w:rsidRPr="00CF40BA" w:rsidTr="00C607EA">
              <w:trPr>
                <w:trHeight w:val="296"/>
              </w:trPr>
              <w:tc>
                <w:tcPr>
                  <w:tcW w:w="488" w:type="dxa"/>
                  <w:vMerge/>
                </w:tcPr>
                <w:p w:rsidR="0079022F" w:rsidRPr="00CF40BA" w:rsidRDefault="0079022F" w:rsidP="00C607EA">
                  <w:pPr>
                    <w:pStyle w:val="a4"/>
                    <w:rPr>
                      <w:rFonts w:ascii="Times New Roman" w:hAnsi="Times New Roman" w:cs="Times New Roman"/>
                      <w:sz w:val="16"/>
                      <w:szCs w:val="16"/>
                    </w:rPr>
                  </w:pPr>
                </w:p>
              </w:tc>
              <w:tc>
                <w:tcPr>
                  <w:tcW w:w="1842" w:type="dxa"/>
                  <w:vMerge/>
                </w:tcPr>
                <w:p w:rsidR="0079022F" w:rsidRPr="00CF40BA" w:rsidRDefault="0079022F" w:rsidP="00C607EA">
                  <w:pPr>
                    <w:pStyle w:val="a4"/>
                    <w:jc w:val="center"/>
                    <w:rPr>
                      <w:rFonts w:ascii="Times New Roman" w:hAnsi="Times New Roman" w:cs="Times New Roman"/>
                      <w:sz w:val="16"/>
                      <w:szCs w:val="16"/>
                    </w:rPr>
                  </w:pPr>
                </w:p>
              </w:tc>
              <w:tc>
                <w:tcPr>
                  <w:tcW w:w="1276" w:type="dxa"/>
                  <w:gridSpan w:val="2"/>
                </w:tcPr>
                <w:p w:rsidR="0079022F" w:rsidRPr="00CF40BA" w:rsidRDefault="0079022F" w:rsidP="00C607EA">
                  <w:pPr>
                    <w:pStyle w:val="a4"/>
                    <w:jc w:val="center"/>
                    <w:rPr>
                      <w:rFonts w:ascii="Times New Roman" w:hAnsi="Times New Roman" w:cs="Times New Roman"/>
                      <w:sz w:val="16"/>
                      <w:szCs w:val="16"/>
                    </w:rPr>
                  </w:pPr>
                  <w:r w:rsidRPr="00CF40BA">
                    <w:rPr>
                      <w:rFonts w:ascii="Times New Roman" w:hAnsi="Times New Roman" w:cs="Times New Roman"/>
                      <w:sz w:val="16"/>
                      <w:szCs w:val="16"/>
                    </w:rPr>
                    <w:t>село</w:t>
                  </w:r>
                </w:p>
              </w:tc>
              <w:tc>
                <w:tcPr>
                  <w:tcW w:w="992" w:type="dxa"/>
                </w:tcPr>
                <w:p w:rsidR="0079022F" w:rsidRPr="00CF40BA" w:rsidRDefault="0079022F" w:rsidP="00C607EA">
                  <w:pPr>
                    <w:pStyle w:val="a4"/>
                    <w:jc w:val="center"/>
                    <w:rPr>
                      <w:rFonts w:ascii="Times New Roman" w:hAnsi="Times New Roman" w:cs="Times New Roman"/>
                      <w:sz w:val="16"/>
                      <w:szCs w:val="16"/>
                    </w:rPr>
                  </w:pPr>
                  <w:r w:rsidRPr="00CF40BA">
                    <w:rPr>
                      <w:rFonts w:ascii="Times New Roman" w:hAnsi="Times New Roman" w:cs="Times New Roman"/>
                      <w:sz w:val="16"/>
                      <w:szCs w:val="16"/>
                    </w:rPr>
                    <w:t>город/область</w:t>
                  </w:r>
                </w:p>
              </w:tc>
            </w:tr>
            <w:tr w:rsidR="0079022F" w:rsidRPr="00CF40BA" w:rsidTr="00C607EA">
              <w:trPr>
                <w:trHeight w:val="296"/>
              </w:trPr>
              <w:tc>
                <w:tcPr>
                  <w:tcW w:w="4598" w:type="dxa"/>
                  <w:gridSpan w:val="5"/>
                </w:tcPr>
                <w:p w:rsidR="0079022F" w:rsidRPr="00CF40BA" w:rsidRDefault="0079022F" w:rsidP="00C607EA">
                  <w:pPr>
                    <w:pStyle w:val="a4"/>
                    <w:ind w:left="360"/>
                    <w:jc w:val="center"/>
                    <w:rPr>
                      <w:rFonts w:ascii="Times New Roman" w:hAnsi="Times New Roman" w:cs="Times New Roman"/>
                      <w:b/>
                      <w:sz w:val="16"/>
                      <w:szCs w:val="16"/>
                    </w:rPr>
                  </w:pPr>
                  <w:r w:rsidRPr="00CF40BA">
                    <w:rPr>
                      <w:rFonts w:ascii="Times New Roman" w:hAnsi="Times New Roman" w:cs="Times New Roman"/>
                      <w:b/>
                      <w:sz w:val="16"/>
                      <w:szCs w:val="16"/>
                    </w:rPr>
                    <w:t>Стаж работы</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lang w:val="en-US"/>
                    </w:rPr>
                  </w:pPr>
                  <w:r w:rsidRPr="00CF40BA">
                    <w:rPr>
                      <w:rFonts w:ascii="Times New Roman" w:hAnsi="Times New Roman" w:cs="Times New Roman"/>
                      <w:sz w:val="16"/>
                      <w:szCs w:val="16"/>
                    </w:rPr>
                    <w:t>1</w:t>
                  </w:r>
                  <w:r w:rsidRPr="00CF40BA">
                    <w:rPr>
                      <w:rFonts w:ascii="Times New Roman" w:hAnsi="Times New Roman" w:cs="Times New Roman"/>
                      <w:sz w:val="16"/>
                      <w:szCs w:val="16"/>
                      <w:lang w:val="en-US"/>
                    </w:rPr>
                    <w:t>)</w:t>
                  </w:r>
                </w:p>
              </w:tc>
              <w:tc>
                <w:tcPr>
                  <w:tcW w:w="1842" w:type="dxa"/>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lang w:val="en-US"/>
                    </w:rPr>
                    <w:t>C</w:t>
                  </w:r>
                  <w:r w:rsidRPr="00CF40BA">
                    <w:rPr>
                      <w:rFonts w:ascii="Times New Roman" w:hAnsi="Times New Roman" w:cs="Times New Roman"/>
                      <w:sz w:val="16"/>
                      <w:szCs w:val="16"/>
                      <w:lang w:val="kk-KZ"/>
                    </w:rPr>
                    <w:t xml:space="preserve">таж работы в качестве педагога, </w:t>
                  </w:r>
                  <w:r w:rsidRPr="00CF40BA">
                    <w:rPr>
                      <w:rFonts w:ascii="Times New Roman" w:hAnsi="Times New Roman" w:cs="Times New Roman"/>
                      <w:sz w:val="16"/>
                      <w:szCs w:val="16"/>
                      <w:lang w:val="kk-KZ"/>
                    </w:rPr>
                    <w:lastRenderedPageBreak/>
                    <w:t>осуществляющего профессиональную деятельность по обучению и воспитанию обучающихся и (или) воспитанников в организации образования, соответствующая уровню образования, указанному в почетном дипломе</w:t>
                  </w:r>
                </w:p>
              </w:tc>
              <w:tc>
                <w:tcPr>
                  <w:tcW w:w="1276" w:type="dxa"/>
                  <w:gridSpan w:val="2"/>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1) от 12 лет - 1 балл,         2) от </w:t>
                  </w:r>
                  <w:r w:rsidRPr="00CF40BA">
                    <w:rPr>
                      <w:rFonts w:ascii="Times New Roman" w:hAnsi="Times New Roman" w:cs="Times New Roman"/>
                      <w:sz w:val="16"/>
                      <w:szCs w:val="16"/>
                    </w:rPr>
                    <w:lastRenderedPageBreak/>
                    <w:t>15 лет - 2 балла,            3) от 17 лет - 3 балла,             4) от 20 лет - 4 балла,             5)  от 25 лет - 5 баллов,                              6) от 30 лет и выше - 6 баллов</w:t>
                  </w:r>
                </w:p>
              </w:tc>
              <w:tc>
                <w:tcPr>
                  <w:tcW w:w="992"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1) от 15 лет - 1 </w:t>
                  </w:r>
                  <w:r w:rsidRPr="00CF40BA">
                    <w:rPr>
                      <w:rFonts w:ascii="Times New Roman" w:hAnsi="Times New Roman" w:cs="Times New Roman"/>
                      <w:sz w:val="16"/>
                      <w:szCs w:val="16"/>
                    </w:rPr>
                    <w:lastRenderedPageBreak/>
                    <w:t xml:space="preserve">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2) от 20 лет - 2 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3) от 25 лет - 3 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4)  от 30 и выше - 5 баллов</w:t>
                  </w:r>
                </w:p>
              </w:tc>
            </w:tr>
            <w:tr w:rsidR="0079022F" w:rsidRPr="00CF40BA" w:rsidTr="00C607EA">
              <w:trPr>
                <w:trHeight w:val="296"/>
              </w:trPr>
              <w:tc>
                <w:tcPr>
                  <w:tcW w:w="4598" w:type="dxa"/>
                  <w:gridSpan w:val="5"/>
                </w:tcPr>
                <w:p w:rsidR="0079022F" w:rsidRPr="00CF40BA" w:rsidRDefault="0079022F" w:rsidP="00C607EA">
                  <w:pPr>
                    <w:pStyle w:val="a4"/>
                    <w:ind w:left="360"/>
                    <w:jc w:val="center"/>
                    <w:rPr>
                      <w:rFonts w:ascii="Times New Roman" w:hAnsi="Times New Roman" w:cs="Times New Roman"/>
                      <w:sz w:val="16"/>
                      <w:szCs w:val="16"/>
                    </w:rPr>
                  </w:pPr>
                  <w:r w:rsidRPr="00CF40BA">
                    <w:rPr>
                      <w:rFonts w:ascii="Times New Roman" w:hAnsi="Times New Roman" w:cs="Times New Roman"/>
                      <w:b/>
                      <w:sz w:val="16"/>
                      <w:szCs w:val="16"/>
                    </w:rPr>
                    <w:lastRenderedPageBreak/>
                    <w:t>Наличие благодарностей и наград</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lang w:val="en-US"/>
                    </w:rPr>
                  </w:pPr>
                  <w:r w:rsidRPr="00CF40BA">
                    <w:rPr>
                      <w:rFonts w:ascii="Times New Roman" w:hAnsi="Times New Roman" w:cs="Times New Roman"/>
                      <w:sz w:val="16"/>
                      <w:szCs w:val="16"/>
                    </w:rPr>
                    <w:t>2</w:t>
                  </w:r>
                  <w:r w:rsidRPr="00CF40BA">
                    <w:rPr>
                      <w:rFonts w:ascii="Times New Roman" w:hAnsi="Times New Roman" w:cs="Times New Roman"/>
                      <w:sz w:val="16"/>
                      <w:szCs w:val="16"/>
                      <w:lang w:val="en-US"/>
                    </w:rPr>
                    <w:t>)</w:t>
                  </w:r>
                </w:p>
              </w:tc>
              <w:tc>
                <w:tcPr>
                  <w:tcW w:w="1842" w:type="dxa"/>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lang w:val="kk-KZ"/>
                    </w:rPr>
                    <w:t>Наличие благодарственных писем, почетных грамот МИО, организаций, социальных партнеров, общественных организаций, удостоенных за профессиональную деятельность по обучению и воспитанию обучающихся и (или) воспитанников в организации образования, соответствующая уровню образования, указанному в почетном дипломе</w:t>
                  </w:r>
                </w:p>
              </w:tc>
              <w:tc>
                <w:tcPr>
                  <w:tcW w:w="2268" w:type="dxa"/>
                  <w:gridSpan w:val="3"/>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lang w:val="kk-KZ"/>
                    </w:rPr>
                    <w:t xml:space="preserve">1 балл за каждую награду, при этом не более 3 баллов </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lang w:val="en-US"/>
                    </w:rPr>
                  </w:pPr>
                  <w:r w:rsidRPr="00CF40BA">
                    <w:rPr>
                      <w:rFonts w:ascii="Times New Roman" w:hAnsi="Times New Roman" w:cs="Times New Roman"/>
                      <w:sz w:val="16"/>
                      <w:szCs w:val="16"/>
                    </w:rPr>
                    <w:t>3</w:t>
                  </w:r>
                  <w:r w:rsidRPr="00CF40BA">
                    <w:rPr>
                      <w:rFonts w:ascii="Times New Roman" w:hAnsi="Times New Roman" w:cs="Times New Roman"/>
                      <w:sz w:val="16"/>
                      <w:szCs w:val="16"/>
                      <w:lang w:val="en-US"/>
                    </w:rPr>
                    <w:t>)</w:t>
                  </w:r>
                </w:p>
              </w:tc>
              <w:tc>
                <w:tcPr>
                  <w:tcW w:w="1842" w:type="dxa"/>
                </w:tcPr>
                <w:p w:rsidR="0079022F" w:rsidRPr="00CF40BA" w:rsidRDefault="0079022F" w:rsidP="00C607EA">
                  <w:pPr>
                    <w:pStyle w:val="a4"/>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 xml:space="preserve">Наличие «Білім және ғылым министрінің Алғысы», удостоенного в период работы в качестве педагога, осуществляющего профессиональную деятельность по обучению и воспитанию обучающихся и (или) воспитанников в организации </w:t>
                  </w:r>
                  <w:r w:rsidRPr="00CF40BA">
                    <w:rPr>
                      <w:rFonts w:ascii="Times New Roman" w:hAnsi="Times New Roman" w:cs="Times New Roman"/>
                      <w:sz w:val="16"/>
                      <w:szCs w:val="16"/>
                      <w:lang w:val="kk-KZ"/>
                    </w:rPr>
                    <w:lastRenderedPageBreak/>
                    <w:t>образования, соответствующая уровню образования, указанному в почетном дипломе</w:t>
                  </w:r>
                </w:p>
              </w:tc>
              <w:tc>
                <w:tcPr>
                  <w:tcW w:w="2268" w:type="dxa"/>
                  <w:gridSpan w:val="3"/>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lang w:val="kk-KZ"/>
                    </w:rPr>
                    <w:lastRenderedPageBreak/>
                    <w:t>1 балл за каждую благодарность</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4) </w:t>
                  </w:r>
                </w:p>
              </w:tc>
              <w:tc>
                <w:tcPr>
                  <w:tcW w:w="1842" w:type="dxa"/>
                </w:tcPr>
                <w:p w:rsidR="0079022F" w:rsidRPr="00CF40BA" w:rsidRDefault="0079022F" w:rsidP="00C607EA">
                  <w:pPr>
                    <w:pStyle w:val="a4"/>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Наличие «Білім және ғылым министрінің құрмет грамотасы», удостоенного в период работы в качестве педагога, осуществляющего профессиональную деятельность по обучению и воспитанию обучающихся и (или) воспитанников в организации образования, соответствующая уровню образования, указанному в почетном дипломе</w:t>
                  </w:r>
                </w:p>
              </w:tc>
              <w:tc>
                <w:tcPr>
                  <w:tcW w:w="2268" w:type="dxa"/>
                  <w:gridSpan w:val="3"/>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lang w:val="kk-KZ"/>
                    </w:rPr>
                    <w:t>3 баллов за каждую почетную грамоту</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5)</w:t>
                  </w:r>
                </w:p>
              </w:tc>
              <w:tc>
                <w:tcPr>
                  <w:tcW w:w="1842" w:type="dxa"/>
                </w:tcPr>
                <w:p w:rsidR="0079022F" w:rsidRPr="00CF40BA" w:rsidRDefault="0079022F" w:rsidP="00C607EA">
                  <w:pPr>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t xml:space="preserve">Обладатель звания «Лучший педагог», удостоенного в период работы </w:t>
                  </w:r>
                  <w:r w:rsidRPr="00CF40BA">
                    <w:rPr>
                      <w:rFonts w:ascii="Times New Roman" w:hAnsi="Times New Roman" w:cs="Times New Roman"/>
                      <w:sz w:val="16"/>
                      <w:szCs w:val="16"/>
                      <w:lang w:val="kk-KZ"/>
                    </w:rPr>
                    <w:t>в качестве педагога, осуществляющего профессиональную деятельность по обучению и воспитанию обучающихся и (или) воспитанников в организации образования, соответствующая уровню образования, указанному в почетном дипломе</w:t>
                  </w:r>
                </w:p>
              </w:tc>
              <w:tc>
                <w:tcPr>
                  <w:tcW w:w="2268" w:type="dxa"/>
                  <w:gridSpan w:val="3"/>
                </w:tcPr>
                <w:p w:rsidR="0079022F" w:rsidRPr="00CF40BA" w:rsidRDefault="0079022F" w:rsidP="00C607EA">
                  <w:pPr>
                    <w:pStyle w:val="a4"/>
                    <w:rPr>
                      <w:rFonts w:ascii="Times New Roman" w:hAnsi="Times New Roman" w:cs="Times New Roman"/>
                      <w:color w:val="000000"/>
                      <w:sz w:val="16"/>
                      <w:szCs w:val="16"/>
                    </w:rPr>
                  </w:pPr>
                  <w:r w:rsidRPr="00CF40BA">
                    <w:rPr>
                      <w:rFonts w:ascii="Times New Roman" w:hAnsi="Times New Roman" w:cs="Times New Roman"/>
                      <w:color w:val="000000"/>
                      <w:sz w:val="16"/>
                      <w:szCs w:val="16"/>
                    </w:rPr>
                    <w:t>5 баллов, независимо от количества присуждений званий</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6)</w:t>
                  </w:r>
                </w:p>
              </w:tc>
              <w:tc>
                <w:tcPr>
                  <w:tcW w:w="1842" w:type="dxa"/>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jc w:val="both"/>
                    <w:rPr>
                      <w:rFonts w:ascii="Times New Roman" w:hAnsi="Times New Roman" w:cs="Times New Roman"/>
                      <w:sz w:val="16"/>
                      <w:szCs w:val="16"/>
                    </w:rPr>
                  </w:pPr>
                  <w:proofErr w:type="gramStart"/>
                  <w:r w:rsidRPr="00CF40BA">
                    <w:rPr>
                      <w:rFonts w:ascii="Times New Roman" w:hAnsi="Times New Roman" w:cs="Times New Roman"/>
                      <w:sz w:val="16"/>
                      <w:szCs w:val="16"/>
                    </w:rPr>
                    <w:t xml:space="preserve">Наличие премии, награды за достижения в области образования, соответствующая уровню образования, указанному в почетном дипломе, и врученные международными </w:t>
                  </w:r>
                  <w:r w:rsidRPr="00CF40BA">
                    <w:rPr>
                      <w:rFonts w:ascii="Times New Roman" w:hAnsi="Times New Roman" w:cs="Times New Roman"/>
                      <w:sz w:val="16"/>
                      <w:szCs w:val="16"/>
                    </w:rPr>
                    <w:lastRenderedPageBreak/>
                    <w:t>организациями, участником которых является Республика Казахстан; государственные награды за достижения в области образования, соответствующая уровню образования, указанному в почетном дипломе, и врученные иностранными государствами, признанными Республикой Казахстан.</w:t>
                  </w:r>
                  <w:proofErr w:type="gramEnd"/>
                </w:p>
              </w:tc>
              <w:tc>
                <w:tcPr>
                  <w:tcW w:w="2268" w:type="dxa"/>
                  <w:gridSpan w:val="3"/>
                </w:tcPr>
                <w:p w:rsidR="0079022F" w:rsidRPr="00CF40BA" w:rsidRDefault="0079022F" w:rsidP="00C607EA">
                  <w:pPr>
                    <w:pStyle w:val="a4"/>
                    <w:rPr>
                      <w:rFonts w:ascii="Times New Roman" w:hAnsi="Times New Roman" w:cs="Times New Roman"/>
                      <w:color w:val="000000"/>
                      <w:sz w:val="16"/>
                      <w:szCs w:val="16"/>
                    </w:rPr>
                  </w:pPr>
                  <w:r w:rsidRPr="00CF40BA">
                    <w:rPr>
                      <w:rFonts w:ascii="Times New Roman" w:hAnsi="Times New Roman" w:cs="Times New Roman"/>
                      <w:color w:val="000000"/>
                      <w:sz w:val="16"/>
                      <w:szCs w:val="16"/>
                    </w:rPr>
                    <w:lastRenderedPageBreak/>
                    <w:t>3 балла за каждую награду или премию</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7)</w:t>
                  </w:r>
                </w:p>
              </w:tc>
              <w:tc>
                <w:tcPr>
                  <w:tcW w:w="1842" w:type="dxa"/>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rPr>
                    <w:t xml:space="preserve">Наличие государственной награды или государственной премии Республики Казахстан за достижения в области образования, </w:t>
                  </w:r>
                  <w:proofErr w:type="gramStart"/>
                  <w:r w:rsidRPr="00CF40BA">
                    <w:rPr>
                      <w:rFonts w:ascii="Times New Roman" w:hAnsi="Times New Roman" w:cs="Times New Roman"/>
                      <w:sz w:val="16"/>
                      <w:szCs w:val="16"/>
                    </w:rPr>
                    <w:t>соответствующая</w:t>
                  </w:r>
                  <w:proofErr w:type="gramEnd"/>
                  <w:r w:rsidRPr="00CF40BA">
                    <w:rPr>
                      <w:rFonts w:ascii="Times New Roman" w:hAnsi="Times New Roman" w:cs="Times New Roman"/>
                      <w:sz w:val="16"/>
                      <w:szCs w:val="16"/>
                    </w:rPr>
                    <w:t xml:space="preserve"> уровню образования, указанному в почетном дипломе </w:t>
                  </w:r>
                </w:p>
              </w:tc>
              <w:tc>
                <w:tcPr>
                  <w:tcW w:w="2268" w:type="dxa"/>
                  <w:gridSpan w:val="3"/>
                  <w:tcBorders>
                    <w:top w:val="single" w:sz="4" w:space="0" w:color="auto"/>
                    <w:left w:val="single" w:sz="4" w:space="0" w:color="auto"/>
                    <w:bottom w:val="single" w:sz="4" w:space="0" w:color="auto"/>
                  </w:tcBorders>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rPr>
                    <w:t xml:space="preserve">5 балла </w:t>
                  </w:r>
                  <w:r w:rsidRPr="00CF40BA">
                    <w:rPr>
                      <w:rFonts w:ascii="Times New Roman" w:hAnsi="Times New Roman" w:cs="Times New Roman"/>
                      <w:sz w:val="16"/>
                      <w:szCs w:val="16"/>
                      <w:lang w:val="kk-KZ"/>
                    </w:rPr>
                    <w:t>за каждую награду или премию</w:t>
                  </w:r>
                </w:p>
              </w:tc>
            </w:tr>
            <w:tr w:rsidR="0079022F" w:rsidRPr="00CF40BA" w:rsidTr="00C607EA">
              <w:trPr>
                <w:trHeight w:val="502"/>
              </w:trPr>
              <w:tc>
                <w:tcPr>
                  <w:tcW w:w="4598" w:type="dxa"/>
                  <w:gridSpan w:val="5"/>
                </w:tcPr>
                <w:p w:rsidR="0079022F" w:rsidRPr="00CF40BA" w:rsidRDefault="0079022F" w:rsidP="00C607EA">
                  <w:pPr>
                    <w:pStyle w:val="a4"/>
                    <w:jc w:val="center"/>
                    <w:rPr>
                      <w:rFonts w:ascii="Times New Roman" w:hAnsi="Times New Roman" w:cs="Times New Roman"/>
                      <w:sz w:val="16"/>
                      <w:szCs w:val="16"/>
                    </w:rPr>
                  </w:pPr>
                  <w:r w:rsidRPr="00CF40BA">
                    <w:rPr>
                      <w:rFonts w:ascii="Times New Roman" w:hAnsi="Times New Roman" w:cs="Times New Roman"/>
                      <w:b/>
                      <w:color w:val="000000"/>
                      <w:sz w:val="16"/>
                      <w:szCs w:val="16"/>
                    </w:rPr>
                    <w:t>Наличие квалификационной категории</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8)</w:t>
                  </w:r>
                </w:p>
              </w:tc>
              <w:tc>
                <w:tcPr>
                  <w:tcW w:w="1842" w:type="dxa"/>
                </w:tcPr>
                <w:p w:rsidR="0079022F" w:rsidRPr="00CF40BA" w:rsidRDefault="0079022F" w:rsidP="00C607EA">
                  <w:pPr>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 xml:space="preserve">Обладатель квалификационной категории </w:t>
                  </w:r>
                </w:p>
                <w:p w:rsidR="0079022F" w:rsidRPr="00CF40BA" w:rsidRDefault="0079022F" w:rsidP="00C607EA">
                  <w:pPr>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Педагог-исследователь</w:t>
                  </w:r>
                </w:p>
                <w:p w:rsidR="0079022F" w:rsidRPr="00CF40BA" w:rsidRDefault="0079022F" w:rsidP="00C607EA">
                  <w:pPr>
                    <w:jc w:val="both"/>
                    <w:rPr>
                      <w:rFonts w:ascii="Times New Roman" w:hAnsi="Times New Roman" w:cs="Times New Roman"/>
                      <w:sz w:val="16"/>
                      <w:szCs w:val="16"/>
                    </w:rPr>
                  </w:pPr>
                </w:p>
              </w:tc>
              <w:tc>
                <w:tcPr>
                  <w:tcW w:w="2268" w:type="dxa"/>
                  <w:gridSpan w:val="3"/>
                  <w:tcBorders>
                    <w:top w:val="single" w:sz="4" w:space="0" w:color="auto"/>
                    <w:left w:val="single" w:sz="4" w:space="0" w:color="auto"/>
                    <w:bottom w:val="single" w:sz="4" w:space="0" w:color="auto"/>
                  </w:tcBorders>
                </w:tcPr>
                <w:p w:rsidR="0079022F" w:rsidRPr="00CF40BA" w:rsidRDefault="0079022F" w:rsidP="00C607EA">
                  <w:pPr>
                    <w:jc w:val="both"/>
                    <w:rPr>
                      <w:rFonts w:ascii="Times New Roman" w:hAnsi="Times New Roman" w:cs="Times New Roman"/>
                      <w:sz w:val="16"/>
                      <w:szCs w:val="16"/>
                    </w:rPr>
                  </w:pPr>
                  <w:r w:rsidRPr="00CF40BA">
                    <w:rPr>
                      <w:rFonts w:ascii="Times New Roman" w:hAnsi="Times New Roman" w:cs="Times New Roman"/>
                      <w:sz w:val="16"/>
                      <w:szCs w:val="16"/>
                      <w:lang w:val="kk-KZ"/>
                    </w:rPr>
                    <w:t>2 балла</w:t>
                  </w:r>
                </w:p>
              </w:tc>
            </w:tr>
            <w:tr w:rsidR="0079022F" w:rsidRPr="00CF40BA" w:rsidTr="00C607EA">
              <w:trPr>
                <w:trHeight w:val="983"/>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9)</w:t>
                  </w:r>
                </w:p>
              </w:tc>
              <w:tc>
                <w:tcPr>
                  <w:tcW w:w="1842" w:type="dxa"/>
                </w:tcPr>
                <w:p w:rsidR="0079022F" w:rsidRPr="00CF40BA" w:rsidRDefault="0079022F" w:rsidP="00C607EA">
                  <w:pPr>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 xml:space="preserve">Обладатель квалификационной категории </w:t>
                  </w:r>
                </w:p>
                <w:p w:rsidR="0079022F" w:rsidRPr="00CF40BA" w:rsidRDefault="0079022F" w:rsidP="00C607EA">
                  <w:pPr>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 xml:space="preserve">Педагог-мастер </w:t>
                  </w:r>
                </w:p>
                <w:p w:rsidR="0079022F" w:rsidRPr="00CF40BA" w:rsidRDefault="0079022F" w:rsidP="00C607EA">
                  <w:pPr>
                    <w:jc w:val="both"/>
                    <w:rPr>
                      <w:rFonts w:ascii="Times New Roman" w:hAnsi="Times New Roman" w:cs="Times New Roman"/>
                      <w:sz w:val="16"/>
                      <w:szCs w:val="16"/>
                    </w:rPr>
                  </w:pPr>
                </w:p>
              </w:tc>
              <w:tc>
                <w:tcPr>
                  <w:tcW w:w="2268" w:type="dxa"/>
                  <w:gridSpan w:val="3"/>
                </w:tcPr>
                <w:p w:rsidR="0079022F" w:rsidRPr="00CF40BA" w:rsidRDefault="0079022F" w:rsidP="00C607EA">
                  <w:pPr>
                    <w:jc w:val="both"/>
                    <w:rPr>
                      <w:rFonts w:ascii="Times New Roman" w:hAnsi="Times New Roman" w:cs="Times New Roman"/>
                      <w:sz w:val="16"/>
                      <w:szCs w:val="16"/>
                      <w:lang w:val="kk-KZ"/>
                    </w:rPr>
                  </w:pPr>
                  <w:r w:rsidRPr="00CF40BA">
                    <w:rPr>
                      <w:rFonts w:ascii="Times New Roman" w:hAnsi="Times New Roman" w:cs="Times New Roman"/>
                      <w:sz w:val="16"/>
                      <w:szCs w:val="16"/>
                      <w:lang w:val="kk-KZ"/>
                    </w:rPr>
                    <w:t>4 балла</w:t>
                  </w:r>
                </w:p>
              </w:tc>
            </w:tr>
            <w:tr w:rsidR="0079022F" w:rsidRPr="00CF40BA" w:rsidTr="00C607EA">
              <w:trPr>
                <w:trHeight w:val="281"/>
              </w:trPr>
              <w:tc>
                <w:tcPr>
                  <w:tcW w:w="4598" w:type="dxa"/>
                  <w:gridSpan w:val="5"/>
                </w:tcPr>
                <w:p w:rsidR="0079022F" w:rsidRPr="00CF40BA" w:rsidRDefault="0079022F" w:rsidP="00C607EA">
                  <w:pPr>
                    <w:pStyle w:val="a4"/>
                    <w:ind w:left="360"/>
                    <w:jc w:val="center"/>
                    <w:rPr>
                      <w:rFonts w:ascii="Times New Roman" w:hAnsi="Times New Roman" w:cs="Times New Roman"/>
                      <w:sz w:val="16"/>
                      <w:szCs w:val="16"/>
                    </w:rPr>
                  </w:pPr>
                  <w:r w:rsidRPr="00CF40BA">
                    <w:rPr>
                      <w:rFonts w:ascii="Times New Roman" w:hAnsi="Times New Roman" w:cs="Times New Roman"/>
                      <w:b/>
                      <w:sz w:val="16"/>
                      <w:szCs w:val="16"/>
                    </w:rPr>
                    <w:t>Достижения</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lang w:val="en-US"/>
                    </w:rPr>
                  </w:pPr>
                  <w:r w:rsidRPr="00CF40BA">
                    <w:rPr>
                      <w:rFonts w:ascii="Times New Roman" w:hAnsi="Times New Roman" w:cs="Times New Roman"/>
                      <w:sz w:val="16"/>
                      <w:szCs w:val="16"/>
                    </w:rPr>
                    <w:t>10</w:t>
                  </w:r>
                  <w:r w:rsidRPr="00CF40BA">
                    <w:rPr>
                      <w:rFonts w:ascii="Times New Roman" w:hAnsi="Times New Roman" w:cs="Times New Roman"/>
                      <w:sz w:val="16"/>
                      <w:szCs w:val="16"/>
                      <w:lang w:val="en-US"/>
                    </w:rPr>
                    <w:t>)</w:t>
                  </w:r>
                </w:p>
              </w:tc>
              <w:tc>
                <w:tcPr>
                  <w:tcW w:w="1842" w:type="dxa"/>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sz w:val="16"/>
                      <w:szCs w:val="16"/>
                    </w:rPr>
                    <w:t xml:space="preserve">Призер районных, областных, республиканских, международных конкурсов и иных состязаний для педагогов, </w:t>
                  </w:r>
                  <w:r w:rsidRPr="00CF40BA">
                    <w:rPr>
                      <w:rFonts w:ascii="Times New Roman" w:hAnsi="Times New Roman" w:cs="Times New Roman"/>
                      <w:color w:val="000000"/>
                      <w:sz w:val="16"/>
                      <w:szCs w:val="16"/>
                    </w:rPr>
                    <w:lastRenderedPageBreak/>
                    <w:t xml:space="preserve">организованных (рекомендованных) органами управления образования, </w:t>
                  </w:r>
                  <w:r w:rsidRPr="00CF40BA">
                    <w:rPr>
                      <w:rFonts w:ascii="Times New Roman" w:hAnsi="Times New Roman" w:cs="Times New Roman"/>
                      <w:sz w:val="16"/>
                      <w:szCs w:val="16"/>
                    </w:rPr>
                    <w:t xml:space="preserve">Министерством образования и науки </w:t>
                  </w:r>
                  <w:r w:rsidRPr="00CF40BA">
                    <w:rPr>
                      <w:rFonts w:ascii="Times New Roman" w:hAnsi="Times New Roman" w:cs="Times New Roman"/>
                      <w:color w:val="000000"/>
                      <w:sz w:val="16"/>
                      <w:szCs w:val="16"/>
                    </w:rPr>
                    <w:t xml:space="preserve">или проведены при их содействии </w:t>
                  </w:r>
                </w:p>
                <w:p w:rsidR="0079022F" w:rsidRPr="00CF40BA" w:rsidRDefault="0079022F" w:rsidP="00C607EA">
                  <w:pPr>
                    <w:pStyle w:val="a4"/>
                    <w:jc w:val="both"/>
                    <w:rPr>
                      <w:rFonts w:ascii="Times New Roman" w:hAnsi="Times New Roman" w:cs="Times New Roman"/>
                      <w:sz w:val="16"/>
                      <w:szCs w:val="16"/>
                    </w:rPr>
                  </w:pPr>
                </w:p>
                <w:p w:rsidR="0079022F" w:rsidRPr="00CF40BA" w:rsidRDefault="0079022F" w:rsidP="00C607EA">
                  <w:pPr>
                    <w:pStyle w:val="a4"/>
                    <w:jc w:val="both"/>
                    <w:rPr>
                      <w:rFonts w:ascii="Times New Roman" w:hAnsi="Times New Roman" w:cs="Times New Roman"/>
                      <w:sz w:val="16"/>
                      <w:szCs w:val="16"/>
                    </w:rPr>
                  </w:pPr>
                </w:p>
              </w:tc>
              <w:tc>
                <w:tcPr>
                  <w:tcW w:w="1134"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районный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 балл, 0,7 балла, 0,5 </w:t>
                  </w:r>
                  <w:r w:rsidRPr="00CF40BA">
                    <w:rPr>
                      <w:rFonts w:ascii="Times New Roman" w:hAnsi="Times New Roman" w:cs="Times New Roman"/>
                      <w:sz w:val="16"/>
                      <w:szCs w:val="16"/>
                    </w:rPr>
                    <w:lastRenderedPageBreak/>
                    <w:t xml:space="preserve">балла; областной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1,5 балла, 1,2 балла, 1 балл), 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3 балла, 2,5 балла, 1,8 балл;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5 баллов, 4,5 балла, 3,5 балла.</w:t>
                  </w:r>
                </w:p>
              </w:tc>
              <w:tc>
                <w:tcPr>
                  <w:tcW w:w="1134" w:type="dxa"/>
                  <w:gridSpan w:val="2"/>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городской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0,7 балла, 0,5 балла, 0,4 </w:t>
                  </w:r>
                  <w:r w:rsidRPr="00CF40BA">
                    <w:rPr>
                      <w:rFonts w:ascii="Times New Roman" w:hAnsi="Times New Roman" w:cs="Times New Roman"/>
                      <w:sz w:val="16"/>
                      <w:szCs w:val="16"/>
                    </w:rPr>
                    <w:lastRenderedPageBreak/>
                    <w:t xml:space="preserve">балла; областной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1,2 балла, 1 балл, 0,8 балла), 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4,5 балла, 4 балла, 3 балла.</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11) </w:t>
                  </w:r>
                </w:p>
              </w:tc>
              <w:tc>
                <w:tcPr>
                  <w:tcW w:w="1842" w:type="dxa"/>
                </w:tcPr>
                <w:p w:rsidR="0079022F" w:rsidRPr="00CF40BA" w:rsidRDefault="0079022F" w:rsidP="00C607EA">
                  <w:pPr>
                    <w:pStyle w:val="a4"/>
                    <w:jc w:val="both"/>
                    <w:rPr>
                      <w:rFonts w:ascii="Times New Roman" w:hAnsi="Times New Roman" w:cs="Times New Roman"/>
                      <w:color w:val="000000"/>
                      <w:sz w:val="16"/>
                      <w:szCs w:val="16"/>
                    </w:rPr>
                  </w:pPr>
                  <w:proofErr w:type="gramStart"/>
                  <w:r w:rsidRPr="00CF40BA">
                    <w:rPr>
                      <w:rFonts w:ascii="Times New Roman" w:hAnsi="Times New Roman" w:cs="Times New Roman"/>
                      <w:color w:val="000000"/>
                      <w:sz w:val="16"/>
                      <w:szCs w:val="16"/>
                    </w:rPr>
                    <w:t>Подготовка обучающихся (воспитанников) в качестве основного тренера (ментора) и (или) основного воспитателя, и занятие обучающимся (воспитанником) призовых мест в районных, областных, республиканских, международных олимпиадах, конкурсах и иных состязаниях:</w:t>
                  </w:r>
                  <w:proofErr w:type="gramEnd"/>
                </w:p>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t xml:space="preserve">    </w:t>
                  </w:r>
                  <w:proofErr w:type="gramStart"/>
                  <w:r w:rsidRPr="00CF40BA">
                    <w:rPr>
                      <w:rFonts w:ascii="Times New Roman" w:hAnsi="Times New Roman" w:cs="Times New Roman"/>
                      <w:color w:val="000000"/>
                      <w:sz w:val="16"/>
                      <w:szCs w:val="16"/>
                    </w:rPr>
                    <w:t>организованных</w:t>
                  </w:r>
                  <w:proofErr w:type="gramEnd"/>
                  <w:r w:rsidRPr="00CF40BA">
                    <w:rPr>
                      <w:rFonts w:ascii="Times New Roman" w:hAnsi="Times New Roman" w:cs="Times New Roman"/>
                      <w:color w:val="000000"/>
                      <w:sz w:val="16"/>
                      <w:szCs w:val="16"/>
                    </w:rPr>
                    <w:t xml:space="preserve"> (рекомендованных) органами управления образования или проведены при их содействии </w:t>
                  </w:r>
                </w:p>
                <w:p w:rsidR="0079022F" w:rsidRPr="00CF40BA" w:rsidRDefault="0079022F" w:rsidP="00C607EA">
                  <w:pPr>
                    <w:pStyle w:val="a4"/>
                    <w:jc w:val="both"/>
                    <w:rPr>
                      <w:rFonts w:ascii="Times New Roman" w:hAnsi="Times New Roman" w:cs="Times New Roman"/>
                      <w:color w:val="000000"/>
                      <w:sz w:val="16"/>
                      <w:szCs w:val="16"/>
                    </w:rPr>
                  </w:pPr>
                </w:p>
                <w:p w:rsidR="0079022F" w:rsidRPr="00CF40BA" w:rsidRDefault="0079022F" w:rsidP="00C607EA">
                  <w:pPr>
                    <w:pStyle w:val="a4"/>
                    <w:jc w:val="both"/>
                    <w:rPr>
                      <w:rFonts w:ascii="Times New Roman" w:hAnsi="Times New Roman" w:cs="Times New Roman"/>
                      <w:color w:val="000000"/>
                      <w:sz w:val="16"/>
                      <w:szCs w:val="16"/>
                    </w:rPr>
                  </w:pPr>
                </w:p>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lastRenderedPageBreak/>
                    <w:t xml:space="preserve">    </w:t>
                  </w:r>
                  <w:proofErr w:type="gramStart"/>
                  <w:r w:rsidRPr="00CF40BA">
                    <w:rPr>
                      <w:rFonts w:ascii="Times New Roman" w:hAnsi="Times New Roman" w:cs="Times New Roman"/>
                      <w:color w:val="000000"/>
                      <w:sz w:val="16"/>
                      <w:szCs w:val="16"/>
                    </w:rPr>
                    <w:t>относящиеся</w:t>
                  </w:r>
                  <w:proofErr w:type="gramEnd"/>
                  <w:r w:rsidRPr="00CF40BA">
                    <w:rPr>
                      <w:rFonts w:ascii="Times New Roman" w:hAnsi="Times New Roman" w:cs="Times New Roman"/>
                      <w:color w:val="000000"/>
                      <w:sz w:val="16"/>
                      <w:szCs w:val="16"/>
                    </w:rPr>
                    <w:t xml:space="preserve"> к перечню республиканских и международных олимпиад и конкурсов, научных</w:t>
                  </w:r>
                </w:p>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79022F" w:rsidRPr="00CF40BA" w:rsidRDefault="0079022F" w:rsidP="00C607EA">
                  <w:pPr>
                    <w:pStyle w:val="a4"/>
                    <w:jc w:val="both"/>
                    <w:rPr>
                      <w:rFonts w:ascii="Times New Roman" w:hAnsi="Times New Roman" w:cs="Times New Roman"/>
                      <w:color w:val="000000"/>
                      <w:sz w:val="16"/>
                      <w:szCs w:val="16"/>
                    </w:rPr>
                  </w:pPr>
                </w:p>
                <w:p w:rsidR="0079022F" w:rsidRPr="00CF40BA" w:rsidRDefault="0079022F" w:rsidP="00C607EA">
                  <w:pPr>
                    <w:pStyle w:val="a4"/>
                    <w:jc w:val="both"/>
                    <w:rPr>
                      <w:rFonts w:ascii="Times New Roman" w:hAnsi="Times New Roman" w:cs="Times New Roman"/>
                      <w:sz w:val="16"/>
                      <w:szCs w:val="16"/>
                    </w:rPr>
                  </w:pPr>
                </w:p>
              </w:tc>
              <w:tc>
                <w:tcPr>
                  <w:tcW w:w="1134" w:type="dxa"/>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rPr>
                    <w:lastRenderedPageBreak/>
                    <w:t xml:space="preserve">районный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0,5 балла, 0,4 балла, 0,3 балла; областной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1,2 балл, 1 балл, 0,8 балла), 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1,9 балла </w:t>
                  </w:r>
                  <w:r w:rsidRPr="00CF40BA">
                    <w:rPr>
                      <w:rFonts w:ascii="Times New Roman" w:hAnsi="Times New Roman" w:cs="Times New Roman"/>
                      <w:sz w:val="16"/>
                      <w:szCs w:val="16"/>
                    </w:rPr>
                    <w:lastRenderedPageBreak/>
                    <w:t xml:space="preserve">1,5 балла, 1,3 балл;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2,5 балла, 2,2 балла, 2 балла.</w:t>
                  </w:r>
                </w:p>
                <w:p w:rsidR="0079022F" w:rsidRPr="00CF40BA" w:rsidRDefault="0079022F" w:rsidP="00C607EA">
                  <w:pPr>
                    <w:pStyle w:val="a4"/>
                    <w:jc w:val="both"/>
                    <w:rPr>
                      <w:rFonts w:ascii="Times New Roman" w:hAnsi="Times New Roman" w:cs="Times New Roman"/>
                      <w:i/>
                      <w:sz w:val="16"/>
                      <w:szCs w:val="16"/>
                    </w:rPr>
                  </w:pPr>
                  <w:r w:rsidRPr="00CF40BA">
                    <w:rPr>
                      <w:rFonts w:ascii="Times New Roman" w:hAnsi="Times New Roman" w:cs="Times New Roman"/>
                      <w:sz w:val="16"/>
                      <w:szCs w:val="16"/>
                    </w:rPr>
                    <w:t xml:space="preserve">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11 баллов, 9 баллов, 7 баллов;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15 баллов, 12 баллов, 10 баллов</w:t>
                  </w:r>
                </w:p>
              </w:tc>
              <w:tc>
                <w:tcPr>
                  <w:tcW w:w="1134" w:type="dxa"/>
                  <w:gridSpan w:val="2"/>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sz w:val="16"/>
                      <w:szCs w:val="16"/>
                    </w:rPr>
                    <w:lastRenderedPageBreak/>
                    <w:t xml:space="preserve">городской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0,5 балла, 0,4 балла, 0,3 балла; областной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 балл, 0,8 балла, 0,6 балла), 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1,5 балла </w:t>
                  </w:r>
                  <w:r w:rsidRPr="00CF40BA">
                    <w:rPr>
                      <w:rFonts w:ascii="Times New Roman" w:hAnsi="Times New Roman" w:cs="Times New Roman"/>
                      <w:sz w:val="16"/>
                      <w:szCs w:val="16"/>
                    </w:rPr>
                    <w:lastRenderedPageBreak/>
                    <w:t xml:space="preserve">1,3 балла, 1 балл;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2 балла, 1,8 балла, 1,5 балла.</w:t>
                  </w:r>
                </w:p>
                <w:p w:rsidR="0079022F" w:rsidRPr="00CF40BA" w:rsidRDefault="0079022F" w:rsidP="00C607EA">
                  <w:pPr>
                    <w:pStyle w:val="a4"/>
                    <w:jc w:val="both"/>
                    <w:rPr>
                      <w:rFonts w:ascii="Times New Roman" w:hAnsi="Times New Roman" w:cs="Times New Roman"/>
                      <w:i/>
                      <w:sz w:val="16"/>
                      <w:szCs w:val="16"/>
                    </w:rPr>
                  </w:pPr>
                  <w:r w:rsidRPr="00CF40BA">
                    <w:rPr>
                      <w:rFonts w:ascii="Times New Roman" w:hAnsi="Times New Roman" w:cs="Times New Roman"/>
                      <w:sz w:val="16"/>
                      <w:szCs w:val="16"/>
                    </w:rPr>
                    <w:t xml:space="preserve">республиканский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10 баллов, 8 балла, 6 балла; международный уровень: </w:t>
                  </w:r>
                  <w:r w:rsidRPr="00CF40BA">
                    <w:rPr>
                      <w:rFonts w:ascii="Times New Roman" w:hAnsi="Times New Roman" w:cs="Times New Roman"/>
                      <w:sz w:val="16"/>
                      <w:szCs w:val="16"/>
                      <w:lang w:val="en-US"/>
                    </w:rPr>
                    <w:t>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w:t>
                  </w:r>
                  <w:r w:rsidRPr="00CF40BA">
                    <w:rPr>
                      <w:rFonts w:ascii="Times New Roman" w:hAnsi="Times New Roman" w:cs="Times New Roman"/>
                      <w:sz w:val="16"/>
                      <w:szCs w:val="16"/>
                    </w:rPr>
                    <w:t xml:space="preserve">, </w:t>
                  </w:r>
                  <w:r w:rsidRPr="00CF40BA">
                    <w:rPr>
                      <w:rFonts w:ascii="Times New Roman" w:hAnsi="Times New Roman" w:cs="Times New Roman"/>
                      <w:sz w:val="16"/>
                      <w:szCs w:val="16"/>
                      <w:lang w:val="en-US"/>
                    </w:rPr>
                    <w:t>III</w:t>
                  </w:r>
                  <w:r w:rsidRPr="00CF40BA">
                    <w:rPr>
                      <w:rFonts w:ascii="Times New Roman" w:hAnsi="Times New Roman" w:cs="Times New Roman"/>
                      <w:sz w:val="16"/>
                      <w:szCs w:val="16"/>
                    </w:rPr>
                    <w:t xml:space="preserve"> призовые места – соответственно 13 баллов, 11 баллов, 9 баллов.</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12) </w:t>
                  </w:r>
                </w:p>
              </w:tc>
              <w:tc>
                <w:tcPr>
                  <w:tcW w:w="1842" w:type="dxa"/>
                </w:tcPr>
                <w:p w:rsidR="0079022F" w:rsidRPr="00CF40BA" w:rsidRDefault="0079022F" w:rsidP="00C607EA">
                  <w:pPr>
                    <w:jc w:val="both"/>
                    <w:rPr>
                      <w:rFonts w:ascii="Times New Roman" w:hAnsi="Times New Roman" w:cs="Times New Roman"/>
                      <w:sz w:val="16"/>
                      <w:szCs w:val="16"/>
                    </w:rPr>
                  </w:pPr>
                  <w:r w:rsidRPr="00CF40BA">
                    <w:rPr>
                      <w:rFonts w:ascii="Times New Roman" w:hAnsi="Times New Roman" w:cs="Times New Roman"/>
                      <w:sz w:val="16"/>
                      <w:szCs w:val="16"/>
                    </w:rPr>
                    <w:t xml:space="preserve">Работа воспитателей (социальных матерей) детских домов, детских домов семейного типа, домов юношеств с детьми-сиротами по созданию условий для воспитанников и по организации социальной их поддержки: </w:t>
                  </w:r>
                </w:p>
                <w:p w:rsidR="0079022F" w:rsidRPr="00CF40BA" w:rsidRDefault="0079022F" w:rsidP="00C607EA">
                  <w:pPr>
                    <w:jc w:val="both"/>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Проживание воспитателя (социальной матери) в организации </w:t>
                  </w: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Положительные рекомендательные письма руководства организации </w:t>
                  </w:r>
                  <w:r w:rsidRPr="00CF40BA">
                    <w:rPr>
                      <w:rFonts w:ascii="Times New Roman" w:hAnsi="Times New Roman" w:cs="Times New Roman"/>
                      <w:sz w:val="16"/>
                      <w:szCs w:val="16"/>
                    </w:rPr>
                    <w:lastRenderedPageBreak/>
                    <w:t xml:space="preserve">образования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у воспитателя (социальной матери)</w:t>
                  </w:r>
                </w:p>
                <w:p w:rsidR="0079022F" w:rsidRPr="00CF40BA" w:rsidRDefault="0079022F" w:rsidP="00C607EA">
                  <w:pPr>
                    <w:jc w:val="both"/>
                    <w:rPr>
                      <w:rFonts w:ascii="Times New Roman" w:hAnsi="Times New Roman" w:cs="Times New Roman"/>
                      <w:sz w:val="16"/>
                      <w:szCs w:val="16"/>
                    </w:rPr>
                  </w:pPr>
                </w:p>
                <w:p w:rsidR="0079022F" w:rsidRPr="00CF40BA" w:rsidRDefault="0079022F" w:rsidP="00C607EA">
                  <w:pPr>
                    <w:jc w:val="both"/>
                    <w:rPr>
                      <w:rFonts w:ascii="Times New Roman" w:hAnsi="Times New Roman" w:cs="Times New Roman"/>
                      <w:sz w:val="16"/>
                      <w:szCs w:val="16"/>
                    </w:rPr>
                  </w:pPr>
                  <w:r w:rsidRPr="00CF40BA">
                    <w:rPr>
                      <w:rFonts w:ascii="Times New Roman" w:hAnsi="Times New Roman" w:cs="Times New Roman"/>
                      <w:sz w:val="16"/>
                      <w:szCs w:val="16"/>
                    </w:rPr>
                    <w:t>Положительные рекомендательные письма социального педагога у воспитателя (социальной матери)</w:t>
                  </w:r>
                </w:p>
                <w:p w:rsidR="0079022F" w:rsidRPr="00CF40BA" w:rsidRDefault="0079022F" w:rsidP="00C607EA">
                  <w:pPr>
                    <w:jc w:val="both"/>
                    <w:rPr>
                      <w:rFonts w:ascii="Times New Roman" w:hAnsi="Times New Roman" w:cs="Times New Roman"/>
                      <w:sz w:val="16"/>
                      <w:szCs w:val="16"/>
                    </w:rPr>
                  </w:pPr>
                </w:p>
                <w:p w:rsidR="0079022F" w:rsidRPr="00CF40BA" w:rsidRDefault="0079022F" w:rsidP="00C607EA">
                  <w:pPr>
                    <w:jc w:val="both"/>
                    <w:rPr>
                      <w:rFonts w:ascii="Times New Roman" w:hAnsi="Times New Roman" w:cs="Times New Roman"/>
                      <w:sz w:val="16"/>
                      <w:szCs w:val="16"/>
                    </w:rPr>
                  </w:pPr>
                  <w:r w:rsidRPr="00CF40BA">
                    <w:rPr>
                      <w:rFonts w:ascii="Times New Roman" w:hAnsi="Times New Roman" w:cs="Times New Roman"/>
                      <w:sz w:val="16"/>
                      <w:szCs w:val="16"/>
                    </w:rPr>
                    <w:t xml:space="preserve">Полная занятость воспитанников в кружках, секциях за последние два года </w:t>
                  </w:r>
                </w:p>
                <w:p w:rsidR="0079022F" w:rsidRPr="00CF40BA" w:rsidRDefault="0079022F" w:rsidP="00C607EA">
                  <w:pPr>
                    <w:jc w:val="both"/>
                    <w:rPr>
                      <w:rFonts w:ascii="Times New Roman" w:hAnsi="Times New Roman" w:cs="Times New Roman"/>
                      <w:sz w:val="16"/>
                      <w:szCs w:val="16"/>
                    </w:rPr>
                  </w:pPr>
                </w:p>
                <w:p w:rsidR="0079022F" w:rsidRPr="00CF40BA" w:rsidRDefault="0079022F" w:rsidP="00C607EA">
                  <w:pPr>
                    <w:jc w:val="both"/>
                    <w:rPr>
                      <w:rFonts w:ascii="Times New Roman" w:hAnsi="Times New Roman" w:cs="Times New Roman"/>
                      <w:sz w:val="16"/>
                      <w:szCs w:val="16"/>
                    </w:rPr>
                  </w:pPr>
                  <w:r w:rsidRPr="00CF40BA">
                    <w:rPr>
                      <w:rFonts w:ascii="Times New Roman" w:hAnsi="Times New Roman" w:cs="Times New Roman"/>
                      <w:sz w:val="16"/>
                      <w:szCs w:val="16"/>
                    </w:rPr>
                    <w:t xml:space="preserve">Отсутствие правонарушений у воспитанников за последние два года </w:t>
                  </w:r>
                </w:p>
              </w:tc>
              <w:tc>
                <w:tcPr>
                  <w:tcW w:w="2268" w:type="dxa"/>
                  <w:gridSpan w:val="3"/>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 xml:space="preserve">1) от 5 лет - 1 балл,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2) от 6 лет - 2 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3) от 7 лет - 3 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4) от 8 лет - 4 балла,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5)  от 9 лет - 5 баллов,                              </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более 10 лет - 6 баллов </w:t>
                  </w: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2 балла</w:t>
                  </w: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2 балла </w:t>
                  </w: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3 балла </w:t>
                  </w: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5 баллов</w:t>
                  </w:r>
                </w:p>
              </w:tc>
            </w:tr>
            <w:tr w:rsidR="0079022F" w:rsidRPr="00CF40BA" w:rsidTr="00C607EA">
              <w:trPr>
                <w:trHeight w:val="281"/>
              </w:trPr>
              <w:tc>
                <w:tcPr>
                  <w:tcW w:w="4598" w:type="dxa"/>
                  <w:gridSpan w:val="5"/>
                </w:tcPr>
                <w:p w:rsidR="0079022F" w:rsidRPr="00CF40BA" w:rsidRDefault="0079022F" w:rsidP="00C607EA">
                  <w:pPr>
                    <w:pStyle w:val="a4"/>
                    <w:jc w:val="center"/>
                    <w:rPr>
                      <w:rFonts w:ascii="Times New Roman" w:hAnsi="Times New Roman" w:cs="Times New Roman"/>
                      <w:b/>
                      <w:i/>
                      <w:sz w:val="16"/>
                      <w:szCs w:val="16"/>
                    </w:rPr>
                  </w:pPr>
                  <w:r w:rsidRPr="00CF40BA">
                    <w:rPr>
                      <w:rFonts w:ascii="Times New Roman" w:hAnsi="Times New Roman" w:cs="Times New Roman"/>
                      <w:b/>
                      <w:color w:val="000000"/>
                      <w:sz w:val="16"/>
                      <w:szCs w:val="16"/>
                    </w:rPr>
                    <w:lastRenderedPageBreak/>
                    <w:t>Обобщение, распространение, использование педагогического и научного опыта</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 xml:space="preserve">13) </w:t>
                  </w:r>
                </w:p>
              </w:tc>
              <w:tc>
                <w:tcPr>
                  <w:tcW w:w="1842" w:type="dxa"/>
                </w:tcPr>
                <w:p w:rsidR="0079022F" w:rsidRPr="00CF40BA" w:rsidRDefault="0079022F" w:rsidP="00C607EA">
                  <w:pPr>
                    <w:pStyle w:val="a4"/>
                    <w:jc w:val="both"/>
                    <w:rPr>
                      <w:rFonts w:ascii="Times New Roman" w:hAnsi="Times New Roman" w:cs="Times New Roman"/>
                      <w:sz w:val="16"/>
                      <w:szCs w:val="16"/>
                    </w:rPr>
                  </w:pPr>
                  <w:r w:rsidRPr="00CF40BA">
                    <w:rPr>
                      <w:rFonts w:ascii="Times New Roman" w:hAnsi="Times New Roman" w:cs="Times New Roman"/>
                      <w:color w:val="000000"/>
                      <w:sz w:val="16"/>
                      <w:szCs w:val="16"/>
                    </w:rPr>
                    <w:t xml:space="preserve">Разработка методического документа, в том числе методических рекомендаций, УМК и других методических документов, утвержденных </w:t>
                  </w:r>
                  <w:proofErr w:type="gramStart"/>
                  <w:r w:rsidRPr="00CF40BA">
                    <w:rPr>
                      <w:rFonts w:ascii="Times New Roman" w:hAnsi="Times New Roman" w:cs="Times New Roman"/>
                      <w:color w:val="000000"/>
                      <w:sz w:val="16"/>
                      <w:szCs w:val="16"/>
                    </w:rPr>
                    <w:t>соответствующим</w:t>
                  </w:r>
                  <w:proofErr w:type="gramEnd"/>
                  <w:r w:rsidRPr="00CF40BA">
                    <w:rPr>
                      <w:rFonts w:ascii="Times New Roman" w:hAnsi="Times New Roman" w:cs="Times New Roman"/>
                      <w:color w:val="000000"/>
                      <w:sz w:val="16"/>
                      <w:szCs w:val="16"/>
                    </w:rPr>
                    <w:t xml:space="preserve"> УМС </w:t>
                  </w:r>
                </w:p>
              </w:tc>
              <w:tc>
                <w:tcPr>
                  <w:tcW w:w="2268" w:type="dxa"/>
                  <w:gridSpan w:val="3"/>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УМС на областном уровне– 1 балл за каждый методический документ, 1,5 балла за УМК;</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УМС на республиканском уровне – 2 балла за каждый методический документ, 2,5 балла за УМК;</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(в случае соавторства, баллы делятся на каждого соавтора)</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14)</w:t>
                  </w:r>
                </w:p>
              </w:tc>
              <w:tc>
                <w:tcPr>
                  <w:tcW w:w="1842" w:type="dxa"/>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sz w:val="16"/>
                      <w:szCs w:val="16"/>
                      <w:lang w:val="kk-KZ"/>
                    </w:rPr>
                    <w:t>Наличие д</w:t>
                  </w:r>
                  <w:r w:rsidRPr="00CF40BA">
                    <w:rPr>
                      <w:rFonts w:ascii="Times New Roman" w:hAnsi="Times New Roman" w:cs="Times New Roman"/>
                      <w:sz w:val="16"/>
                      <w:szCs w:val="16"/>
                    </w:rPr>
                    <w:t>окумент</w:t>
                  </w:r>
                  <w:r w:rsidRPr="00CF40BA">
                    <w:rPr>
                      <w:rFonts w:ascii="Times New Roman" w:hAnsi="Times New Roman" w:cs="Times New Roman"/>
                      <w:sz w:val="16"/>
                      <w:szCs w:val="16"/>
                      <w:lang w:val="kk-KZ"/>
                    </w:rPr>
                    <w:t>а</w:t>
                  </w:r>
                  <w:r w:rsidRPr="00CF40BA">
                    <w:rPr>
                      <w:rFonts w:ascii="Times New Roman" w:hAnsi="Times New Roman" w:cs="Times New Roman"/>
                      <w:sz w:val="16"/>
                      <w:szCs w:val="16"/>
                    </w:rPr>
                    <w:t>, подтверждающ</w:t>
                  </w:r>
                  <w:r w:rsidRPr="00CF40BA">
                    <w:rPr>
                      <w:rFonts w:ascii="Times New Roman" w:hAnsi="Times New Roman" w:cs="Times New Roman"/>
                      <w:sz w:val="16"/>
                      <w:szCs w:val="16"/>
                      <w:lang w:val="kk-KZ"/>
                    </w:rPr>
                    <w:t>его</w:t>
                  </w:r>
                  <w:r w:rsidRPr="00CF40BA">
                    <w:rPr>
                      <w:rFonts w:ascii="Times New Roman" w:hAnsi="Times New Roman" w:cs="Times New Roman"/>
                      <w:sz w:val="16"/>
                      <w:szCs w:val="16"/>
                    </w:rPr>
                    <w:t xml:space="preserve"> преподавание на КПК</w:t>
                  </w:r>
                </w:p>
              </w:tc>
              <w:tc>
                <w:tcPr>
                  <w:tcW w:w="2268" w:type="dxa"/>
                  <w:gridSpan w:val="3"/>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КПК на районном уровне – 1 балл;</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КПК на областном уровне– 2 балла;</w:t>
                  </w:r>
                </w:p>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КПК на республиканском уровне – 3 балла</w:t>
                  </w:r>
                </w:p>
                <w:p w:rsidR="0079022F" w:rsidRPr="00CF40BA" w:rsidRDefault="0079022F" w:rsidP="00C607EA">
                  <w:pPr>
                    <w:pStyle w:val="a4"/>
                    <w:jc w:val="center"/>
                    <w:rPr>
                      <w:rFonts w:ascii="Times New Roman" w:hAnsi="Times New Roman" w:cs="Times New Roman"/>
                      <w:color w:val="000000"/>
                      <w:sz w:val="16"/>
                      <w:szCs w:val="16"/>
                    </w:rPr>
                  </w:pP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15)</w:t>
                  </w:r>
                </w:p>
              </w:tc>
              <w:tc>
                <w:tcPr>
                  <w:tcW w:w="1842" w:type="dxa"/>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lang w:val="kk-KZ"/>
                    </w:rPr>
                    <w:t xml:space="preserve">Наличие </w:t>
                  </w:r>
                  <w:r w:rsidRPr="00CF40BA">
                    <w:rPr>
                      <w:rFonts w:ascii="Times New Roman" w:hAnsi="Times New Roman" w:cs="Times New Roman"/>
                      <w:color w:val="000000"/>
                      <w:sz w:val="16"/>
                      <w:szCs w:val="16"/>
                    </w:rPr>
                    <w:t xml:space="preserve">статьи по педагогике, управлению образованием, методологии обучения в журналах, рекомендованных Комитет по обеспечению качества образования Министерства образования и науки </w:t>
                  </w:r>
                </w:p>
              </w:tc>
              <w:tc>
                <w:tcPr>
                  <w:tcW w:w="2268" w:type="dxa"/>
                  <w:gridSpan w:val="3"/>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t xml:space="preserve">1 балл за каждую статью, при этом не более 3 баллов </w:t>
                  </w:r>
                </w:p>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sz w:val="16"/>
                      <w:szCs w:val="16"/>
                    </w:rPr>
                    <w:t>(в случае соавторства, баллы делятся на каждого соавтора)</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lastRenderedPageBreak/>
                    <w:t>16)</w:t>
                  </w:r>
                </w:p>
              </w:tc>
              <w:tc>
                <w:tcPr>
                  <w:tcW w:w="1842" w:type="dxa"/>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268" w:type="dxa"/>
                  <w:gridSpan w:val="3"/>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rPr>
                    <w:t>6</w:t>
                  </w:r>
                  <w:r w:rsidRPr="00CF40BA">
                    <w:rPr>
                      <w:rFonts w:ascii="Times New Roman" w:hAnsi="Times New Roman" w:cs="Times New Roman"/>
                      <w:sz w:val="16"/>
                      <w:szCs w:val="16"/>
                      <w:lang w:val="kk-KZ"/>
                    </w:rPr>
                    <w:t xml:space="preserve"> балла за каждый грант </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17)</w:t>
                  </w:r>
                </w:p>
              </w:tc>
              <w:tc>
                <w:tcPr>
                  <w:tcW w:w="1842" w:type="dxa"/>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268" w:type="dxa"/>
                  <w:gridSpan w:val="3"/>
                  <w:tcBorders>
                    <w:top w:val="single" w:sz="4" w:space="0" w:color="auto"/>
                    <w:left w:val="single" w:sz="4" w:space="0" w:color="auto"/>
                    <w:bottom w:val="single" w:sz="4" w:space="0" w:color="auto"/>
                    <w:right w:val="single" w:sz="4" w:space="0" w:color="auto"/>
                  </w:tcBorders>
                </w:tcPr>
                <w:p w:rsidR="0079022F" w:rsidRPr="00CF40BA" w:rsidRDefault="0079022F" w:rsidP="00C607EA">
                  <w:pPr>
                    <w:pStyle w:val="a4"/>
                    <w:rPr>
                      <w:rFonts w:ascii="Times New Roman" w:hAnsi="Times New Roman" w:cs="Times New Roman"/>
                      <w:sz w:val="16"/>
                      <w:szCs w:val="16"/>
                      <w:lang w:val="kk-KZ"/>
                    </w:rPr>
                  </w:pPr>
                  <w:r w:rsidRPr="00CF40BA">
                    <w:rPr>
                      <w:rFonts w:ascii="Times New Roman" w:hAnsi="Times New Roman" w:cs="Times New Roman"/>
                      <w:sz w:val="16"/>
                      <w:szCs w:val="16"/>
                      <w:lang w:val="kk-KZ"/>
                    </w:rPr>
                    <w:t>4 балла за каждый грант</w:t>
                  </w:r>
                </w:p>
              </w:tc>
            </w:tr>
            <w:tr w:rsidR="0079022F" w:rsidRPr="00CF40BA" w:rsidTr="00C607EA">
              <w:trPr>
                <w:trHeight w:val="281"/>
              </w:trPr>
              <w:tc>
                <w:tcPr>
                  <w:tcW w:w="488" w:type="dxa"/>
                </w:tcPr>
                <w:p w:rsidR="0079022F" w:rsidRPr="00CF40BA" w:rsidRDefault="0079022F" w:rsidP="00C607EA">
                  <w:pPr>
                    <w:pStyle w:val="a4"/>
                    <w:rPr>
                      <w:rFonts w:ascii="Times New Roman" w:hAnsi="Times New Roman" w:cs="Times New Roman"/>
                      <w:sz w:val="16"/>
                      <w:szCs w:val="16"/>
                    </w:rPr>
                  </w:pPr>
                  <w:r w:rsidRPr="00CF40BA">
                    <w:rPr>
                      <w:rFonts w:ascii="Times New Roman" w:hAnsi="Times New Roman" w:cs="Times New Roman"/>
                      <w:sz w:val="16"/>
                      <w:szCs w:val="16"/>
                    </w:rPr>
                    <w:t>18)</w:t>
                  </w:r>
                </w:p>
              </w:tc>
              <w:tc>
                <w:tcPr>
                  <w:tcW w:w="1842" w:type="dxa"/>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rPr>
                    <w:t>Реализация научных проектов по направлениям образования, организованных (рекомендованных) государственными органами или проведенных при их содействии</w:t>
                  </w:r>
                </w:p>
              </w:tc>
              <w:tc>
                <w:tcPr>
                  <w:tcW w:w="2268" w:type="dxa"/>
                  <w:gridSpan w:val="3"/>
                </w:tcPr>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color w:val="000000"/>
                      <w:sz w:val="16"/>
                      <w:szCs w:val="16"/>
                      <w:lang w:val="kk-KZ"/>
                    </w:rPr>
                    <w:t>3</w:t>
                  </w:r>
                  <w:r w:rsidRPr="00CF40BA">
                    <w:rPr>
                      <w:rFonts w:ascii="Times New Roman" w:hAnsi="Times New Roman" w:cs="Times New Roman"/>
                      <w:color w:val="000000"/>
                      <w:sz w:val="16"/>
                      <w:szCs w:val="16"/>
                    </w:rPr>
                    <w:t xml:space="preserve"> балла за наличие каждого реализованного проекта</w:t>
                  </w:r>
                </w:p>
                <w:p w:rsidR="0079022F" w:rsidRPr="00CF40BA" w:rsidRDefault="0079022F" w:rsidP="00C607EA">
                  <w:pPr>
                    <w:pStyle w:val="a4"/>
                    <w:jc w:val="both"/>
                    <w:rPr>
                      <w:rFonts w:ascii="Times New Roman" w:hAnsi="Times New Roman" w:cs="Times New Roman"/>
                      <w:color w:val="000000"/>
                      <w:sz w:val="16"/>
                      <w:szCs w:val="16"/>
                    </w:rPr>
                  </w:pPr>
                  <w:r w:rsidRPr="00CF40BA">
                    <w:rPr>
                      <w:rFonts w:ascii="Times New Roman" w:hAnsi="Times New Roman" w:cs="Times New Roman"/>
                      <w:sz w:val="16"/>
                      <w:szCs w:val="16"/>
                    </w:rPr>
                    <w:t>(в случае коллективного участия, баллы делятся на каждого члена коллектива)</w:t>
                  </w:r>
                </w:p>
              </w:tc>
            </w:tr>
          </w:tbl>
          <w:p w:rsidR="0079022F" w:rsidRPr="00C56C8F" w:rsidRDefault="0079022F" w:rsidP="0079022F">
            <w:pPr>
              <w:spacing w:line="276" w:lineRule="auto"/>
              <w:ind w:left="928"/>
              <w:contextualSpacing/>
              <w:rPr>
                <w:rFonts w:ascii="Times New Roman" w:hAnsi="Times New Roman" w:cs="Times New Roman"/>
                <w:color w:val="000000"/>
                <w:sz w:val="14"/>
                <w:szCs w:val="14"/>
              </w:rPr>
            </w:pPr>
          </w:p>
          <w:p w:rsidR="0079022F" w:rsidRPr="00B829F8" w:rsidRDefault="0079022F" w:rsidP="0079022F">
            <w:pPr>
              <w:spacing w:line="276" w:lineRule="auto"/>
              <w:contextualSpacing/>
              <w:jc w:val="center"/>
              <w:rPr>
                <w:rFonts w:ascii="Times New Roman" w:hAnsi="Times New Roman" w:cs="Times New Roman"/>
                <w:b/>
                <w:color w:val="000000"/>
                <w:sz w:val="16"/>
                <w:szCs w:val="16"/>
                <w:lang w:val="kk-KZ"/>
              </w:rPr>
            </w:pPr>
            <w:r w:rsidRPr="00B829F8">
              <w:rPr>
                <w:rFonts w:ascii="Times New Roman" w:hAnsi="Times New Roman" w:cs="Times New Roman"/>
                <w:b/>
                <w:color w:val="000000"/>
                <w:sz w:val="16"/>
                <w:szCs w:val="16"/>
                <w:lang w:val="kk-KZ"/>
              </w:rPr>
              <w:t>4.</w:t>
            </w:r>
            <w:r w:rsidRPr="0063026D">
              <w:rPr>
                <w:rFonts w:ascii="Times New Roman" w:hAnsi="Times New Roman" w:cs="Times New Roman"/>
                <w:b/>
                <w:color w:val="000000"/>
                <w:sz w:val="24"/>
                <w:szCs w:val="24"/>
                <w:lang w:val="kk-KZ"/>
              </w:rPr>
              <w:tab/>
            </w:r>
            <w:r w:rsidRPr="00B829F8">
              <w:rPr>
                <w:rFonts w:ascii="Times New Roman" w:hAnsi="Times New Roman" w:cs="Times New Roman"/>
                <w:b/>
                <w:color w:val="000000"/>
                <w:sz w:val="16"/>
                <w:szCs w:val="16"/>
                <w:lang w:val="kk-KZ"/>
              </w:rPr>
              <w:t>Почетный диплом «Жоғары және жоғары оқу орнынан кейінгі білім беру iсiнiң үздiгi»</w:t>
            </w:r>
          </w:p>
          <w:p w:rsidR="0079022F" w:rsidRPr="00C56C8F" w:rsidRDefault="0079022F" w:rsidP="0079022F">
            <w:pPr>
              <w:spacing w:line="276" w:lineRule="auto"/>
              <w:contextualSpacing/>
              <w:jc w:val="center"/>
              <w:rPr>
                <w:rFonts w:ascii="Times New Roman" w:hAnsi="Times New Roman" w:cs="Times New Roman"/>
                <w:b/>
                <w:color w:val="000000"/>
                <w:sz w:val="14"/>
                <w:szCs w:val="14"/>
                <w:lang w:val="kk-KZ"/>
              </w:rPr>
            </w:pPr>
          </w:p>
          <w:tbl>
            <w:tblPr>
              <w:tblStyle w:val="a3"/>
              <w:tblW w:w="4598" w:type="dxa"/>
              <w:tblInd w:w="108" w:type="dxa"/>
              <w:tblLayout w:type="fixed"/>
              <w:tblLook w:val="04A0" w:firstRow="1" w:lastRow="0" w:firstColumn="1" w:lastColumn="0" w:noHBand="0" w:noVBand="1"/>
            </w:tblPr>
            <w:tblGrid>
              <w:gridCol w:w="488"/>
              <w:gridCol w:w="2126"/>
              <w:gridCol w:w="1984"/>
            </w:tblGrid>
            <w:tr w:rsidR="0079022F" w:rsidRPr="008B55FF" w:rsidTr="00C607EA">
              <w:trPr>
                <w:trHeight w:val="296"/>
              </w:trPr>
              <w:tc>
                <w:tcPr>
                  <w:tcW w:w="488"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jc w:val="center"/>
                    <w:rPr>
                      <w:rFonts w:ascii="Times New Roman" w:hAnsi="Times New Roman" w:cs="Times New Roman"/>
                      <w:b/>
                      <w:sz w:val="16"/>
                      <w:szCs w:val="16"/>
                    </w:rPr>
                  </w:pPr>
                  <w:r w:rsidRPr="008B55FF">
                    <w:rPr>
                      <w:rFonts w:ascii="Times New Roman" w:hAnsi="Times New Roman" w:cs="Times New Roman"/>
                      <w:b/>
                      <w:sz w:val="16"/>
                      <w:szCs w:val="16"/>
                    </w:rPr>
                    <w:t>Показатели награждения</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jc w:val="center"/>
                    <w:rPr>
                      <w:rFonts w:ascii="Times New Roman" w:hAnsi="Times New Roman" w:cs="Times New Roman"/>
                      <w:b/>
                      <w:sz w:val="16"/>
                      <w:szCs w:val="16"/>
                    </w:rPr>
                  </w:pPr>
                  <w:r w:rsidRPr="008B55FF">
                    <w:rPr>
                      <w:rFonts w:ascii="Times New Roman" w:hAnsi="Times New Roman" w:cs="Times New Roman"/>
                      <w:b/>
                      <w:sz w:val="16"/>
                      <w:szCs w:val="16"/>
                    </w:rPr>
                    <w:t>Балл</w:t>
                  </w:r>
                </w:p>
              </w:tc>
            </w:tr>
            <w:tr w:rsidR="0079022F" w:rsidRPr="008B55FF"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jc w:val="center"/>
                    <w:rPr>
                      <w:rFonts w:ascii="Times New Roman" w:hAnsi="Times New Roman" w:cs="Times New Roman"/>
                      <w:b/>
                      <w:sz w:val="16"/>
                      <w:szCs w:val="16"/>
                    </w:rPr>
                  </w:pPr>
                  <w:r w:rsidRPr="008B55FF">
                    <w:rPr>
                      <w:rFonts w:ascii="Times New Roman" w:hAnsi="Times New Roman" w:cs="Times New Roman"/>
                      <w:b/>
                      <w:sz w:val="16"/>
                      <w:szCs w:val="16"/>
                    </w:rPr>
                    <w:t>Стаж работы</w:t>
                  </w:r>
                </w:p>
              </w:tc>
            </w:tr>
            <w:tr w:rsidR="0079022F" w:rsidRPr="008B55FF" w:rsidTr="00C607EA">
              <w:trPr>
                <w:trHeight w:val="281"/>
              </w:trPr>
              <w:tc>
                <w:tcPr>
                  <w:tcW w:w="488"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lang w:val="en-US"/>
                    </w:rPr>
                    <w:t>C</w:t>
                  </w:r>
                  <w:r w:rsidRPr="008B55FF">
                    <w:rPr>
                      <w:rFonts w:ascii="Times New Roman" w:hAnsi="Times New Roman" w:cs="Times New Roman"/>
                      <w:sz w:val="16"/>
                      <w:szCs w:val="16"/>
                      <w:lang w:val="kk-KZ"/>
                    </w:rPr>
                    <w:t xml:space="preserve">таж работы педагога, осуществляющего профессиональную деятельность по обучению и воспитанию студентов в организациях </w:t>
                  </w:r>
                  <w:r w:rsidRPr="008B55FF">
                    <w:rPr>
                      <w:rFonts w:ascii="Times New Roman" w:hAnsi="Times New Roman" w:cs="Times New Roman"/>
                      <w:sz w:val="16"/>
                      <w:szCs w:val="16"/>
                    </w:rPr>
                    <w:t xml:space="preserve">высшего и (или) послевузовского </w:t>
                  </w:r>
                  <w:r w:rsidRPr="008B55FF">
                    <w:rPr>
                      <w:rFonts w:ascii="Times New Roman" w:hAnsi="Times New Roman" w:cs="Times New Roman"/>
                      <w:sz w:val="16"/>
                      <w:szCs w:val="16"/>
                      <w:lang w:val="kk-KZ"/>
                    </w:rPr>
                    <w:t xml:space="preserve">образования </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от 7 лет – 1 балл;</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от 10 лет - 2 балла;</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от 15 лет – 3 балла;</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от 20 лет – 4 балла;</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от 25 лет – 5 балла;</w:t>
                  </w:r>
                </w:p>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lang w:val="kk-KZ"/>
                    </w:rPr>
                    <w:t xml:space="preserve">от 30 и выше лет - 6 баллов. </w:t>
                  </w:r>
                </w:p>
              </w:tc>
            </w:tr>
            <w:tr w:rsidR="0079022F" w:rsidRPr="008B55FF" w:rsidTr="00C607EA">
              <w:trPr>
                <w:trHeight w:val="281"/>
              </w:trPr>
              <w:tc>
                <w:tcPr>
                  <w:tcW w:w="4598" w:type="dxa"/>
                  <w:gridSpan w:val="3"/>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jc w:val="center"/>
                    <w:rPr>
                      <w:rFonts w:ascii="Times New Roman" w:hAnsi="Times New Roman" w:cs="Times New Roman"/>
                      <w:sz w:val="16"/>
                      <w:szCs w:val="16"/>
                      <w:lang w:val="kk-KZ"/>
                    </w:rPr>
                  </w:pPr>
                  <w:r w:rsidRPr="008B55FF">
                    <w:rPr>
                      <w:rFonts w:ascii="Times New Roman" w:hAnsi="Times New Roman" w:cs="Times New Roman"/>
                      <w:b/>
                      <w:sz w:val="16"/>
                      <w:szCs w:val="16"/>
                    </w:rPr>
                    <w:t>Наличие благодарностей и наград</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lang w:val="en-US"/>
                    </w:rPr>
                  </w:pPr>
                  <w:r w:rsidRPr="008B55FF">
                    <w:rPr>
                      <w:rFonts w:ascii="Times New Roman" w:hAnsi="Times New Roman" w:cs="Times New Roman"/>
                      <w:sz w:val="16"/>
                      <w:szCs w:val="16"/>
                    </w:rPr>
                    <w:t>2</w:t>
                  </w:r>
                  <w:r w:rsidRPr="008B55FF">
                    <w:rPr>
                      <w:rFonts w:ascii="Times New Roman" w:hAnsi="Times New Roman" w:cs="Times New Roman"/>
                      <w:sz w:val="16"/>
                      <w:szCs w:val="16"/>
                      <w:lang w:val="en-US"/>
                    </w:rPr>
                    <w:t>)</w:t>
                  </w:r>
                </w:p>
              </w:tc>
              <w:tc>
                <w:tcPr>
                  <w:tcW w:w="2126" w:type="dxa"/>
                </w:tcPr>
                <w:p w:rsidR="0079022F" w:rsidRPr="008B55FF" w:rsidRDefault="0079022F" w:rsidP="00C607EA">
                  <w:pPr>
                    <w:pStyle w:val="a4"/>
                    <w:jc w:val="both"/>
                    <w:rPr>
                      <w:rFonts w:ascii="Times New Roman" w:hAnsi="Times New Roman" w:cs="Times New Roman"/>
                      <w:sz w:val="16"/>
                      <w:szCs w:val="16"/>
                    </w:rPr>
                  </w:pPr>
                  <w:r w:rsidRPr="008B55FF">
                    <w:rPr>
                      <w:rFonts w:ascii="Times New Roman" w:hAnsi="Times New Roman" w:cs="Times New Roman"/>
                      <w:sz w:val="16"/>
                      <w:szCs w:val="16"/>
                      <w:lang w:val="kk-KZ"/>
                    </w:rPr>
                    <w:t>Наличие благодарственных писем, почетных грамот МИО, организаций, социальных партнеров, общественных организаций</w:t>
                  </w:r>
                  <w:r w:rsidRPr="008B55FF">
                    <w:rPr>
                      <w:rFonts w:ascii="Times New Roman" w:hAnsi="Times New Roman" w:cs="Times New Roman"/>
                      <w:sz w:val="16"/>
                      <w:szCs w:val="16"/>
                    </w:rPr>
                    <w:t>,</w:t>
                  </w:r>
                  <w:r w:rsidRPr="008B55FF">
                    <w:rPr>
                      <w:rFonts w:ascii="Times New Roman" w:hAnsi="Times New Roman" w:cs="Times New Roman"/>
                      <w:sz w:val="16"/>
                      <w:szCs w:val="16"/>
                      <w:lang w:val="kk-KZ"/>
                    </w:rPr>
                    <w:t xml:space="preserve"> удостоенные за профессиональную деятельность по обучению и воспитанию студентов и (или) в качестве научного </w:t>
                  </w:r>
                  <w:r w:rsidRPr="008B55FF">
                    <w:rPr>
                      <w:rFonts w:ascii="Times New Roman" w:hAnsi="Times New Roman" w:cs="Times New Roman"/>
                      <w:sz w:val="16"/>
                      <w:szCs w:val="16"/>
                      <w:lang w:val="kk-KZ"/>
                    </w:rPr>
                    <w:lastRenderedPageBreak/>
                    <w:t>работника организации высшего и (или) послевузовского образования</w:t>
                  </w:r>
                </w:p>
              </w:tc>
              <w:tc>
                <w:tcPr>
                  <w:tcW w:w="1984"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lang w:val="kk-KZ"/>
                    </w:rPr>
                    <w:lastRenderedPageBreak/>
                    <w:t xml:space="preserve">1 балл за каждую награду, при этом не более 3 баллов </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lastRenderedPageBreak/>
                    <w:t>3)</w:t>
                  </w:r>
                </w:p>
              </w:tc>
              <w:tc>
                <w:tcPr>
                  <w:tcW w:w="2126" w:type="dxa"/>
                </w:tcPr>
                <w:p w:rsidR="0079022F" w:rsidRPr="008B55FF" w:rsidRDefault="0079022F" w:rsidP="00C607EA">
                  <w:pPr>
                    <w:pStyle w:val="a4"/>
                    <w:jc w:val="both"/>
                    <w:rPr>
                      <w:rFonts w:ascii="Times New Roman" w:hAnsi="Times New Roman" w:cs="Times New Roman"/>
                      <w:sz w:val="16"/>
                      <w:szCs w:val="16"/>
                      <w:lang w:val="kk-KZ"/>
                    </w:rPr>
                  </w:pPr>
                  <w:r w:rsidRPr="008B55FF">
                    <w:rPr>
                      <w:rFonts w:ascii="Times New Roman" w:hAnsi="Times New Roman" w:cs="Times New Roman"/>
                      <w:sz w:val="16"/>
                      <w:szCs w:val="16"/>
                      <w:lang w:val="kk-KZ"/>
                    </w:rPr>
                    <w:t>Наличие «Білім және ғылым министрінің Алғысы», награжденный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1984" w:type="dxa"/>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1 балл за каждую благодарность</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 xml:space="preserve">4) </w:t>
                  </w:r>
                </w:p>
              </w:tc>
              <w:tc>
                <w:tcPr>
                  <w:tcW w:w="2126" w:type="dxa"/>
                </w:tcPr>
                <w:p w:rsidR="0079022F" w:rsidRPr="008B55FF" w:rsidRDefault="0079022F" w:rsidP="00C607EA">
                  <w:pPr>
                    <w:pStyle w:val="a4"/>
                    <w:jc w:val="both"/>
                    <w:rPr>
                      <w:rFonts w:ascii="Times New Roman" w:hAnsi="Times New Roman" w:cs="Times New Roman"/>
                      <w:sz w:val="16"/>
                      <w:szCs w:val="16"/>
                      <w:lang w:val="kk-KZ"/>
                    </w:rPr>
                  </w:pPr>
                  <w:r w:rsidRPr="008B55FF">
                    <w:rPr>
                      <w:rFonts w:ascii="Times New Roman" w:hAnsi="Times New Roman" w:cs="Times New Roman"/>
                      <w:sz w:val="16"/>
                      <w:szCs w:val="16"/>
                      <w:lang w:val="kk-KZ"/>
                    </w:rPr>
                    <w:t>Наличие «Білім және ғылым министрінің құрмет грамотасы»</w:t>
                  </w:r>
                  <w:r w:rsidRPr="008B55FF">
                    <w:rPr>
                      <w:rFonts w:ascii="Times New Roman" w:hAnsi="Times New Roman" w:cs="Times New Roman"/>
                      <w:sz w:val="16"/>
                      <w:szCs w:val="16"/>
                    </w:rPr>
                    <w:t xml:space="preserve"> </w:t>
                  </w:r>
                  <w:r w:rsidRPr="008B55FF">
                    <w:rPr>
                      <w:rFonts w:ascii="Times New Roman" w:hAnsi="Times New Roman" w:cs="Times New Roman"/>
                      <w:sz w:val="16"/>
                      <w:szCs w:val="16"/>
                      <w:lang w:val="kk-KZ"/>
                    </w:rPr>
                    <w:t>награжденный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1984" w:type="dxa"/>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3 балла за каждую почетную грамоту</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5)</w:t>
                  </w:r>
                </w:p>
              </w:tc>
              <w:tc>
                <w:tcPr>
                  <w:tcW w:w="2126" w:type="dxa"/>
                </w:tcPr>
                <w:p w:rsidR="0079022F" w:rsidRPr="008B55FF" w:rsidRDefault="0079022F" w:rsidP="00C607EA">
                  <w:pPr>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 xml:space="preserve">Обладатель звания «Лучший преподаватель Вуза» </w:t>
                  </w:r>
                </w:p>
              </w:tc>
              <w:tc>
                <w:tcPr>
                  <w:tcW w:w="1984" w:type="dxa"/>
                </w:tcPr>
                <w:p w:rsidR="0079022F" w:rsidRPr="008B55FF" w:rsidRDefault="0079022F" w:rsidP="00C607EA">
                  <w:pPr>
                    <w:pStyle w:val="a4"/>
                    <w:rPr>
                      <w:rFonts w:ascii="Times New Roman" w:hAnsi="Times New Roman" w:cs="Times New Roman"/>
                      <w:color w:val="000000"/>
                      <w:sz w:val="16"/>
                      <w:szCs w:val="16"/>
                    </w:rPr>
                  </w:pPr>
                  <w:r w:rsidRPr="008B55FF">
                    <w:rPr>
                      <w:rFonts w:ascii="Times New Roman" w:hAnsi="Times New Roman" w:cs="Times New Roman"/>
                      <w:color w:val="000000"/>
                      <w:sz w:val="16"/>
                      <w:szCs w:val="16"/>
                    </w:rPr>
                    <w:t>5 баллов, независимо от количества присуждений званий</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6)</w:t>
                  </w:r>
                </w:p>
              </w:tc>
              <w:tc>
                <w:tcPr>
                  <w:tcW w:w="2126"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jc w:val="both"/>
                    <w:rPr>
                      <w:rFonts w:ascii="Times New Roman" w:hAnsi="Times New Roman" w:cs="Times New Roman"/>
                      <w:sz w:val="16"/>
                      <w:szCs w:val="16"/>
                    </w:rPr>
                  </w:pPr>
                  <w:proofErr w:type="gramStart"/>
                  <w:r w:rsidRPr="008B55FF">
                    <w:rPr>
                      <w:rFonts w:ascii="Times New Roman" w:hAnsi="Times New Roman" w:cs="Times New Roman"/>
                      <w:sz w:val="16"/>
                      <w:szCs w:val="16"/>
                    </w:rPr>
                    <w:t>Наличие премии, награды за достижения в области высшего и (или) послевузовского образования и (или) науки, врученные международными организациями, участником которых является Республика Казахстан, государственные наград за достижения в области высшего и (или) послевузовского образования и (или) науки, врученных иностранными государствами, признанными Республикой Казахстан.</w:t>
                  </w:r>
                  <w:proofErr w:type="gramEnd"/>
                </w:p>
              </w:tc>
              <w:tc>
                <w:tcPr>
                  <w:tcW w:w="1984" w:type="dxa"/>
                </w:tcPr>
                <w:p w:rsidR="0079022F" w:rsidRPr="008B55FF" w:rsidRDefault="0079022F" w:rsidP="00C607EA">
                  <w:pPr>
                    <w:pStyle w:val="a4"/>
                    <w:rPr>
                      <w:rFonts w:ascii="Times New Roman" w:hAnsi="Times New Roman" w:cs="Times New Roman"/>
                      <w:color w:val="000000"/>
                      <w:sz w:val="16"/>
                      <w:szCs w:val="16"/>
                    </w:rPr>
                  </w:pPr>
                  <w:r w:rsidRPr="008B55FF">
                    <w:rPr>
                      <w:rFonts w:ascii="Times New Roman" w:hAnsi="Times New Roman" w:cs="Times New Roman"/>
                      <w:color w:val="000000"/>
                      <w:sz w:val="16"/>
                      <w:szCs w:val="16"/>
                    </w:rPr>
                    <w:t>3 балла за каждую награду или премию</w:t>
                  </w:r>
                </w:p>
              </w:tc>
            </w:tr>
            <w:tr w:rsidR="0079022F" w:rsidRPr="008B55FF" w:rsidTr="00C607EA">
              <w:trPr>
                <w:trHeight w:val="28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lastRenderedPageBreak/>
                    <w:t>7)</w:t>
                  </w:r>
                </w:p>
              </w:tc>
              <w:tc>
                <w:tcPr>
                  <w:tcW w:w="2126"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jc w:val="both"/>
                    <w:rPr>
                      <w:rFonts w:ascii="Times New Roman" w:hAnsi="Times New Roman" w:cs="Times New Roman"/>
                      <w:sz w:val="16"/>
                      <w:szCs w:val="16"/>
                    </w:rPr>
                  </w:pPr>
                  <w:r w:rsidRPr="008B55FF">
                    <w:rPr>
                      <w:rFonts w:ascii="Times New Roman" w:hAnsi="Times New Roman" w:cs="Times New Roman"/>
                      <w:sz w:val="16"/>
                      <w:szCs w:val="16"/>
                    </w:rPr>
                    <w:t>Наличие государственной награды или государственной премии Республики Казахстан за достижения в области высшего и (или) послевузовского образования и (или) науки</w:t>
                  </w:r>
                </w:p>
              </w:tc>
              <w:tc>
                <w:tcPr>
                  <w:tcW w:w="1984" w:type="dxa"/>
                  <w:tcBorders>
                    <w:top w:val="single" w:sz="4" w:space="0" w:color="auto"/>
                    <w:left w:val="single" w:sz="4" w:space="0" w:color="auto"/>
                    <w:bottom w:val="single" w:sz="4" w:space="0" w:color="auto"/>
                  </w:tcBorders>
                </w:tcPr>
                <w:p w:rsidR="0079022F" w:rsidRPr="008B55FF" w:rsidRDefault="0079022F" w:rsidP="00C607EA">
                  <w:pPr>
                    <w:pStyle w:val="a4"/>
                    <w:jc w:val="both"/>
                    <w:rPr>
                      <w:rFonts w:ascii="Times New Roman" w:hAnsi="Times New Roman" w:cs="Times New Roman"/>
                      <w:sz w:val="16"/>
                      <w:szCs w:val="16"/>
                    </w:rPr>
                  </w:pPr>
                  <w:r w:rsidRPr="008B55FF">
                    <w:rPr>
                      <w:rFonts w:ascii="Times New Roman" w:hAnsi="Times New Roman" w:cs="Times New Roman"/>
                      <w:sz w:val="16"/>
                      <w:szCs w:val="16"/>
                    </w:rPr>
                    <w:t xml:space="preserve">5 балла </w:t>
                  </w:r>
                  <w:r w:rsidRPr="008B55FF">
                    <w:rPr>
                      <w:rFonts w:ascii="Times New Roman" w:hAnsi="Times New Roman" w:cs="Times New Roman"/>
                      <w:sz w:val="16"/>
                      <w:szCs w:val="16"/>
                      <w:lang w:val="kk-KZ"/>
                    </w:rPr>
                    <w:t>за каждую награду или премию</w:t>
                  </w:r>
                </w:p>
              </w:tc>
            </w:tr>
            <w:tr w:rsidR="0079022F" w:rsidRPr="008B55FF"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jc w:val="center"/>
                    <w:rPr>
                      <w:rFonts w:ascii="Times New Roman" w:hAnsi="Times New Roman" w:cs="Times New Roman"/>
                      <w:sz w:val="16"/>
                      <w:szCs w:val="16"/>
                    </w:rPr>
                  </w:pPr>
                  <w:r w:rsidRPr="008B55FF">
                    <w:rPr>
                      <w:rFonts w:ascii="Times New Roman" w:hAnsi="Times New Roman" w:cs="Times New Roman"/>
                      <w:b/>
                      <w:sz w:val="16"/>
                      <w:szCs w:val="16"/>
                    </w:rPr>
                    <w:t xml:space="preserve"> Научно-педагогическая деятельность </w:t>
                  </w:r>
                </w:p>
              </w:tc>
            </w:tr>
            <w:tr w:rsidR="0079022F" w:rsidRPr="008B55FF" w:rsidTr="00C607EA">
              <w:trPr>
                <w:trHeight w:val="55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8)</w:t>
                  </w:r>
                </w:p>
              </w:tc>
              <w:tc>
                <w:tcPr>
                  <w:tcW w:w="2126" w:type="dxa"/>
                </w:tcPr>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Разработка учебника, учебного пособия</w:t>
                  </w:r>
                  <w:r w:rsidRPr="008B55FF">
                    <w:rPr>
                      <w:rFonts w:ascii="Times New Roman" w:hAnsi="Times New Roman" w:cs="Times New Roman"/>
                      <w:color w:val="000000"/>
                      <w:sz w:val="16"/>
                      <w:szCs w:val="16"/>
                      <w:lang w:val="kk-KZ"/>
                    </w:rPr>
                    <w:t xml:space="preserve"> для высшего и (или) послевузовского образования</w:t>
                  </w:r>
                  <w:r w:rsidRPr="008B55FF">
                    <w:rPr>
                      <w:rFonts w:ascii="Times New Roman" w:hAnsi="Times New Roman" w:cs="Times New Roman"/>
                      <w:color w:val="000000"/>
                      <w:sz w:val="16"/>
                      <w:szCs w:val="16"/>
                    </w:rPr>
                    <w:t>, рекомендованного Учебно-методическим объединением по направлениям подготовки</w:t>
                  </w:r>
                </w:p>
              </w:tc>
              <w:tc>
                <w:tcPr>
                  <w:tcW w:w="1984" w:type="dxa"/>
                </w:tcPr>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5 баллов за каждый учебник, при этом не более 10 баллов</w:t>
                  </w:r>
                </w:p>
                <w:p w:rsidR="0079022F" w:rsidRPr="008B55FF" w:rsidRDefault="0079022F" w:rsidP="00C607EA">
                  <w:pPr>
                    <w:pStyle w:val="a4"/>
                    <w:jc w:val="both"/>
                    <w:rPr>
                      <w:rFonts w:ascii="Times New Roman" w:hAnsi="Times New Roman" w:cs="Times New Roman"/>
                      <w:color w:val="000000"/>
                      <w:sz w:val="16"/>
                      <w:szCs w:val="16"/>
                    </w:rPr>
                  </w:pPr>
                </w:p>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2 балла за каждое учебное пособие, при этом не более 4 балла (в случае соавторства, балл делится на количество соавторов либо в случае написания отдельных глав или разделов, то по удельному весу глав или разделов в общей работе)</w:t>
                  </w:r>
                </w:p>
              </w:tc>
            </w:tr>
            <w:tr w:rsidR="0079022F" w:rsidRPr="008B55FF" w:rsidTr="00C607EA">
              <w:trPr>
                <w:trHeight w:val="551"/>
              </w:trPr>
              <w:tc>
                <w:tcPr>
                  <w:tcW w:w="488" w:type="dxa"/>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9)</w:t>
                  </w:r>
                </w:p>
              </w:tc>
              <w:tc>
                <w:tcPr>
                  <w:tcW w:w="2126" w:type="dxa"/>
                </w:tcPr>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 xml:space="preserve">Издание монографии по вопросам высшего и (или) послевузовского образования и (или) науки, рекомендованной Ученым Советом организации высшего и (или) послевузовского образования </w:t>
                  </w:r>
                </w:p>
              </w:tc>
              <w:tc>
                <w:tcPr>
                  <w:tcW w:w="1984" w:type="dxa"/>
                </w:tcPr>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5 баллов за каждую монографию, при этом не более 10 баллов</w:t>
                  </w:r>
                </w:p>
                <w:p w:rsidR="0079022F" w:rsidRPr="008B55FF" w:rsidRDefault="0079022F" w:rsidP="00C607EA">
                  <w:pPr>
                    <w:pStyle w:val="a4"/>
                    <w:jc w:val="both"/>
                    <w:rPr>
                      <w:rFonts w:ascii="Times New Roman" w:hAnsi="Times New Roman" w:cs="Times New Roman"/>
                      <w:color w:val="000000"/>
                      <w:sz w:val="16"/>
                      <w:szCs w:val="16"/>
                    </w:rPr>
                  </w:pPr>
                  <w:r w:rsidRPr="008B55FF">
                    <w:rPr>
                      <w:rFonts w:ascii="Times New Roman" w:hAnsi="Times New Roman" w:cs="Times New Roman"/>
                      <w:color w:val="000000"/>
                      <w:sz w:val="16"/>
                      <w:szCs w:val="16"/>
                    </w:rPr>
                    <w:t xml:space="preserve"> (в случае соавторства, баллы делятся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79022F" w:rsidRPr="008B55F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10)</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b/>
                      <w:sz w:val="16"/>
                      <w:szCs w:val="16"/>
                      <w:lang w:val="kk-KZ"/>
                    </w:rPr>
                  </w:pPr>
                  <w:r w:rsidRPr="008B55FF">
                    <w:rPr>
                      <w:rFonts w:ascii="Times New Roman" w:hAnsi="Times New Roman" w:cs="Times New Roman"/>
                      <w:sz w:val="16"/>
                      <w:szCs w:val="16"/>
                      <w:lang w:val="kk-KZ"/>
                    </w:rPr>
                    <w:t xml:space="preserve">Внедрение разработанного научного результата по договору вуза с зарубежными и республиканскими организациями </w:t>
                  </w:r>
                </w:p>
              </w:tc>
              <w:tc>
                <w:tcPr>
                  <w:tcW w:w="1984"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 5 баллов за каждое внедрение</w:t>
                  </w:r>
                </w:p>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lang w:val="kk-KZ"/>
                    </w:rPr>
                    <w:t>(в случае коллективного участия, баллы делятся на количество участников)</w:t>
                  </w:r>
                </w:p>
              </w:tc>
            </w:tr>
            <w:tr w:rsidR="0079022F" w:rsidRPr="008B55FF" w:rsidTr="00C607EA">
              <w:trPr>
                <w:trHeight w:val="409"/>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11)</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b/>
                      <w:sz w:val="16"/>
                      <w:szCs w:val="16"/>
                      <w:lang w:val="kk-KZ"/>
                    </w:rPr>
                  </w:pPr>
                  <w:r w:rsidRPr="008B55FF">
                    <w:rPr>
                      <w:rFonts w:ascii="Times New Roman" w:hAnsi="Times New Roman" w:cs="Times New Roman"/>
                      <w:sz w:val="16"/>
                      <w:szCs w:val="16"/>
                      <w:lang w:val="kk-KZ"/>
                    </w:rPr>
                    <w:t>Наличие международного охранного документа на объекты промышленной собственности</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10 баллов за каждый охранный документ</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 (в случае соавторства, баллы делятся на количество соавторов)</w:t>
                  </w:r>
                </w:p>
              </w:tc>
            </w:tr>
            <w:tr w:rsidR="0079022F" w:rsidRPr="008B55FF" w:rsidTr="00C607EA">
              <w:trPr>
                <w:trHeight w:val="287"/>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12)</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Наличие патента РК, авторского свидетельства на объекты промышленной </w:t>
                  </w:r>
                  <w:r w:rsidRPr="008B55FF">
                    <w:rPr>
                      <w:rFonts w:ascii="Times New Roman" w:hAnsi="Times New Roman" w:cs="Times New Roman"/>
                      <w:sz w:val="16"/>
                      <w:szCs w:val="16"/>
                      <w:lang w:val="kk-KZ"/>
                    </w:rPr>
                    <w:lastRenderedPageBreak/>
                    <w:t>собственности</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tabs>
                      <w:tab w:val="left" w:pos="176"/>
                    </w:tabs>
                    <w:rPr>
                      <w:rFonts w:ascii="Times New Roman" w:hAnsi="Times New Roman" w:cs="Times New Roman"/>
                      <w:sz w:val="16"/>
                      <w:szCs w:val="16"/>
                      <w:lang w:val="kk-KZ"/>
                    </w:rPr>
                  </w:pPr>
                  <w:r w:rsidRPr="008B55FF">
                    <w:rPr>
                      <w:rFonts w:ascii="Times New Roman" w:hAnsi="Times New Roman" w:cs="Times New Roman"/>
                      <w:sz w:val="16"/>
                      <w:szCs w:val="16"/>
                      <w:lang w:val="kk-KZ"/>
                    </w:rPr>
                    <w:lastRenderedPageBreak/>
                    <w:t>7 баллов за каждый патент, свидетельство</w:t>
                  </w:r>
                </w:p>
                <w:p w:rsidR="0079022F" w:rsidRPr="008B55FF" w:rsidRDefault="0079022F" w:rsidP="00C607EA">
                  <w:pPr>
                    <w:pStyle w:val="a4"/>
                    <w:tabs>
                      <w:tab w:val="left" w:pos="176"/>
                    </w:tabs>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(в случае соавторства, </w:t>
                  </w:r>
                  <w:r w:rsidRPr="008B55FF">
                    <w:rPr>
                      <w:rFonts w:ascii="Times New Roman" w:hAnsi="Times New Roman" w:cs="Times New Roman"/>
                      <w:sz w:val="16"/>
                      <w:szCs w:val="16"/>
                      <w:lang w:val="kk-KZ"/>
                    </w:rPr>
                    <w:lastRenderedPageBreak/>
                    <w:t>баллы делятся на количество соавторов)</w:t>
                  </w:r>
                </w:p>
              </w:tc>
            </w:tr>
            <w:tr w:rsidR="0079022F" w:rsidRPr="008B55FF" w:rsidTr="00C607EA">
              <w:trPr>
                <w:trHeight w:val="416"/>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lastRenderedPageBreak/>
                    <w:t>13)</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spacing w:line="276" w:lineRule="auto"/>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Наличие публикации в цитируемых научных изданиях </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 </w:t>
                  </w:r>
                  <w:r w:rsidRPr="008B55FF">
                    <w:rPr>
                      <w:rFonts w:ascii="Times New Roman" w:eastAsia="Calibri" w:hAnsi="Times New Roman" w:cs="Times New Roman"/>
                      <w:sz w:val="16"/>
                      <w:szCs w:val="16"/>
                      <w:lang w:val="kk-KZ"/>
                    </w:rPr>
                    <w:t xml:space="preserve">Q1,Q2 – 7 баллов за наличие публикации, независимо от их количества,  Q3,Q4 – 5 балла баллов за наличие публикации, независимо от их количества </w:t>
                  </w:r>
                  <w:r w:rsidRPr="008B55FF">
                    <w:rPr>
                      <w:rFonts w:ascii="Times New Roman" w:hAnsi="Times New Roman" w:cs="Times New Roman"/>
                      <w:sz w:val="16"/>
                      <w:szCs w:val="16"/>
                      <w:lang w:val="kk-KZ"/>
                    </w:rPr>
                    <w:t>(в случае соавторства, баллы делятся на количество соавторов)</w:t>
                  </w:r>
                </w:p>
              </w:tc>
            </w:tr>
            <w:tr w:rsidR="0079022F" w:rsidRPr="008B55FF" w:rsidTr="00C607EA">
              <w:trPr>
                <w:trHeight w:val="706"/>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14)</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spacing w:line="276" w:lineRule="auto"/>
                    <w:rPr>
                      <w:rFonts w:ascii="Times New Roman" w:hAnsi="Times New Roman" w:cs="Times New Roman"/>
                      <w:sz w:val="16"/>
                      <w:szCs w:val="16"/>
                      <w:lang w:val="kk-KZ"/>
                    </w:rPr>
                  </w:pPr>
                  <w:r w:rsidRPr="008B55FF">
                    <w:rPr>
                      <w:rFonts w:ascii="Times New Roman" w:eastAsia="Calibri" w:hAnsi="Times New Roman" w:cs="Times New Roman"/>
                      <w:sz w:val="16"/>
                      <w:szCs w:val="16"/>
                      <w:lang w:val="kk-KZ"/>
                    </w:rPr>
                    <w:t xml:space="preserve">Наличие статей в журналах с ненулевым импакт-фактором, индексируемых в международных базах данных  </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rPr>
                      <w:rFonts w:ascii="Times New Roman" w:eastAsia="Calibri" w:hAnsi="Times New Roman" w:cs="Times New Roman"/>
                      <w:sz w:val="16"/>
                      <w:szCs w:val="16"/>
                      <w:lang w:val="kk-KZ"/>
                    </w:rPr>
                  </w:pPr>
                  <w:r w:rsidRPr="008B55FF">
                    <w:rPr>
                      <w:rFonts w:ascii="Times New Roman" w:eastAsia="Calibri" w:hAnsi="Times New Roman" w:cs="Times New Roman"/>
                      <w:sz w:val="16"/>
                      <w:szCs w:val="16"/>
                      <w:lang w:val="kk-KZ"/>
                    </w:rPr>
                    <w:t>Web of Science Core Collection – 5 баллов за каждую статью, Scopus -  5 баллов за каждую статью</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(в случае соавторства, баллы делятся на количество соавторов)</w:t>
                  </w:r>
                </w:p>
              </w:tc>
            </w:tr>
            <w:tr w:rsidR="0079022F" w:rsidRPr="008B55FF" w:rsidTr="00C607EA">
              <w:trPr>
                <w:trHeight w:val="277"/>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15)</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spacing w:line="276" w:lineRule="auto"/>
                    <w:rPr>
                      <w:rFonts w:ascii="Times New Roman" w:hAnsi="Times New Roman" w:cs="Times New Roman"/>
                      <w:sz w:val="16"/>
                      <w:szCs w:val="16"/>
                      <w:lang w:val="kk-KZ"/>
                    </w:rPr>
                  </w:pPr>
                  <w:r w:rsidRPr="008B55FF">
                    <w:rPr>
                      <w:rFonts w:ascii="Times New Roman" w:hAnsi="Times New Roman" w:cs="Times New Roman"/>
                      <w:sz w:val="16"/>
                      <w:szCs w:val="16"/>
                      <w:lang w:val="kk-KZ"/>
                    </w:rPr>
                    <w:t>Наличие индекса Хирши (цифра), в том числе:</w:t>
                  </w:r>
                </w:p>
                <w:p w:rsidR="0079022F" w:rsidRPr="008B55FF" w:rsidRDefault="0079022F" w:rsidP="00C607EA">
                  <w:pPr>
                    <w:pStyle w:val="a4"/>
                    <w:spacing w:line="276" w:lineRule="auto"/>
                    <w:rPr>
                      <w:rFonts w:ascii="Times New Roman" w:hAnsi="Times New Roman" w:cs="Times New Roman"/>
                      <w:sz w:val="16"/>
                      <w:szCs w:val="16"/>
                      <w:lang w:val="kk-KZ"/>
                    </w:rPr>
                  </w:pPr>
                  <w:r w:rsidRPr="008B55FF">
                    <w:rPr>
                      <w:rFonts w:ascii="Times New Roman" w:hAnsi="Times New Roman" w:cs="Times New Roman"/>
                      <w:sz w:val="16"/>
                      <w:szCs w:val="16"/>
                      <w:lang w:val="kk-KZ"/>
                    </w:rPr>
                    <w:t>для естественных и технических наук - 3 и выше;</w:t>
                  </w:r>
                </w:p>
                <w:p w:rsidR="0079022F" w:rsidRPr="008B55FF" w:rsidRDefault="0079022F" w:rsidP="00C607EA">
                  <w:pPr>
                    <w:pStyle w:val="a4"/>
                    <w:spacing w:line="276" w:lineRule="auto"/>
                    <w:rPr>
                      <w:rFonts w:ascii="Times New Roman" w:hAnsi="Times New Roman" w:cs="Times New Roman"/>
                      <w:sz w:val="16"/>
                      <w:szCs w:val="16"/>
                      <w:lang w:val="kk-KZ"/>
                    </w:rPr>
                  </w:pPr>
                </w:p>
                <w:p w:rsidR="0079022F" w:rsidRPr="008B55FF" w:rsidRDefault="0079022F" w:rsidP="00C607EA">
                  <w:pPr>
                    <w:pStyle w:val="a4"/>
                    <w:spacing w:line="276" w:lineRule="auto"/>
                    <w:rPr>
                      <w:rFonts w:ascii="Times New Roman" w:hAnsi="Times New Roman" w:cs="Times New Roman"/>
                      <w:sz w:val="16"/>
                      <w:szCs w:val="16"/>
                      <w:lang w:val="kk-KZ"/>
                    </w:rPr>
                  </w:pPr>
                  <w:r w:rsidRPr="008B55FF">
                    <w:rPr>
                      <w:rFonts w:ascii="Times New Roman" w:hAnsi="Times New Roman" w:cs="Times New Roman"/>
                      <w:sz w:val="16"/>
                      <w:szCs w:val="16"/>
                      <w:lang w:val="kk-KZ"/>
                    </w:rPr>
                    <w:t>для социо-гуманитарных наук - 1 и выше</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p>
                <w:p w:rsidR="0079022F" w:rsidRPr="008B55FF" w:rsidRDefault="0079022F" w:rsidP="00C607EA">
                  <w:pPr>
                    <w:pStyle w:val="a4"/>
                    <w:rPr>
                      <w:rFonts w:ascii="Times New Roman" w:hAnsi="Times New Roman" w:cs="Times New Roman"/>
                      <w:sz w:val="16"/>
                      <w:szCs w:val="16"/>
                      <w:lang w:val="kk-KZ"/>
                    </w:rPr>
                  </w:pP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3 балла</w:t>
                  </w:r>
                </w:p>
                <w:p w:rsidR="0079022F" w:rsidRPr="008B55FF" w:rsidRDefault="0079022F" w:rsidP="00C607EA">
                  <w:pPr>
                    <w:pStyle w:val="a4"/>
                    <w:rPr>
                      <w:rFonts w:ascii="Times New Roman" w:hAnsi="Times New Roman" w:cs="Times New Roman"/>
                      <w:sz w:val="16"/>
                      <w:szCs w:val="16"/>
                      <w:lang w:val="kk-KZ"/>
                    </w:rPr>
                  </w:pPr>
                </w:p>
                <w:p w:rsidR="0079022F" w:rsidRPr="008B55FF" w:rsidRDefault="0079022F" w:rsidP="00C607EA">
                  <w:pPr>
                    <w:pStyle w:val="a4"/>
                    <w:rPr>
                      <w:rFonts w:ascii="Times New Roman" w:hAnsi="Times New Roman" w:cs="Times New Roman"/>
                      <w:sz w:val="16"/>
                      <w:szCs w:val="16"/>
                      <w:lang w:val="kk-KZ"/>
                    </w:rPr>
                  </w:pP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3 балла</w:t>
                  </w:r>
                </w:p>
                <w:p w:rsidR="0079022F" w:rsidRPr="008B55FF" w:rsidRDefault="0079022F" w:rsidP="00C607EA">
                  <w:pPr>
                    <w:pStyle w:val="a4"/>
                    <w:rPr>
                      <w:rFonts w:ascii="Times New Roman" w:hAnsi="Times New Roman" w:cs="Times New Roman"/>
                      <w:sz w:val="16"/>
                      <w:szCs w:val="16"/>
                      <w:lang w:val="kk-KZ"/>
                    </w:rPr>
                  </w:pPr>
                </w:p>
              </w:tc>
            </w:tr>
            <w:tr w:rsidR="0079022F" w:rsidRPr="008B55FF" w:rsidTr="00C607EA">
              <w:trPr>
                <w:trHeight w:val="339"/>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16)</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Членство в диссертационных советах </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2 балла за членство, независимо от количества диссоветов</w:t>
                  </w:r>
                </w:p>
              </w:tc>
            </w:tr>
            <w:tr w:rsidR="0079022F" w:rsidRPr="008B55F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17)</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Руководство защищенными диссертационными работами </w:t>
                  </w:r>
                </w:p>
              </w:tc>
              <w:tc>
                <w:tcPr>
                  <w:tcW w:w="1984"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1 балл за руководство каждой работы, при этом учитывается не более 2 балла   </w:t>
                  </w:r>
                </w:p>
                <w:p w:rsidR="0079022F" w:rsidRPr="008B55FF" w:rsidRDefault="0079022F" w:rsidP="00C607EA">
                  <w:pPr>
                    <w:pStyle w:val="a4"/>
                    <w:spacing w:line="276" w:lineRule="auto"/>
                    <w:rPr>
                      <w:rFonts w:ascii="Times New Roman" w:hAnsi="Times New Roman" w:cs="Times New Roman"/>
                      <w:sz w:val="16"/>
                      <w:szCs w:val="16"/>
                      <w:lang w:val="kk-KZ"/>
                    </w:rPr>
                  </w:pPr>
                </w:p>
              </w:tc>
            </w:tr>
            <w:tr w:rsidR="0079022F" w:rsidRPr="008B55F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18)</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rPr>
                    <w:t>6</w:t>
                  </w:r>
                  <w:r w:rsidRPr="008B55FF">
                    <w:rPr>
                      <w:rFonts w:ascii="Times New Roman" w:hAnsi="Times New Roman" w:cs="Times New Roman"/>
                      <w:sz w:val="16"/>
                      <w:szCs w:val="16"/>
                      <w:lang w:val="kk-KZ"/>
                    </w:rPr>
                    <w:t xml:space="preserve"> балла за каждый грант </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8B55F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19)</w:t>
                  </w:r>
                </w:p>
              </w:tc>
              <w:tc>
                <w:tcPr>
                  <w:tcW w:w="2126"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1984"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4 балла за каждый грант</w:t>
                  </w:r>
                </w:p>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8B55FF" w:rsidTr="00C607EA">
              <w:trPr>
                <w:trHeight w:val="42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20)</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Руководство республиканскими научными, научно-</w:t>
                  </w:r>
                  <w:r w:rsidRPr="008B55FF">
                    <w:rPr>
                      <w:rFonts w:ascii="Times New Roman" w:hAnsi="Times New Roman" w:cs="Times New Roman"/>
                      <w:sz w:val="16"/>
                      <w:szCs w:val="16"/>
                      <w:lang w:val="kk-KZ"/>
                    </w:rPr>
                    <w:lastRenderedPageBreak/>
                    <w:t>техническими  программами</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lastRenderedPageBreak/>
                    <w:t>2 балла за руководство каждой программой</w:t>
                  </w:r>
                </w:p>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 xml:space="preserve">(в случае наличие </w:t>
                  </w:r>
                  <w:r w:rsidRPr="008B55FF">
                    <w:rPr>
                      <w:rFonts w:ascii="Times New Roman" w:hAnsi="Times New Roman" w:cs="Times New Roman"/>
                      <w:sz w:val="16"/>
                      <w:szCs w:val="16"/>
                    </w:rPr>
                    <w:lastRenderedPageBreak/>
                    <w:t>нескольких руководителей, то баллы делятся количество руководителей)</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lastRenderedPageBreak/>
                    <w:t>21)</w:t>
                  </w:r>
                </w:p>
              </w:tc>
              <w:tc>
                <w:tcPr>
                  <w:tcW w:w="2126"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sz w:val="16"/>
                      <w:szCs w:val="16"/>
                      <w:lang w:val="kk-KZ"/>
                    </w:rPr>
                    <w:t>Руководство проектом грантового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5 балла за руководство каждым проектом</w:t>
                  </w:r>
                </w:p>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(в случае наличие нескольких руководителей, то баллы делятся количество руководителей)</w:t>
                  </w:r>
                </w:p>
              </w:tc>
            </w:tr>
            <w:tr w:rsidR="0079022F" w:rsidRPr="008B55FF" w:rsidTr="00C607EA">
              <w:trPr>
                <w:trHeight w:val="274"/>
              </w:trPr>
              <w:tc>
                <w:tcPr>
                  <w:tcW w:w="4598" w:type="dxa"/>
                  <w:gridSpan w:val="3"/>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jc w:val="center"/>
                    <w:rPr>
                      <w:rFonts w:ascii="Times New Roman" w:hAnsi="Times New Roman" w:cs="Times New Roman"/>
                      <w:sz w:val="16"/>
                      <w:szCs w:val="16"/>
                    </w:rPr>
                  </w:pPr>
                  <w:r w:rsidRPr="008B55FF">
                    <w:rPr>
                      <w:rFonts w:ascii="Times New Roman" w:hAnsi="Times New Roman" w:cs="Times New Roman"/>
                      <w:b/>
                      <w:color w:val="000000"/>
                      <w:sz w:val="16"/>
                      <w:szCs w:val="16"/>
                    </w:rPr>
                    <w:t>Наличие ученой (академической) степени, ученого звания</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22)</w:t>
                  </w:r>
                </w:p>
              </w:tc>
              <w:tc>
                <w:tcPr>
                  <w:tcW w:w="2126" w:type="dxa"/>
                </w:tcPr>
                <w:p w:rsidR="0079022F" w:rsidRPr="008B55FF" w:rsidRDefault="0079022F" w:rsidP="00C607EA">
                  <w:pPr>
                    <w:rPr>
                      <w:rFonts w:ascii="Times New Roman" w:hAnsi="Times New Roman" w:cs="Times New Roman"/>
                      <w:color w:val="000000"/>
                      <w:sz w:val="16"/>
                      <w:szCs w:val="16"/>
                    </w:rPr>
                  </w:pPr>
                  <w:r w:rsidRPr="008B55FF">
                    <w:rPr>
                      <w:rFonts w:ascii="Times New Roman" w:hAnsi="Times New Roman" w:cs="Times New Roman"/>
                      <w:color w:val="000000"/>
                      <w:sz w:val="16"/>
                      <w:szCs w:val="16"/>
                    </w:rPr>
                    <w:t xml:space="preserve">Магистр </w:t>
                  </w:r>
                </w:p>
              </w:tc>
              <w:tc>
                <w:tcPr>
                  <w:tcW w:w="1984" w:type="dxa"/>
                </w:tcPr>
                <w:p w:rsidR="0079022F" w:rsidRPr="008B55FF" w:rsidRDefault="0079022F" w:rsidP="00C607EA">
                  <w:pPr>
                    <w:pStyle w:val="a4"/>
                    <w:jc w:val="center"/>
                    <w:rPr>
                      <w:rFonts w:ascii="Times New Roman" w:hAnsi="Times New Roman" w:cs="Times New Roman"/>
                      <w:sz w:val="16"/>
                      <w:szCs w:val="16"/>
                      <w:lang w:val="kk-KZ"/>
                    </w:rPr>
                  </w:pPr>
                  <w:r w:rsidRPr="008B55FF">
                    <w:rPr>
                      <w:rFonts w:ascii="Times New Roman" w:hAnsi="Times New Roman" w:cs="Times New Roman"/>
                      <w:color w:val="000000"/>
                      <w:sz w:val="16"/>
                      <w:szCs w:val="16"/>
                    </w:rPr>
                    <w:t>1 балл</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23)</w:t>
                  </w:r>
                </w:p>
              </w:tc>
              <w:tc>
                <w:tcPr>
                  <w:tcW w:w="2126" w:type="dxa"/>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color w:val="000000"/>
                      <w:sz w:val="16"/>
                      <w:szCs w:val="16"/>
                    </w:rPr>
                    <w:t>доктор PhD и по профилю</w:t>
                  </w:r>
                </w:p>
              </w:tc>
              <w:tc>
                <w:tcPr>
                  <w:tcW w:w="1984" w:type="dxa"/>
                </w:tcPr>
                <w:p w:rsidR="0079022F" w:rsidRPr="008B55FF" w:rsidRDefault="0079022F" w:rsidP="00C607EA">
                  <w:pPr>
                    <w:pStyle w:val="a4"/>
                    <w:jc w:val="center"/>
                    <w:rPr>
                      <w:rFonts w:ascii="Times New Roman" w:hAnsi="Times New Roman" w:cs="Times New Roman"/>
                      <w:sz w:val="16"/>
                      <w:szCs w:val="16"/>
                      <w:lang w:val="kk-KZ"/>
                    </w:rPr>
                  </w:pPr>
                  <w:r w:rsidRPr="008B55FF">
                    <w:rPr>
                      <w:rFonts w:ascii="Times New Roman" w:hAnsi="Times New Roman" w:cs="Times New Roman"/>
                      <w:color w:val="000000"/>
                      <w:sz w:val="16"/>
                      <w:szCs w:val="16"/>
                    </w:rPr>
                    <w:t>3 балла</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24)</w:t>
                  </w:r>
                </w:p>
              </w:tc>
              <w:tc>
                <w:tcPr>
                  <w:tcW w:w="2126" w:type="dxa"/>
                </w:tcPr>
                <w:p w:rsidR="0079022F" w:rsidRPr="008B55FF" w:rsidRDefault="0079022F" w:rsidP="00C607EA">
                  <w:pPr>
                    <w:pStyle w:val="a4"/>
                    <w:rPr>
                      <w:rFonts w:ascii="Times New Roman" w:hAnsi="Times New Roman" w:cs="Times New Roman"/>
                      <w:sz w:val="16"/>
                      <w:szCs w:val="16"/>
                      <w:lang w:val="kk-KZ"/>
                    </w:rPr>
                  </w:pPr>
                  <w:r w:rsidRPr="008B55FF">
                    <w:rPr>
                      <w:rFonts w:ascii="Times New Roman" w:hAnsi="Times New Roman" w:cs="Times New Roman"/>
                      <w:color w:val="000000"/>
                      <w:sz w:val="16"/>
                      <w:szCs w:val="16"/>
                    </w:rPr>
                    <w:t>кандидат наук</w:t>
                  </w:r>
                </w:p>
              </w:tc>
              <w:tc>
                <w:tcPr>
                  <w:tcW w:w="1984" w:type="dxa"/>
                </w:tcPr>
                <w:p w:rsidR="0079022F" w:rsidRPr="008B55FF" w:rsidRDefault="0079022F" w:rsidP="00C607EA">
                  <w:pPr>
                    <w:pStyle w:val="a4"/>
                    <w:jc w:val="center"/>
                    <w:rPr>
                      <w:rFonts w:ascii="Times New Roman" w:hAnsi="Times New Roman" w:cs="Times New Roman"/>
                      <w:sz w:val="16"/>
                      <w:szCs w:val="16"/>
                      <w:lang w:val="kk-KZ"/>
                    </w:rPr>
                  </w:pPr>
                  <w:r w:rsidRPr="008B55FF">
                    <w:rPr>
                      <w:rFonts w:ascii="Times New Roman" w:hAnsi="Times New Roman" w:cs="Times New Roman"/>
                      <w:color w:val="000000"/>
                      <w:sz w:val="16"/>
                      <w:szCs w:val="16"/>
                    </w:rPr>
                    <w:t>3 балла</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25)</w:t>
                  </w:r>
                </w:p>
              </w:tc>
              <w:tc>
                <w:tcPr>
                  <w:tcW w:w="2126" w:type="dxa"/>
                </w:tcPr>
                <w:p w:rsidR="0079022F" w:rsidRPr="008B55FF" w:rsidRDefault="0079022F" w:rsidP="00C607EA">
                  <w:pPr>
                    <w:pStyle w:val="a4"/>
                    <w:rPr>
                      <w:rFonts w:ascii="Times New Roman" w:hAnsi="Times New Roman" w:cs="Times New Roman"/>
                      <w:color w:val="000000"/>
                      <w:sz w:val="16"/>
                      <w:szCs w:val="16"/>
                    </w:rPr>
                  </w:pPr>
                  <w:r w:rsidRPr="008B55FF">
                    <w:rPr>
                      <w:rFonts w:ascii="Times New Roman" w:hAnsi="Times New Roman" w:cs="Times New Roman"/>
                      <w:color w:val="000000"/>
                      <w:sz w:val="16"/>
                      <w:szCs w:val="16"/>
                    </w:rPr>
                    <w:t>доктор наук</w:t>
                  </w:r>
                </w:p>
              </w:tc>
              <w:tc>
                <w:tcPr>
                  <w:tcW w:w="1984" w:type="dxa"/>
                </w:tcPr>
                <w:p w:rsidR="0079022F" w:rsidRPr="008B55FF" w:rsidRDefault="0079022F" w:rsidP="00C607EA">
                  <w:pPr>
                    <w:pStyle w:val="a4"/>
                    <w:jc w:val="center"/>
                    <w:rPr>
                      <w:rFonts w:ascii="Times New Roman" w:hAnsi="Times New Roman" w:cs="Times New Roman"/>
                      <w:color w:val="000000"/>
                      <w:sz w:val="16"/>
                      <w:szCs w:val="16"/>
                    </w:rPr>
                  </w:pPr>
                  <w:r w:rsidRPr="008B55FF">
                    <w:rPr>
                      <w:rFonts w:ascii="Times New Roman" w:hAnsi="Times New Roman" w:cs="Times New Roman"/>
                      <w:color w:val="000000"/>
                      <w:sz w:val="16"/>
                      <w:szCs w:val="16"/>
                    </w:rPr>
                    <w:t>4 балла</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26)</w:t>
                  </w:r>
                </w:p>
              </w:tc>
              <w:tc>
                <w:tcPr>
                  <w:tcW w:w="2126" w:type="dxa"/>
                </w:tcPr>
                <w:p w:rsidR="0079022F" w:rsidRPr="008B55FF" w:rsidRDefault="0079022F" w:rsidP="00C607EA">
                  <w:pPr>
                    <w:pStyle w:val="a4"/>
                    <w:rPr>
                      <w:rFonts w:ascii="Times New Roman" w:hAnsi="Times New Roman" w:cs="Times New Roman"/>
                      <w:color w:val="000000"/>
                      <w:sz w:val="16"/>
                      <w:szCs w:val="16"/>
                    </w:rPr>
                  </w:pPr>
                  <w:r w:rsidRPr="008B55FF">
                    <w:rPr>
                      <w:rFonts w:ascii="Times New Roman" w:hAnsi="Times New Roman" w:cs="Times New Roman"/>
                      <w:color w:val="000000"/>
                      <w:sz w:val="16"/>
                      <w:szCs w:val="16"/>
                    </w:rPr>
                    <w:t>Ассоциированный профессор (доцент)</w:t>
                  </w:r>
                </w:p>
              </w:tc>
              <w:tc>
                <w:tcPr>
                  <w:tcW w:w="1984" w:type="dxa"/>
                </w:tcPr>
                <w:p w:rsidR="0079022F" w:rsidRPr="008B55FF" w:rsidRDefault="0079022F" w:rsidP="00C607EA">
                  <w:pPr>
                    <w:pStyle w:val="a4"/>
                    <w:jc w:val="center"/>
                    <w:rPr>
                      <w:rFonts w:ascii="Times New Roman" w:hAnsi="Times New Roman" w:cs="Times New Roman"/>
                      <w:color w:val="000000"/>
                      <w:sz w:val="16"/>
                      <w:szCs w:val="16"/>
                    </w:rPr>
                  </w:pPr>
                  <w:r w:rsidRPr="008B55FF">
                    <w:rPr>
                      <w:rFonts w:ascii="Times New Roman" w:hAnsi="Times New Roman" w:cs="Times New Roman"/>
                      <w:color w:val="000000"/>
                      <w:sz w:val="16"/>
                      <w:szCs w:val="16"/>
                    </w:rPr>
                    <w:t>3 балла</w:t>
                  </w:r>
                </w:p>
              </w:tc>
            </w:tr>
            <w:tr w:rsidR="0079022F" w:rsidRPr="008B55F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8B55FF" w:rsidRDefault="0079022F" w:rsidP="00C607EA">
                  <w:pPr>
                    <w:pStyle w:val="a4"/>
                    <w:rPr>
                      <w:rFonts w:ascii="Times New Roman" w:hAnsi="Times New Roman" w:cs="Times New Roman"/>
                      <w:sz w:val="16"/>
                      <w:szCs w:val="16"/>
                    </w:rPr>
                  </w:pPr>
                  <w:r w:rsidRPr="008B55FF">
                    <w:rPr>
                      <w:rFonts w:ascii="Times New Roman" w:hAnsi="Times New Roman" w:cs="Times New Roman"/>
                      <w:sz w:val="16"/>
                      <w:szCs w:val="16"/>
                    </w:rPr>
                    <w:t>27)</w:t>
                  </w:r>
                </w:p>
              </w:tc>
              <w:tc>
                <w:tcPr>
                  <w:tcW w:w="2126" w:type="dxa"/>
                </w:tcPr>
                <w:p w:rsidR="0079022F" w:rsidRPr="008B55FF" w:rsidRDefault="0079022F" w:rsidP="00C607EA">
                  <w:pPr>
                    <w:pStyle w:val="a4"/>
                    <w:rPr>
                      <w:rFonts w:ascii="Times New Roman" w:hAnsi="Times New Roman" w:cs="Times New Roman"/>
                      <w:color w:val="000000"/>
                      <w:sz w:val="16"/>
                      <w:szCs w:val="16"/>
                    </w:rPr>
                  </w:pPr>
                  <w:r w:rsidRPr="008B55FF">
                    <w:rPr>
                      <w:rFonts w:ascii="Times New Roman" w:hAnsi="Times New Roman" w:cs="Times New Roman"/>
                      <w:color w:val="000000"/>
                      <w:sz w:val="16"/>
                      <w:szCs w:val="16"/>
                    </w:rPr>
                    <w:t>Профессор</w:t>
                  </w:r>
                </w:p>
              </w:tc>
              <w:tc>
                <w:tcPr>
                  <w:tcW w:w="1984" w:type="dxa"/>
                </w:tcPr>
                <w:p w:rsidR="0079022F" w:rsidRPr="008B55FF" w:rsidRDefault="0079022F" w:rsidP="00C607EA">
                  <w:pPr>
                    <w:pStyle w:val="a4"/>
                    <w:jc w:val="center"/>
                    <w:rPr>
                      <w:rFonts w:ascii="Times New Roman" w:hAnsi="Times New Roman" w:cs="Times New Roman"/>
                      <w:color w:val="000000"/>
                      <w:sz w:val="16"/>
                      <w:szCs w:val="16"/>
                    </w:rPr>
                  </w:pPr>
                  <w:r w:rsidRPr="008B55FF">
                    <w:rPr>
                      <w:rFonts w:ascii="Times New Roman" w:hAnsi="Times New Roman" w:cs="Times New Roman"/>
                      <w:color w:val="000000"/>
                      <w:sz w:val="16"/>
                      <w:szCs w:val="16"/>
                    </w:rPr>
                    <w:t>4 балла</w:t>
                  </w:r>
                </w:p>
              </w:tc>
            </w:tr>
          </w:tbl>
          <w:p w:rsidR="0079022F" w:rsidRPr="00B829F8" w:rsidRDefault="0079022F" w:rsidP="0079022F">
            <w:pPr>
              <w:spacing w:line="276" w:lineRule="auto"/>
              <w:contextualSpacing/>
              <w:jc w:val="center"/>
              <w:rPr>
                <w:rFonts w:ascii="Times New Roman" w:hAnsi="Times New Roman" w:cs="Times New Roman"/>
                <w:b/>
                <w:color w:val="000000"/>
                <w:sz w:val="14"/>
                <w:szCs w:val="14"/>
                <w:lang w:val="kk-KZ"/>
              </w:rPr>
            </w:pPr>
          </w:p>
          <w:p w:rsidR="0079022F" w:rsidRPr="00B829F8" w:rsidRDefault="0079022F" w:rsidP="0079022F">
            <w:pPr>
              <w:jc w:val="center"/>
              <w:rPr>
                <w:rFonts w:ascii="Times New Roman" w:hAnsi="Times New Roman" w:cs="Times New Roman"/>
                <w:b/>
                <w:color w:val="000000"/>
                <w:sz w:val="16"/>
                <w:szCs w:val="16"/>
              </w:rPr>
            </w:pPr>
            <w:r w:rsidRPr="003601D3">
              <w:rPr>
                <w:rFonts w:ascii="Times New Roman" w:hAnsi="Times New Roman" w:cs="Times New Roman"/>
                <w:b/>
                <w:color w:val="000000"/>
                <w:sz w:val="16"/>
                <w:szCs w:val="16"/>
              </w:rPr>
              <w:t>5.</w:t>
            </w:r>
            <w:r w:rsidRPr="003E0A57">
              <w:rPr>
                <w:rFonts w:ascii="Times New Roman" w:hAnsi="Times New Roman" w:cs="Times New Roman"/>
                <w:b/>
                <w:color w:val="000000"/>
                <w:sz w:val="24"/>
                <w:szCs w:val="24"/>
              </w:rPr>
              <w:tab/>
            </w:r>
            <w:r w:rsidRPr="00B829F8">
              <w:rPr>
                <w:rFonts w:ascii="Times New Roman" w:hAnsi="Times New Roman" w:cs="Times New Roman"/>
                <w:b/>
                <w:color w:val="000000"/>
                <w:sz w:val="16"/>
                <w:szCs w:val="16"/>
              </w:rPr>
              <w:t>Нагрудный знак «Ы. Алтынсарин» для педагогов, работающих в сфере дошкольного воспитания и обучения, начального образования, общего, основного среднего образования, послесреднего, технического и профессионального образования</w:t>
            </w:r>
          </w:p>
          <w:p w:rsidR="0079022F" w:rsidRPr="00B829F8" w:rsidRDefault="0079022F" w:rsidP="0079022F">
            <w:pPr>
              <w:spacing w:line="276" w:lineRule="auto"/>
              <w:ind w:left="928"/>
              <w:contextualSpacing/>
              <w:rPr>
                <w:rFonts w:ascii="Times New Roman" w:hAnsi="Times New Roman" w:cs="Times New Roman"/>
                <w:color w:val="000000"/>
                <w:sz w:val="16"/>
                <w:szCs w:val="16"/>
              </w:rPr>
            </w:pPr>
          </w:p>
          <w:tbl>
            <w:tblPr>
              <w:tblStyle w:val="a3"/>
              <w:tblW w:w="4598" w:type="dxa"/>
              <w:tblInd w:w="108" w:type="dxa"/>
              <w:tblLayout w:type="fixed"/>
              <w:tblLook w:val="04A0" w:firstRow="1" w:lastRow="0" w:firstColumn="1" w:lastColumn="0" w:noHBand="0" w:noVBand="1"/>
            </w:tblPr>
            <w:tblGrid>
              <w:gridCol w:w="488"/>
              <w:gridCol w:w="1701"/>
              <w:gridCol w:w="1275"/>
              <w:gridCol w:w="1134"/>
            </w:tblGrid>
            <w:tr w:rsidR="0079022F" w:rsidRPr="00B86888" w:rsidTr="00C607EA">
              <w:trPr>
                <w:trHeight w:val="296"/>
              </w:trPr>
              <w:tc>
                <w:tcPr>
                  <w:tcW w:w="488" w:type="dxa"/>
                  <w:vMerge w:val="restart"/>
                </w:tcPr>
                <w:p w:rsidR="0079022F" w:rsidRPr="00B86888" w:rsidRDefault="0079022F" w:rsidP="00C607EA">
                  <w:pPr>
                    <w:pStyle w:val="a4"/>
                    <w:rPr>
                      <w:rFonts w:ascii="Times New Roman" w:hAnsi="Times New Roman" w:cs="Times New Roman"/>
                      <w:sz w:val="16"/>
                      <w:szCs w:val="16"/>
                      <w:lang w:val="kk-KZ"/>
                    </w:rPr>
                  </w:pPr>
                </w:p>
              </w:tc>
              <w:tc>
                <w:tcPr>
                  <w:tcW w:w="1701" w:type="dxa"/>
                  <w:vMerge w:val="restart"/>
                </w:tcPr>
                <w:p w:rsidR="0079022F" w:rsidRPr="00B86888" w:rsidRDefault="0079022F" w:rsidP="00C607EA">
                  <w:pPr>
                    <w:pStyle w:val="a4"/>
                    <w:jc w:val="center"/>
                    <w:rPr>
                      <w:rFonts w:ascii="Times New Roman" w:hAnsi="Times New Roman" w:cs="Times New Roman"/>
                      <w:b/>
                      <w:sz w:val="16"/>
                      <w:szCs w:val="16"/>
                    </w:rPr>
                  </w:pPr>
                  <w:r w:rsidRPr="00B86888">
                    <w:rPr>
                      <w:rFonts w:ascii="Times New Roman" w:hAnsi="Times New Roman" w:cs="Times New Roman"/>
                      <w:b/>
                      <w:sz w:val="16"/>
                      <w:szCs w:val="16"/>
                    </w:rPr>
                    <w:t>Показатели работы</w:t>
                  </w:r>
                </w:p>
              </w:tc>
              <w:tc>
                <w:tcPr>
                  <w:tcW w:w="2409" w:type="dxa"/>
                  <w:gridSpan w:val="2"/>
                </w:tcPr>
                <w:p w:rsidR="0079022F" w:rsidRPr="00B86888" w:rsidRDefault="0079022F" w:rsidP="00C607EA">
                  <w:pPr>
                    <w:pStyle w:val="a4"/>
                    <w:jc w:val="center"/>
                    <w:rPr>
                      <w:rFonts w:ascii="Times New Roman" w:hAnsi="Times New Roman" w:cs="Times New Roman"/>
                      <w:b/>
                      <w:sz w:val="16"/>
                      <w:szCs w:val="16"/>
                    </w:rPr>
                  </w:pPr>
                  <w:r w:rsidRPr="00B86888">
                    <w:rPr>
                      <w:rFonts w:ascii="Times New Roman" w:hAnsi="Times New Roman" w:cs="Times New Roman"/>
                      <w:b/>
                      <w:sz w:val="16"/>
                      <w:szCs w:val="16"/>
                    </w:rPr>
                    <w:t>Баллы за показатель</w:t>
                  </w:r>
                </w:p>
              </w:tc>
            </w:tr>
            <w:tr w:rsidR="0079022F" w:rsidRPr="00B86888" w:rsidTr="00C607EA">
              <w:trPr>
                <w:trHeight w:val="296"/>
              </w:trPr>
              <w:tc>
                <w:tcPr>
                  <w:tcW w:w="488" w:type="dxa"/>
                  <w:vMerge/>
                </w:tcPr>
                <w:p w:rsidR="0079022F" w:rsidRPr="00B86888" w:rsidRDefault="0079022F" w:rsidP="00C607EA">
                  <w:pPr>
                    <w:pStyle w:val="a4"/>
                    <w:rPr>
                      <w:rFonts w:ascii="Times New Roman" w:hAnsi="Times New Roman" w:cs="Times New Roman"/>
                      <w:sz w:val="16"/>
                      <w:szCs w:val="16"/>
                    </w:rPr>
                  </w:pPr>
                </w:p>
              </w:tc>
              <w:tc>
                <w:tcPr>
                  <w:tcW w:w="1701" w:type="dxa"/>
                  <w:vMerge/>
                </w:tcPr>
                <w:p w:rsidR="0079022F" w:rsidRPr="00B86888" w:rsidRDefault="0079022F" w:rsidP="00C607EA">
                  <w:pPr>
                    <w:pStyle w:val="a4"/>
                    <w:jc w:val="center"/>
                    <w:rPr>
                      <w:rFonts w:ascii="Times New Roman" w:hAnsi="Times New Roman" w:cs="Times New Roman"/>
                      <w:sz w:val="16"/>
                      <w:szCs w:val="16"/>
                    </w:rPr>
                  </w:pPr>
                </w:p>
              </w:tc>
              <w:tc>
                <w:tcPr>
                  <w:tcW w:w="1275" w:type="dxa"/>
                </w:tcPr>
                <w:p w:rsidR="0079022F" w:rsidRPr="00B86888" w:rsidRDefault="0079022F" w:rsidP="00C607EA">
                  <w:pPr>
                    <w:pStyle w:val="a4"/>
                    <w:jc w:val="center"/>
                    <w:rPr>
                      <w:rFonts w:ascii="Times New Roman" w:hAnsi="Times New Roman" w:cs="Times New Roman"/>
                      <w:sz w:val="16"/>
                      <w:szCs w:val="16"/>
                    </w:rPr>
                  </w:pPr>
                  <w:r w:rsidRPr="00B86888">
                    <w:rPr>
                      <w:rFonts w:ascii="Times New Roman" w:hAnsi="Times New Roman" w:cs="Times New Roman"/>
                      <w:sz w:val="16"/>
                      <w:szCs w:val="16"/>
                    </w:rPr>
                    <w:t>село</w:t>
                  </w:r>
                </w:p>
              </w:tc>
              <w:tc>
                <w:tcPr>
                  <w:tcW w:w="1134" w:type="dxa"/>
                </w:tcPr>
                <w:p w:rsidR="0079022F" w:rsidRPr="00B86888" w:rsidRDefault="0079022F" w:rsidP="00C607EA">
                  <w:pPr>
                    <w:pStyle w:val="a4"/>
                    <w:jc w:val="center"/>
                    <w:rPr>
                      <w:rFonts w:ascii="Times New Roman" w:hAnsi="Times New Roman" w:cs="Times New Roman"/>
                      <w:sz w:val="16"/>
                      <w:szCs w:val="16"/>
                    </w:rPr>
                  </w:pPr>
                  <w:r w:rsidRPr="00B86888">
                    <w:rPr>
                      <w:rFonts w:ascii="Times New Roman" w:hAnsi="Times New Roman" w:cs="Times New Roman"/>
                      <w:sz w:val="16"/>
                      <w:szCs w:val="16"/>
                    </w:rPr>
                    <w:t>город/область</w:t>
                  </w:r>
                </w:p>
              </w:tc>
            </w:tr>
            <w:tr w:rsidR="0079022F" w:rsidRPr="00B86888" w:rsidTr="00C607EA">
              <w:trPr>
                <w:trHeight w:val="296"/>
              </w:trPr>
              <w:tc>
                <w:tcPr>
                  <w:tcW w:w="4598" w:type="dxa"/>
                  <w:gridSpan w:val="4"/>
                </w:tcPr>
                <w:p w:rsidR="0079022F" w:rsidRPr="00B86888" w:rsidRDefault="0079022F" w:rsidP="00C607EA">
                  <w:pPr>
                    <w:pStyle w:val="a4"/>
                    <w:ind w:left="360"/>
                    <w:jc w:val="center"/>
                    <w:rPr>
                      <w:rFonts w:ascii="Times New Roman" w:hAnsi="Times New Roman" w:cs="Times New Roman"/>
                      <w:b/>
                      <w:sz w:val="16"/>
                      <w:szCs w:val="16"/>
                    </w:rPr>
                  </w:pPr>
                  <w:r w:rsidRPr="00B86888">
                    <w:rPr>
                      <w:rFonts w:ascii="Times New Roman" w:hAnsi="Times New Roman" w:cs="Times New Roman"/>
                      <w:b/>
                      <w:sz w:val="16"/>
                      <w:szCs w:val="16"/>
                    </w:rPr>
                    <w:t>Стаж работы</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lang w:val="en-US"/>
                    </w:rPr>
                  </w:pPr>
                  <w:r w:rsidRPr="00B86888">
                    <w:rPr>
                      <w:rFonts w:ascii="Times New Roman" w:hAnsi="Times New Roman" w:cs="Times New Roman"/>
                      <w:sz w:val="16"/>
                      <w:szCs w:val="16"/>
                    </w:rPr>
                    <w:t>1</w:t>
                  </w:r>
                  <w:r w:rsidRPr="00B86888">
                    <w:rPr>
                      <w:rFonts w:ascii="Times New Roman" w:hAnsi="Times New Roman" w:cs="Times New Roman"/>
                      <w:sz w:val="16"/>
                      <w:szCs w:val="16"/>
                      <w:lang w:val="en-US"/>
                    </w:rPr>
                    <w:t>)</w:t>
                  </w:r>
                </w:p>
              </w:tc>
              <w:tc>
                <w:tcPr>
                  <w:tcW w:w="1701"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lang w:val="en-US"/>
                    </w:rPr>
                    <w:t>C</w:t>
                  </w:r>
                  <w:r w:rsidRPr="00B86888">
                    <w:rPr>
                      <w:rFonts w:ascii="Times New Roman" w:hAnsi="Times New Roman" w:cs="Times New Roman"/>
                      <w:sz w:val="16"/>
                      <w:szCs w:val="16"/>
                      <w:lang w:val="kk-KZ"/>
                    </w:rPr>
                    <w:t xml:space="preserve">таж работы в качестве педагога, осуществляющего профессиональную деятельность по обучению и воспитанию обучающихся и (или) воспитанников </w:t>
                  </w:r>
                </w:p>
              </w:tc>
              <w:tc>
                <w:tcPr>
                  <w:tcW w:w="1275"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1) от 12 лет - 1 балл,              2) от 15 лет - 2 балла,            3) от 17 лет - 3 балла,             4) от 20 лет - 4 балла,             5)  от 25 лет - 5 баллов,                              6) от 30 лет и выше - 6 баллов</w:t>
                  </w:r>
                </w:p>
              </w:tc>
              <w:tc>
                <w:tcPr>
                  <w:tcW w:w="1134"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1) от 15 лет - 1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2) от 20 лет - 2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3) от 25 лет - 3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4)  от 30 и выше - 5 баллов</w:t>
                  </w:r>
                </w:p>
              </w:tc>
            </w:tr>
            <w:tr w:rsidR="0079022F" w:rsidRPr="00B86888" w:rsidTr="00C607EA">
              <w:trPr>
                <w:trHeight w:val="296"/>
              </w:trPr>
              <w:tc>
                <w:tcPr>
                  <w:tcW w:w="4598" w:type="dxa"/>
                  <w:gridSpan w:val="4"/>
                </w:tcPr>
                <w:p w:rsidR="0079022F" w:rsidRPr="00B86888" w:rsidRDefault="0079022F" w:rsidP="00C607EA">
                  <w:pPr>
                    <w:pStyle w:val="a4"/>
                    <w:ind w:left="360"/>
                    <w:jc w:val="center"/>
                    <w:rPr>
                      <w:rFonts w:ascii="Times New Roman" w:hAnsi="Times New Roman" w:cs="Times New Roman"/>
                      <w:sz w:val="16"/>
                      <w:szCs w:val="16"/>
                    </w:rPr>
                  </w:pPr>
                  <w:r w:rsidRPr="00B86888">
                    <w:rPr>
                      <w:rFonts w:ascii="Times New Roman" w:hAnsi="Times New Roman" w:cs="Times New Roman"/>
                      <w:b/>
                      <w:sz w:val="16"/>
                      <w:szCs w:val="16"/>
                    </w:rPr>
                    <w:t>Наличие благодарностей и наград</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lang w:val="en-US"/>
                    </w:rPr>
                  </w:pPr>
                  <w:r w:rsidRPr="00B86888">
                    <w:rPr>
                      <w:rFonts w:ascii="Times New Roman" w:hAnsi="Times New Roman" w:cs="Times New Roman"/>
                      <w:sz w:val="16"/>
                      <w:szCs w:val="16"/>
                    </w:rPr>
                    <w:lastRenderedPageBreak/>
                    <w:t>2</w:t>
                  </w:r>
                  <w:r w:rsidRPr="00B86888">
                    <w:rPr>
                      <w:rFonts w:ascii="Times New Roman" w:hAnsi="Times New Roman" w:cs="Times New Roman"/>
                      <w:sz w:val="16"/>
                      <w:szCs w:val="16"/>
                      <w:lang w:val="en-US"/>
                    </w:rPr>
                    <w:t>)</w:t>
                  </w:r>
                </w:p>
              </w:tc>
              <w:tc>
                <w:tcPr>
                  <w:tcW w:w="1701" w:type="dxa"/>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lang w:val="kk-KZ"/>
                    </w:rPr>
                    <w:t>Наличие благодарственных писем и почетных грамот МИО организаций, социальных партнеров, общественных организаций, удостоенных за профессиональную деятельность по обучению и воспитанию обучающихся и (или) воспитанников</w:t>
                  </w:r>
                </w:p>
              </w:tc>
              <w:tc>
                <w:tcPr>
                  <w:tcW w:w="2409" w:type="dxa"/>
                  <w:gridSpan w:val="2"/>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lang w:val="kk-KZ"/>
                    </w:rPr>
                    <w:t xml:space="preserve">1 балл за каждую награду, при этом не более 3 баллов </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lang w:val="en-US"/>
                    </w:rPr>
                  </w:pPr>
                  <w:r w:rsidRPr="00B86888">
                    <w:rPr>
                      <w:rFonts w:ascii="Times New Roman" w:hAnsi="Times New Roman" w:cs="Times New Roman"/>
                      <w:sz w:val="16"/>
                      <w:szCs w:val="16"/>
                    </w:rPr>
                    <w:t>3</w:t>
                  </w:r>
                  <w:r w:rsidRPr="00B86888">
                    <w:rPr>
                      <w:rFonts w:ascii="Times New Roman" w:hAnsi="Times New Roman" w:cs="Times New Roman"/>
                      <w:sz w:val="16"/>
                      <w:szCs w:val="16"/>
                      <w:lang w:val="en-US"/>
                    </w:rPr>
                    <w:t>)</w:t>
                  </w:r>
                </w:p>
              </w:tc>
              <w:tc>
                <w:tcPr>
                  <w:tcW w:w="1701" w:type="dxa"/>
                </w:tcPr>
                <w:p w:rsidR="0079022F" w:rsidRPr="00B86888" w:rsidRDefault="0079022F" w:rsidP="00C607EA">
                  <w:pPr>
                    <w:pStyle w:val="a4"/>
                    <w:jc w:val="both"/>
                    <w:rPr>
                      <w:rFonts w:ascii="Times New Roman" w:hAnsi="Times New Roman" w:cs="Times New Roman"/>
                      <w:sz w:val="16"/>
                      <w:szCs w:val="16"/>
                      <w:lang w:val="kk-KZ"/>
                    </w:rPr>
                  </w:pPr>
                  <w:r w:rsidRPr="00B86888">
                    <w:rPr>
                      <w:rFonts w:ascii="Times New Roman" w:hAnsi="Times New Roman" w:cs="Times New Roman"/>
                      <w:sz w:val="16"/>
                      <w:szCs w:val="16"/>
                      <w:lang w:val="kk-KZ"/>
                    </w:rPr>
                    <w:t>Наличие «Білім және ғылым министрінің Алғысы», удостоенного за профессиональную деятельность по обучению и воспитанию обучающихся и (или) воспитанников</w:t>
                  </w:r>
                </w:p>
              </w:tc>
              <w:tc>
                <w:tcPr>
                  <w:tcW w:w="2409" w:type="dxa"/>
                  <w:gridSpan w:val="2"/>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1 балл за каждую благодарность</w:t>
                  </w:r>
                </w:p>
              </w:tc>
            </w:tr>
            <w:tr w:rsidR="0079022F" w:rsidRPr="00B86888" w:rsidTr="00C607EA">
              <w:trPr>
                <w:trHeight w:val="50"/>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4) </w:t>
                  </w:r>
                </w:p>
              </w:tc>
              <w:tc>
                <w:tcPr>
                  <w:tcW w:w="1701" w:type="dxa"/>
                </w:tcPr>
                <w:p w:rsidR="0079022F" w:rsidRPr="00B86888" w:rsidRDefault="0079022F" w:rsidP="00C607EA">
                  <w:pPr>
                    <w:pStyle w:val="a4"/>
                    <w:jc w:val="both"/>
                    <w:rPr>
                      <w:rFonts w:ascii="Times New Roman" w:hAnsi="Times New Roman" w:cs="Times New Roman"/>
                      <w:sz w:val="16"/>
                      <w:szCs w:val="16"/>
                      <w:lang w:val="kk-KZ"/>
                    </w:rPr>
                  </w:pPr>
                  <w:r w:rsidRPr="00B86888">
                    <w:rPr>
                      <w:rFonts w:ascii="Times New Roman" w:hAnsi="Times New Roman" w:cs="Times New Roman"/>
                      <w:sz w:val="16"/>
                      <w:szCs w:val="16"/>
                      <w:lang w:val="kk-KZ"/>
                    </w:rPr>
                    <w:t>Наличие «Білім және ғылым министрінің құрмет грамотасы», удостоенного за профессиональную деятельность по обучению и воспитанию обучающихся и (или) воспитанников</w:t>
                  </w:r>
                </w:p>
              </w:tc>
              <w:tc>
                <w:tcPr>
                  <w:tcW w:w="2409" w:type="dxa"/>
                  <w:gridSpan w:val="2"/>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3 баллов за каждую почетную грамоту</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5)</w:t>
                  </w:r>
                </w:p>
              </w:tc>
              <w:tc>
                <w:tcPr>
                  <w:tcW w:w="1701" w:type="dxa"/>
                </w:tcPr>
                <w:p w:rsidR="0079022F" w:rsidRPr="00B86888" w:rsidRDefault="0079022F" w:rsidP="00C607EA">
                  <w:pPr>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t xml:space="preserve">Обладатель звания «Лучший педагог» </w:t>
                  </w:r>
                </w:p>
              </w:tc>
              <w:tc>
                <w:tcPr>
                  <w:tcW w:w="2409" w:type="dxa"/>
                  <w:gridSpan w:val="2"/>
                </w:tcPr>
                <w:p w:rsidR="0079022F" w:rsidRPr="00B86888" w:rsidRDefault="0079022F" w:rsidP="00C607EA">
                  <w:pPr>
                    <w:pStyle w:val="a4"/>
                    <w:rPr>
                      <w:rFonts w:ascii="Times New Roman" w:hAnsi="Times New Roman" w:cs="Times New Roman"/>
                      <w:color w:val="000000"/>
                      <w:sz w:val="16"/>
                      <w:szCs w:val="16"/>
                    </w:rPr>
                  </w:pPr>
                  <w:r w:rsidRPr="00B86888">
                    <w:rPr>
                      <w:rFonts w:ascii="Times New Roman" w:hAnsi="Times New Roman" w:cs="Times New Roman"/>
                      <w:color w:val="000000"/>
                      <w:sz w:val="16"/>
                      <w:szCs w:val="16"/>
                    </w:rPr>
                    <w:t>5 баллов, независимо от количества присуждений званий</w:t>
                  </w:r>
                </w:p>
              </w:tc>
            </w:tr>
            <w:tr w:rsidR="0079022F" w:rsidRPr="00B86888" w:rsidTr="00C607EA">
              <w:trPr>
                <w:trHeight w:val="2228"/>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6)</w:t>
                  </w:r>
                </w:p>
              </w:tc>
              <w:tc>
                <w:tcPr>
                  <w:tcW w:w="1701" w:type="dxa"/>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t>Премии, награды за достижения в области образования, врученные международными организациями, участником которых является Республика Казахстан; государственные награды за достижения в области образования, врученные иностранными государствами, признанными Республикой Казахстан</w:t>
                  </w:r>
                </w:p>
              </w:tc>
              <w:tc>
                <w:tcPr>
                  <w:tcW w:w="2409" w:type="dxa"/>
                  <w:gridSpan w:val="2"/>
                </w:tcPr>
                <w:p w:rsidR="0079022F" w:rsidRPr="00B86888" w:rsidRDefault="0079022F" w:rsidP="00C607EA">
                  <w:pPr>
                    <w:pStyle w:val="a4"/>
                    <w:rPr>
                      <w:rFonts w:ascii="Times New Roman" w:hAnsi="Times New Roman" w:cs="Times New Roman"/>
                      <w:color w:val="000000"/>
                      <w:sz w:val="16"/>
                      <w:szCs w:val="16"/>
                    </w:rPr>
                  </w:pPr>
                  <w:r w:rsidRPr="00B86888">
                    <w:rPr>
                      <w:rFonts w:ascii="Times New Roman" w:hAnsi="Times New Roman" w:cs="Times New Roman"/>
                      <w:color w:val="000000"/>
                      <w:sz w:val="16"/>
                      <w:szCs w:val="16"/>
                    </w:rPr>
                    <w:t>3 балла за каждую награду или премию</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7)</w:t>
                  </w:r>
                </w:p>
              </w:tc>
              <w:tc>
                <w:tcPr>
                  <w:tcW w:w="1701" w:type="dxa"/>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t>Наличие государственной награды или государственной премии Республики Казахстан за достижения в области образования</w:t>
                  </w:r>
                </w:p>
              </w:tc>
              <w:tc>
                <w:tcPr>
                  <w:tcW w:w="2409" w:type="dxa"/>
                  <w:gridSpan w:val="2"/>
                  <w:tcBorders>
                    <w:top w:val="single" w:sz="4" w:space="0" w:color="auto"/>
                    <w:left w:val="single" w:sz="4" w:space="0" w:color="auto"/>
                    <w:bottom w:val="single" w:sz="4" w:space="0" w:color="auto"/>
                  </w:tcBorders>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t xml:space="preserve">5 балла </w:t>
                  </w:r>
                  <w:r w:rsidRPr="00B86888">
                    <w:rPr>
                      <w:rFonts w:ascii="Times New Roman" w:hAnsi="Times New Roman" w:cs="Times New Roman"/>
                      <w:sz w:val="16"/>
                      <w:szCs w:val="16"/>
                      <w:lang w:val="kk-KZ"/>
                    </w:rPr>
                    <w:t>за каждую награду или премию</w:t>
                  </w:r>
                </w:p>
              </w:tc>
            </w:tr>
            <w:tr w:rsidR="0079022F" w:rsidRPr="00B86888" w:rsidTr="00C607EA">
              <w:trPr>
                <w:trHeight w:val="345"/>
              </w:trPr>
              <w:tc>
                <w:tcPr>
                  <w:tcW w:w="4598" w:type="dxa"/>
                  <w:gridSpan w:val="4"/>
                </w:tcPr>
                <w:p w:rsidR="0079022F" w:rsidRPr="00B86888" w:rsidRDefault="0079022F" w:rsidP="00C607EA">
                  <w:pPr>
                    <w:pStyle w:val="a4"/>
                    <w:jc w:val="center"/>
                    <w:rPr>
                      <w:rFonts w:ascii="Times New Roman" w:hAnsi="Times New Roman" w:cs="Times New Roman"/>
                      <w:sz w:val="16"/>
                      <w:szCs w:val="16"/>
                    </w:rPr>
                  </w:pPr>
                  <w:r w:rsidRPr="00B86888">
                    <w:rPr>
                      <w:rFonts w:ascii="Times New Roman" w:hAnsi="Times New Roman" w:cs="Times New Roman"/>
                      <w:b/>
                      <w:color w:val="000000"/>
                      <w:sz w:val="16"/>
                      <w:szCs w:val="16"/>
                    </w:rPr>
                    <w:t>Наличие квалификационной категории</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8)</w:t>
                  </w:r>
                </w:p>
              </w:tc>
              <w:tc>
                <w:tcPr>
                  <w:tcW w:w="1701" w:type="dxa"/>
                </w:tcPr>
                <w:p w:rsidR="0079022F" w:rsidRPr="00B86888" w:rsidRDefault="0079022F" w:rsidP="00C607EA">
                  <w:pPr>
                    <w:jc w:val="both"/>
                    <w:rPr>
                      <w:rFonts w:ascii="Times New Roman" w:hAnsi="Times New Roman" w:cs="Times New Roman"/>
                      <w:sz w:val="16"/>
                      <w:szCs w:val="16"/>
                      <w:lang w:val="kk-KZ"/>
                    </w:rPr>
                  </w:pPr>
                  <w:r w:rsidRPr="00B86888">
                    <w:rPr>
                      <w:rFonts w:ascii="Times New Roman" w:hAnsi="Times New Roman" w:cs="Times New Roman"/>
                      <w:sz w:val="16"/>
                      <w:szCs w:val="16"/>
                      <w:lang w:val="kk-KZ"/>
                    </w:rPr>
                    <w:t>Педагог-исследователь</w:t>
                  </w:r>
                </w:p>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rPr>
                    <w:t>(высшая квалификационная категория)</w:t>
                  </w:r>
                </w:p>
              </w:tc>
              <w:tc>
                <w:tcPr>
                  <w:tcW w:w="2409" w:type="dxa"/>
                  <w:gridSpan w:val="2"/>
                  <w:tcBorders>
                    <w:top w:val="single" w:sz="4" w:space="0" w:color="auto"/>
                    <w:left w:val="single" w:sz="4" w:space="0" w:color="auto"/>
                    <w:bottom w:val="single" w:sz="4" w:space="0" w:color="auto"/>
                  </w:tcBorders>
                </w:tcPr>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lang w:val="kk-KZ"/>
                    </w:rPr>
                    <w:t>2 балла</w:t>
                  </w:r>
                </w:p>
              </w:tc>
            </w:tr>
            <w:tr w:rsidR="0079022F" w:rsidRPr="00B86888" w:rsidTr="00C607EA">
              <w:trPr>
                <w:trHeight w:val="983"/>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9)</w:t>
                  </w:r>
                </w:p>
              </w:tc>
              <w:tc>
                <w:tcPr>
                  <w:tcW w:w="1701" w:type="dxa"/>
                </w:tcPr>
                <w:p w:rsidR="0079022F" w:rsidRPr="00B86888" w:rsidRDefault="0079022F" w:rsidP="00C607EA">
                  <w:pPr>
                    <w:jc w:val="both"/>
                    <w:rPr>
                      <w:rFonts w:ascii="Times New Roman" w:hAnsi="Times New Roman" w:cs="Times New Roman"/>
                      <w:sz w:val="16"/>
                      <w:szCs w:val="16"/>
                      <w:lang w:val="kk-KZ"/>
                    </w:rPr>
                  </w:pPr>
                  <w:r w:rsidRPr="00B86888">
                    <w:rPr>
                      <w:rFonts w:ascii="Times New Roman" w:hAnsi="Times New Roman" w:cs="Times New Roman"/>
                      <w:sz w:val="16"/>
                      <w:szCs w:val="16"/>
                      <w:lang w:val="kk-KZ"/>
                    </w:rPr>
                    <w:t xml:space="preserve">Педагог-мастер </w:t>
                  </w:r>
                </w:p>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lang w:val="kk-KZ"/>
                    </w:rPr>
                    <w:t>(высшая квалификационная категория)</w:t>
                  </w:r>
                </w:p>
              </w:tc>
              <w:tc>
                <w:tcPr>
                  <w:tcW w:w="2409" w:type="dxa"/>
                  <w:gridSpan w:val="2"/>
                </w:tcPr>
                <w:p w:rsidR="0079022F" w:rsidRPr="00B86888" w:rsidRDefault="0079022F" w:rsidP="00C607EA">
                  <w:pPr>
                    <w:jc w:val="both"/>
                    <w:rPr>
                      <w:rFonts w:ascii="Times New Roman" w:hAnsi="Times New Roman" w:cs="Times New Roman"/>
                      <w:sz w:val="16"/>
                      <w:szCs w:val="16"/>
                      <w:lang w:val="kk-KZ"/>
                    </w:rPr>
                  </w:pPr>
                  <w:r w:rsidRPr="00B86888">
                    <w:rPr>
                      <w:rFonts w:ascii="Times New Roman" w:hAnsi="Times New Roman" w:cs="Times New Roman"/>
                      <w:sz w:val="16"/>
                      <w:szCs w:val="16"/>
                      <w:lang w:val="kk-KZ"/>
                    </w:rPr>
                    <w:t>4 балла</w:t>
                  </w:r>
                </w:p>
              </w:tc>
            </w:tr>
            <w:tr w:rsidR="0079022F" w:rsidRPr="00B86888" w:rsidTr="00C607EA">
              <w:trPr>
                <w:trHeight w:val="281"/>
              </w:trPr>
              <w:tc>
                <w:tcPr>
                  <w:tcW w:w="4598" w:type="dxa"/>
                  <w:gridSpan w:val="4"/>
                </w:tcPr>
                <w:p w:rsidR="0079022F" w:rsidRPr="00B86888" w:rsidRDefault="0079022F" w:rsidP="00C607EA">
                  <w:pPr>
                    <w:pStyle w:val="a4"/>
                    <w:ind w:left="360"/>
                    <w:jc w:val="center"/>
                    <w:rPr>
                      <w:rFonts w:ascii="Times New Roman" w:hAnsi="Times New Roman" w:cs="Times New Roman"/>
                      <w:sz w:val="16"/>
                      <w:szCs w:val="16"/>
                    </w:rPr>
                  </w:pPr>
                  <w:r w:rsidRPr="00B86888">
                    <w:rPr>
                      <w:rFonts w:ascii="Times New Roman" w:hAnsi="Times New Roman" w:cs="Times New Roman"/>
                      <w:b/>
                      <w:sz w:val="16"/>
                      <w:szCs w:val="16"/>
                    </w:rPr>
                    <w:t>Достижения</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lang w:val="en-US"/>
                    </w:rPr>
                  </w:pPr>
                  <w:r w:rsidRPr="00B86888">
                    <w:rPr>
                      <w:rFonts w:ascii="Times New Roman" w:hAnsi="Times New Roman" w:cs="Times New Roman"/>
                      <w:sz w:val="16"/>
                      <w:szCs w:val="16"/>
                    </w:rPr>
                    <w:t>10</w:t>
                  </w:r>
                  <w:r w:rsidRPr="00B86888">
                    <w:rPr>
                      <w:rFonts w:ascii="Times New Roman" w:hAnsi="Times New Roman" w:cs="Times New Roman"/>
                      <w:sz w:val="16"/>
                      <w:szCs w:val="16"/>
                      <w:lang w:val="en-US"/>
                    </w:rPr>
                    <w:t>)</w:t>
                  </w:r>
                </w:p>
              </w:tc>
              <w:tc>
                <w:tcPr>
                  <w:tcW w:w="1701" w:type="dxa"/>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sz w:val="16"/>
                      <w:szCs w:val="16"/>
                    </w:rPr>
                    <w:t xml:space="preserve">Призер районных, областных, республиканских, международных конкурсов и иных состязаний для педагогов, </w:t>
                  </w:r>
                  <w:r w:rsidRPr="00B86888">
                    <w:rPr>
                      <w:rFonts w:ascii="Times New Roman" w:hAnsi="Times New Roman" w:cs="Times New Roman"/>
                      <w:color w:val="000000"/>
                      <w:sz w:val="16"/>
                      <w:szCs w:val="16"/>
                    </w:rPr>
                    <w:t xml:space="preserve">организованные (рекомендованные) </w:t>
                  </w:r>
                  <w:r w:rsidRPr="00B86888">
                    <w:rPr>
                      <w:rFonts w:ascii="Times New Roman" w:hAnsi="Times New Roman" w:cs="Times New Roman"/>
                      <w:color w:val="000000"/>
                      <w:sz w:val="16"/>
                      <w:szCs w:val="16"/>
                    </w:rPr>
                    <w:lastRenderedPageBreak/>
                    <w:t xml:space="preserve">органами управления образования, </w:t>
                  </w:r>
                  <w:r w:rsidRPr="00B86888">
                    <w:rPr>
                      <w:rFonts w:ascii="Times New Roman" w:hAnsi="Times New Roman" w:cs="Times New Roman"/>
                      <w:sz w:val="16"/>
                      <w:szCs w:val="16"/>
                    </w:rPr>
                    <w:t xml:space="preserve">Министерством образования и науки </w:t>
                  </w:r>
                  <w:r w:rsidRPr="00B86888">
                    <w:rPr>
                      <w:rFonts w:ascii="Times New Roman" w:hAnsi="Times New Roman" w:cs="Times New Roman"/>
                      <w:color w:val="000000"/>
                      <w:sz w:val="16"/>
                      <w:szCs w:val="16"/>
                    </w:rPr>
                    <w:t xml:space="preserve">или проведены при их содействии </w:t>
                  </w:r>
                </w:p>
                <w:p w:rsidR="0079022F" w:rsidRPr="00B86888" w:rsidRDefault="0079022F" w:rsidP="00C607EA">
                  <w:pPr>
                    <w:pStyle w:val="a4"/>
                    <w:jc w:val="both"/>
                    <w:rPr>
                      <w:rFonts w:ascii="Times New Roman" w:hAnsi="Times New Roman" w:cs="Times New Roman"/>
                      <w:sz w:val="16"/>
                      <w:szCs w:val="16"/>
                    </w:rPr>
                  </w:pPr>
                </w:p>
                <w:p w:rsidR="0079022F" w:rsidRPr="00B86888" w:rsidRDefault="0079022F" w:rsidP="00C607EA">
                  <w:pPr>
                    <w:pStyle w:val="a4"/>
                    <w:jc w:val="both"/>
                    <w:rPr>
                      <w:rFonts w:ascii="Times New Roman" w:hAnsi="Times New Roman" w:cs="Times New Roman"/>
                      <w:sz w:val="16"/>
                      <w:szCs w:val="16"/>
                    </w:rPr>
                  </w:pPr>
                </w:p>
              </w:tc>
              <w:tc>
                <w:tcPr>
                  <w:tcW w:w="1275"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 xml:space="preserve">районный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 балл, 0,7 балла, 0,5 балла; областной </w:t>
                  </w:r>
                  <w:r w:rsidRPr="00B86888">
                    <w:rPr>
                      <w:rFonts w:ascii="Times New Roman" w:hAnsi="Times New Roman" w:cs="Times New Roman"/>
                      <w:sz w:val="16"/>
                      <w:szCs w:val="16"/>
                    </w:rPr>
                    <w:lastRenderedPageBreak/>
                    <w:t xml:space="preserve">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1,5 балла, 1,2 балла, 1 балл), 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3 балла, 2,5 балла, 1,8 балл; международный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5 баллов, 4,5 балла, 3,5 балла.</w:t>
                  </w:r>
                </w:p>
              </w:tc>
              <w:tc>
                <w:tcPr>
                  <w:tcW w:w="1134"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 xml:space="preserve">городской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0,7 балла, 0,5 балла, 0,4 балла; областной </w:t>
                  </w:r>
                  <w:r w:rsidRPr="00B86888">
                    <w:rPr>
                      <w:rFonts w:ascii="Times New Roman" w:hAnsi="Times New Roman" w:cs="Times New Roman"/>
                      <w:sz w:val="16"/>
                      <w:szCs w:val="16"/>
                    </w:rPr>
                    <w:lastRenderedPageBreak/>
                    <w:t xml:space="preserve">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1,2 балла, 1 балл, 0,8 балла), 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4,5 балла, 4 балла, 3 балла.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 xml:space="preserve">11) </w:t>
                  </w:r>
                </w:p>
              </w:tc>
              <w:tc>
                <w:tcPr>
                  <w:tcW w:w="1701" w:type="dxa"/>
                </w:tcPr>
                <w:p w:rsidR="0079022F" w:rsidRPr="00B86888" w:rsidRDefault="0079022F" w:rsidP="00C607EA">
                  <w:pPr>
                    <w:pStyle w:val="a4"/>
                    <w:jc w:val="both"/>
                    <w:rPr>
                      <w:rFonts w:ascii="Times New Roman" w:hAnsi="Times New Roman" w:cs="Times New Roman"/>
                      <w:color w:val="000000"/>
                      <w:sz w:val="16"/>
                      <w:szCs w:val="16"/>
                    </w:rPr>
                  </w:pPr>
                  <w:proofErr w:type="gramStart"/>
                  <w:r w:rsidRPr="00B86888">
                    <w:rPr>
                      <w:rFonts w:ascii="Times New Roman" w:hAnsi="Times New Roman" w:cs="Times New Roman"/>
                      <w:color w:val="000000"/>
                      <w:sz w:val="16"/>
                      <w:szCs w:val="16"/>
                    </w:rPr>
                    <w:t>Подготовка обучающихся (воспитанников) в качестве основного тренера (ментора) и (или) основного воспитателя, и занятие обучающимся (воспитанником) призовых мест в районных, областных, республиканских, международных олимпиадах, конкурсах, состязаниях:</w:t>
                  </w:r>
                  <w:proofErr w:type="gramEnd"/>
                </w:p>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t xml:space="preserve">    </w:t>
                  </w:r>
                  <w:proofErr w:type="gramStart"/>
                  <w:r w:rsidRPr="00B86888">
                    <w:rPr>
                      <w:rFonts w:ascii="Times New Roman" w:hAnsi="Times New Roman" w:cs="Times New Roman"/>
                      <w:color w:val="000000"/>
                      <w:sz w:val="16"/>
                      <w:szCs w:val="16"/>
                    </w:rPr>
                    <w:t>организованных</w:t>
                  </w:r>
                  <w:proofErr w:type="gramEnd"/>
                  <w:r w:rsidRPr="00B86888">
                    <w:rPr>
                      <w:rFonts w:ascii="Times New Roman" w:hAnsi="Times New Roman" w:cs="Times New Roman"/>
                      <w:color w:val="000000"/>
                      <w:sz w:val="16"/>
                      <w:szCs w:val="16"/>
                    </w:rPr>
                    <w:t xml:space="preserve"> (рекомендованных) органами управления образования или проведены при их содействии </w:t>
                  </w:r>
                </w:p>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t xml:space="preserve">    </w:t>
                  </w:r>
                  <w:proofErr w:type="gramStart"/>
                  <w:r w:rsidRPr="00B86888">
                    <w:rPr>
                      <w:rFonts w:ascii="Times New Roman" w:hAnsi="Times New Roman" w:cs="Times New Roman"/>
                      <w:color w:val="000000"/>
                      <w:sz w:val="16"/>
                      <w:szCs w:val="16"/>
                    </w:rPr>
                    <w:t>относящиеся</w:t>
                  </w:r>
                  <w:proofErr w:type="gramEnd"/>
                  <w:r w:rsidRPr="00B86888">
                    <w:rPr>
                      <w:rFonts w:ascii="Times New Roman" w:hAnsi="Times New Roman" w:cs="Times New Roman"/>
                      <w:color w:val="000000"/>
                      <w:sz w:val="16"/>
                      <w:szCs w:val="16"/>
                    </w:rPr>
                    <w:t xml:space="preserve"> к </w:t>
                  </w:r>
                  <w:r w:rsidRPr="00B86888">
                    <w:rPr>
                      <w:rFonts w:ascii="Times New Roman" w:hAnsi="Times New Roman" w:cs="Times New Roman"/>
                      <w:color w:val="000000"/>
                      <w:sz w:val="16"/>
                      <w:szCs w:val="16"/>
                    </w:rPr>
                    <w:lastRenderedPageBreak/>
                    <w:t>перечню республиканских и международных олимпиад и конкурсов, научных</w:t>
                  </w:r>
                </w:p>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color w:val="000000"/>
                      <w:sz w:val="16"/>
                      <w:szCs w:val="16"/>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tc>
              <w:tc>
                <w:tcPr>
                  <w:tcW w:w="1275" w:type="dxa"/>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lastRenderedPageBreak/>
                    <w:t xml:space="preserve">районный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0,5 балла, 0,4 балла, 0,3 балла; областной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1,2 балл, 1 балл, 0,8 балла), 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1,9 балла 1,5 балла, 1,3 балл; международны</w:t>
                  </w:r>
                  <w:r w:rsidRPr="00B86888">
                    <w:rPr>
                      <w:rFonts w:ascii="Times New Roman" w:hAnsi="Times New Roman" w:cs="Times New Roman"/>
                      <w:sz w:val="16"/>
                      <w:szCs w:val="16"/>
                    </w:rPr>
                    <w:lastRenderedPageBreak/>
                    <w:t xml:space="preserve">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2,5 балла, 2,2 балла, 2 балла.</w:t>
                  </w:r>
                </w:p>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t xml:space="preserve">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11 баллов, 9 баллов, 7 баллов; международный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15 баллов, 12 баллов, 10 баллов</w:t>
                  </w:r>
                </w:p>
              </w:tc>
              <w:tc>
                <w:tcPr>
                  <w:tcW w:w="1134" w:type="dxa"/>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lastRenderedPageBreak/>
                    <w:t xml:space="preserve">городской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0,5 балла, 0,4 балла, 0,3 балла; областной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 балл, 0,8 балла, 0,6 балла), 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1,5 балла 1,3 балла, 1 балл; </w:t>
                  </w:r>
                  <w:r w:rsidRPr="00B86888">
                    <w:rPr>
                      <w:rFonts w:ascii="Times New Roman" w:hAnsi="Times New Roman" w:cs="Times New Roman"/>
                      <w:sz w:val="16"/>
                      <w:szCs w:val="16"/>
                    </w:rPr>
                    <w:lastRenderedPageBreak/>
                    <w:t xml:space="preserve">международный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2 балла, 1,8 балла, 1,5 балла.</w:t>
                  </w:r>
                </w:p>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sz w:val="16"/>
                      <w:szCs w:val="16"/>
                    </w:rPr>
                    <w:t xml:space="preserve">республиканский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10 баллов, 8 балла, 6 балла; международный уровень: </w:t>
                  </w:r>
                  <w:r w:rsidRPr="00B86888">
                    <w:rPr>
                      <w:rFonts w:ascii="Times New Roman" w:hAnsi="Times New Roman" w:cs="Times New Roman"/>
                      <w:sz w:val="16"/>
                      <w:szCs w:val="16"/>
                      <w:lang w:val="en-US"/>
                    </w:rPr>
                    <w:t>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w:t>
                  </w:r>
                  <w:r w:rsidRPr="00B86888">
                    <w:rPr>
                      <w:rFonts w:ascii="Times New Roman" w:hAnsi="Times New Roman" w:cs="Times New Roman"/>
                      <w:sz w:val="16"/>
                      <w:szCs w:val="16"/>
                    </w:rPr>
                    <w:t xml:space="preserve">, </w:t>
                  </w:r>
                  <w:r w:rsidRPr="00B86888">
                    <w:rPr>
                      <w:rFonts w:ascii="Times New Roman" w:hAnsi="Times New Roman" w:cs="Times New Roman"/>
                      <w:sz w:val="16"/>
                      <w:szCs w:val="16"/>
                      <w:lang w:val="en-US"/>
                    </w:rPr>
                    <w:t>III</w:t>
                  </w:r>
                  <w:r w:rsidRPr="00B86888">
                    <w:rPr>
                      <w:rFonts w:ascii="Times New Roman" w:hAnsi="Times New Roman" w:cs="Times New Roman"/>
                      <w:sz w:val="16"/>
                      <w:szCs w:val="16"/>
                    </w:rPr>
                    <w:t xml:space="preserve"> призовые места – соответственно 13 баллов, 11 баллов, 9 баллов</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 xml:space="preserve">12) </w:t>
                  </w:r>
                </w:p>
              </w:tc>
              <w:tc>
                <w:tcPr>
                  <w:tcW w:w="1701" w:type="dxa"/>
                </w:tcPr>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rPr>
                    <w:t xml:space="preserve">Работа воспитателей (социальных матерей) детских домов, детских домов семейного типа, домов юношеств с детьми-сиротами по созданию условий для воспитанников и по организации социальной их поддержки: </w:t>
                  </w:r>
                </w:p>
                <w:p w:rsidR="0079022F" w:rsidRPr="00B86888" w:rsidRDefault="0079022F" w:rsidP="00C607EA">
                  <w:pPr>
                    <w:jc w:val="both"/>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Проживание воспитателя (социальной матери) в организации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Положительные рекомендательные письма руководства организации образования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у воспитателя (социальной матери)</w:t>
                  </w:r>
                </w:p>
                <w:p w:rsidR="0079022F" w:rsidRPr="00B86888" w:rsidRDefault="0079022F" w:rsidP="00C607EA">
                  <w:pPr>
                    <w:jc w:val="both"/>
                    <w:rPr>
                      <w:rFonts w:ascii="Times New Roman" w:hAnsi="Times New Roman" w:cs="Times New Roman"/>
                      <w:sz w:val="16"/>
                      <w:szCs w:val="16"/>
                    </w:rPr>
                  </w:pPr>
                </w:p>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rPr>
                    <w:t>Положительные рекомендательные письма социального педагога у воспитателя (социальной матери)</w:t>
                  </w:r>
                </w:p>
                <w:p w:rsidR="0079022F" w:rsidRPr="00B86888" w:rsidRDefault="0079022F" w:rsidP="00C607EA">
                  <w:pPr>
                    <w:jc w:val="both"/>
                    <w:rPr>
                      <w:rFonts w:ascii="Times New Roman" w:hAnsi="Times New Roman" w:cs="Times New Roman"/>
                      <w:sz w:val="16"/>
                      <w:szCs w:val="16"/>
                    </w:rPr>
                  </w:pPr>
                </w:p>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rPr>
                    <w:t xml:space="preserve">Полная занятость воспитанников в кружках, секциях за последние два года </w:t>
                  </w:r>
                </w:p>
                <w:p w:rsidR="0079022F" w:rsidRPr="00B86888" w:rsidRDefault="0079022F" w:rsidP="00C607EA">
                  <w:pPr>
                    <w:jc w:val="both"/>
                    <w:rPr>
                      <w:rFonts w:ascii="Times New Roman" w:hAnsi="Times New Roman" w:cs="Times New Roman"/>
                      <w:sz w:val="16"/>
                      <w:szCs w:val="16"/>
                    </w:rPr>
                  </w:pPr>
                </w:p>
                <w:p w:rsidR="0079022F" w:rsidRPr="00B86888" w:rsidRDefault="0079022F" w:rsidP="00C607EA">
                  <w:pPr>
                    <w:jc w:val="both"/>
                    <w:rPr>
                      <w:rFonts w:ascii="Times New Roman" w:hAnsi="Times New Roman" w:cs="Times New Roman"/>
                      <w:sz w:val="16"/>
                      <w:szCs w:val="16"/>
                    </w:rPr>
                  </w:pPr>
                  <w:r w:rsidRPr="00B86888">
                    <w:rPr>
                      <w:rFonts w:ascii="Times New Roman" w:hAnsi="Times New Roman" w:cs="Times New Roman"/>
                      <w:sz w:val="16"/>
                      <w:szCs w:val="16"/>
                    </w:rPr>
                    <w:t xml:space="preserve">Отсутствие правонарушений у воспитанников за последние два года </w:t>
                  </w:r>
                </w:p>
              </w:tc>
              <w:tc>
                <w:tcPr>
                  <w:tcW w:w="2409" w:type="dxa"/>
                  <w:gridSpan w:val="2"/>
                </w:tcPr>
                <w:p w:rsidR="0079022F" w:rsidRPr="00B86888" w:rsidRDefault="0079022F" w:rsidP="00C607EA">
                  <w:pPr>
                    <w:pStyle w:val="a4"/>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1) от 5 лет - 1 балл,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2) от 6 лет - 2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3) от 7 лет - 3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4) от 8 лет - 4 балла,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5)  от 9 лет - 5 баллов,                              </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более 10 лет - 6 баллов </w:t>
                  </w:r>
                </w:p>
                <w:p w:rsidR="0079022F" w:rsidRPr="00B86888" w:rsidRDefault="0079022F" w:rsidP="00C607EA">
                  <w:pPr>
                    <w:pStyle w:val="a4"/>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2 балла</w:t>
                  </w:r>
                </w:p>
                <w:p w:rsidR="0079022F" w:rsidRPr="00B86888" w:rsidRDefault="0079022F" w:rsidP="00C607EA">
                  <w:pPr>
                    <w:pStyle w:val="a4"/>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2 балла </w:t>
                  </w:r>
                </w:p>
                <w:p w:rsidR="0079022F" w:rsidRPr="00B86888" w:rsidRDefault="0079022F" w:rsidP="00C607EA">
                  <w:pPr>
                    <w:pStyle w:val="a4"/>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3 балла </w:t>
                  </w:r>
                </w:p>
                <w:p w:rsidR="0079022F" w:rsidRPr="00B86888" w:rsidRDefault="0079022F" w:rsidP="00C607EA">
                  <w:pPr>
                    <w:pStyle w:val="a4"/>
                    <w:rPr>
                      <w:rFonts w:ascii="Times New Roman" w:hAnsi="Times New Roman" w:cs="Times New Roman"/>
                      <w:sz w:val="16"/>
                      <w:szCs w:val="16"/>
                    </w:rPr>
                  </w:pP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5 баллов</w:t>
                  </w:r>
                </w:p>
              </w:tc>
            </w:tr>
            <w:tr w:rsidR="0079022F" w:rsidRPr="00B86888" w:rsidTr="00C607EA">
              <w:trPr>
                <w:trHeight w:val="281"/>
              </w:trPr>
              <w:tc>
                <w:tcPr>
                  <w:tcW w:w="4598" w:type="dxa"/>
                  <w:gridSpan w:val="4"/>
                </w:tcPr>
                <w:p w:rsidR="0079022F" w:rsidRPr="00B86888" w:rsidRDefault="0079022F" w:rsidP="00C607EA">
                  <w:pPr>
                    <w:pStyle w:val="a4"/>
                    <w:jc w:val="center"/>
                    <w:rPr>
                      <w:rFonts w:ascii="Times New Roman" w:hAnsi="Times New Roman" w:cs="Times New Roman"/>
                      <w:b/>
                      <w:i/>
                      <w:sz w:val="16"/>
                      <w:szCs w:val="16"/>
                    </w:rPr>
                  </w:pPr>
                  <w:r w:rsidRPr="00B86888">
                    <w:rPr>
                      <w:rFonts w:ascii="Times New Roman" w:hAnsi="Times New Roman" w:cs="Times New Roman"/>
                      <w:b/>
                      <w:color w:val="000000"/>
                      <w:sz w:val="16"/>
                      <w:szCs w:val="16"/>
                    </w:rPr>
                    <w:lastRenderedPageBreak/>
                    <w:t>Обобщение, распространение, использование педагогического и научного опыта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 xml:space="preserve">13) </w:t>
                  </w:r>
                </w:p>
              </w:tc>
              <w:tc>
                <w:tcPr>
                  <w:tcW w:w="1701" w:type="dxa"/>
                </w:tcPr>
                <w:p w:rsidR="0079022F" w:rsidRPr="00B86888" w:rsidRDefault="0079022F" w:rsidP="00C607EA">
                  <w:pPr>
                    <w:pStyle w:val="a4"/>
                    <w:jc w:val="both"/>
                    <w:rPr>
                      <w:rFonts w:ascii="Times New Roman" w:hAnsi="Times New Roman" w:cs="Times New Roman"/>
                      <w:sz w:val="16"/>
                      <w:szCs w:val="16"/>
                    </w:rPr>
                  </w:pPr>
                  <w:r w:rsidRPr="00B86888">
                    <w:rPr>
                      <w:rFonts w:ascii="Times New Roman" w:hAnsi="Times New Roman" w:cs="Times New Roman"/>
                      <w:color w:val="000000"/>
                      <w:sz w:val="16"/>
                      <w:szCs w:val="16"/>
                    </w:rPr>
                    <w:t xml:space="preserve">Разработка методического документа, в том числе методических рекомендаций, УМК и других методических документов, утвержденных </w:t>
                  </w:r>
                  <w:proofErr w:type="gramStart"/>
                  <w:r w:rsidRPr="00B86888">
                    <w:rPr>
                      <w:rFonts w:ascii="Times New Roman" w:hAnsi="Times New Roman" w:cs="Times New Roman"/>
                      <w:color w:val="000000"/>
                      <w:sz w:val="16"/>
                      <w:szCs w:val="16"/>
                    </w:rPr>
                    <w:t>соответствующим</w:t>
                  </w:r>
                  <w:proofErr w:type="gramEnd"/>
                  <w:r w:rsidRPr="00B86888">
                    <w:rPr>
                      <w:rFonts w:ascii="Times New Roman" w:hAnsi="Times New Roman" w:cs="Times New Roman"/>
                      <w:color w:val="000000"/>
                      <w:sz w:val="16"/>
                      <w:szCs w:val="16"/>
                    </w:rPr>
                    <w:t xml:space="preserve"> УМС </w:t>
                  </w:r>
                </w:p>
              </w:tc>
              <w:tc>
                <w:tcPr>
                  <w:tcW w:w="2409" w:type="dxa"/>
                  <w:gridSpan w:val="2"/>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УМС на областном уровне– 1 балл за каждый методический документ, 1,5 балла за УМК;</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УМС на республиканском уровне – 2 балла за каждый методический документ, 2,5 балла за УМК;</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(в случае соавторства, баллы делятся на каждого соавтора)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14)</w:t>
                  </w:r>
                </w:p>
              </w:tc>
              <w:tc>
                <w:tcPr>
                  <w:tcW w:w="1701" w:type="dxa"/>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sz w:val="16"/>
                      <w:szCs w:val="16"/>
                    </w:rPr>
                    <w:t>Документ, подтверждающий преподавание на КПК</w:t>
                  </w:r>
                </w:p>
              </w:tc>
              <w:tc>
                <w:tcPr>
                  <w:tcW w:w="2409" w:type="dxa"/>
                  <w:gridSpan w:val="2"/>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КПК на районном уровне – 1 балл;</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КПК на областном уровне– 2 балла;</w:t>
                  </w:r>
                </w:p>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КПК на республиканском уровне – 3 балла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15)</w:t>
                  </w:r>
                </w:p>
              </w:tc>
              <w:tc>
                <w:tcPr>
                  <w:tcW w:w="1701" w:type="dxa"/>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lang w:val="kk-KZ"/>
                    </w:rPr>
                    <w:t xml:space="preserve">Наличие </w:t>
                  </w:r>
                  <w:r w:rsidRPr="00B86888">
                    <w:rPr>
                      <w:rFonts w:ascii="Times New Roman" w:hAnsi="Times New Roman" w:cs="Times New Roman"/>
                      <w:color w:val="000000"/>
                      <w:sz w:val="16"/>
                      <w:szCs w:val="16"/>
                    </w:rPr>
                    <w:t xml:space="preserve">статьи по педагогике, управлению образованием, методологии обучения в журналах, рекомендованных Комитет по обеспечению качества образования Министерства </w:t>
                  </w:r>
                  <w:r w:rsidRPr="00B86888">
                    <w:rPr>
                      <w:rFonts w:ascii="Times New Roman" w:hAnsi="Times New Roman" w:cs="Times New Roman"/>
                      <w:color w:val="000000"/>
                      <w:sz w:val="16"/>
                      <w:szCs w:val="16"/>
                    </w:rPr>
                    <w:lastRenderedPageBreak/>
                    <w:t xml:space="preserve">образования и науки </w:t>
                  </w:r>
                </w:p>
              </w:tc>
              <w:tc>
                <w:tcPr>
                  <w:tcW w:w="2409" w:type="dxa"/>
                  <w:gridSpan w:val="2"/>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lastRenderedPageBreak/>
                    <w:t xml:space="preserve">1 балл за каждую статью, при этом не более 3 баллов </w:t>
                  </w:r>
                </w:p>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sz w:val="16"/>
                      <w:szCs w:val="16"/>
                    </w:rPr>
                    <w:t>(в случае соавторства, баллы делятся на каждого соавтора)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lastRenderedPageBreak/>
                    <w:t>16)</w:t>
                  </w:r>
                </w:p>
              </w:tc>
              <w:tc>
                <w:tcPr>
                  <w:tcW w:w="1701" w:type="dxa"/>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409" w:type="dxa"/>
                  <w:gridSpan w:val="2"/>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rPr>
                    <w:t>6</w:t>
                  </w:r>
                  <w:r w:rsidRPr="00B86888">
                    <w:rPr>
                      <w:rFonts w:ascii="Times New Roman" w:hAnsi="Times New Roman" w:cs="Times New Roman"/>
                      <w:sz w:val="16"/>
                      <w:szCs w:val="16"/>
                      <w:lang w:val="kk-KZ"/>
                    </w:rPr>
                    <w:t xml:space="preserve"> балла за каждый грант </w:t>
                  </w:r>
                </w:p>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(в случае коллективного участия, баллы делятся на каждого члена коллектива)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17)</w:t>
                  </w:r>
                </w:p>
              </w:tc>
              <w:tc>
                <w:tcPr>
                  <w:tcW w:w="1701" w:type="dxa"/>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409" w:type="dxa"/>
                  <w:gridSpan w:val="2"/>
                  <w:tcBorders>
                    <w:top w:val="single" w:sz="4" w:space="0" w:color="auto"/>
                    <w:left w:val="single" w:sz="4" w:space="0" w:color="auto"/>
                    <w:bottom w:val="single" w:sz="4" w:space="0" w:color="auto"/>
                    <w:right w:val="single" w:sz="4" w:space="0" w:color="auto"/>
                  </w:tcBorders>
                </w:tcPr>
                <w:p w:rsidR="0079022F" w:rsidRPr="00B86888" w:rsidRDefault="0079022F" w:rsidP="00C607EA">
                  <w:pPr>
                    <w:pStyle w:val="a4"/>
                    <w:rPr>
                      <w:rFonts w:ascii="Times New Roman" w:hAnsi="Times New Roman" w:cs="Times New Roman"/>
                      <w:sz w:val="16"/>
                      <w:szCs w:val="16"/>
                      <w:lang w:val="kk-KZ"/>
                    </w:rPr>
                  </w:pPr>
                  <w:r w:rsidRPr="00B86888">
                    <w:rPr>
                      <w:rFonts w:ascii="Times New Roman" w:hAnsi="Times New Roman" w:cs="Times New Roman"/>
                      <w:sz w:val="16"/>
                      <w:szCs w:val="16"/>
                      <w:lang w:val="kk-KZ"/>
                    </w:rPr>
                    <w:t>4 балла за каждый грант (в случае коллективного участия, баллы делятся на каждого члена коллектива)</w:t>
                  </w:r>
                </w:p>
              </w:tc>
            </w:tr>
            <w:tr w:rsidR="0079022F" w:rsidRPr="00B86888" w:rsidTr="00C607EA">
              <w:trPr>
                <w:trHeight w:val="281"/>
              </w:trPr>
              <w:tc>
                <w:tcPr>
                  <w:tcW w:w="488" w:type="dxa"/>
                </w:tcPr>
                <w:p w:rsidR="0079022F" w:rsidRPr="00B86888" w:rsidRDefault="0079022F" w:rsidP="00C607EA">
                  <w:pPr>
                    <w:pStyle w:val="a4"/>
                    <w:rPr>
                      <w:rFonts w:ascii="Times New Roman" w:hAnsi="Times New Roman" w:cs="Times New Roman"/>
                      <w:sz w:val="16"/>
                      <w:szCs w:val="16"/>
                    </w:rPr>
                  </w:pPr>
                  <w:r w:rsidRPr="00B86888">
                    <w:rPr>
                      <w:rFonts w:ascii="Times New Roman" w:hAnsi="Times New Roman" w:cs="Times New Roman"/>
                      <w:sz w:val="16"/>
                      <w:szCs w:val="16"/>
                    </w:rPr>
                    <w:t>18)</w:t>
                  </w:r>
                </w:p>
              </w:tc>
              <w:tc>
                <w:tcPr>
                  <w:tcW w:w="1701" w:type="dxa"/>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t>Реализация научных проектов по направлениям образования, организованных (рекомендованных) государственными органами или проведенных при их содействии</w:t>
                  </w:r>
                </w:p>
              </w:tc>
              <w:tc>
                <w:tcPr>
                  <w:tcW w:w="2409" w:type="dxa"/>
                  <w:gridSpan w:val="2"/>
                </w:tcPr>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color w:val="000000"/>
                      <w:sz w:val="16"/>
                      <w:szCs w:val="16"/>
                    </w:rPr>
                    <w:t>1 балл за каждый реализованный проект</w:t>
                  </w:r>
                </w:p>
                <w:p w:rsidR="0079022F" w:rsidRPr="00B86888" w:rsidRDefault="0079022F" w:rsidP="00C607EA">
                  <w:pPr>
                    <w:pStyle w:val="a4"/>
                    <w:jc w:val="both"/>
                    <w:rPr>
                      <w:rFonts w:ascii="Times New Roman" w:hAnsi="Times New Roman" w:cs="Times New Roman"/>
                      <w:color w:val="000000"/>
                      <w:sz w:val="16"/>
                      <w:szCs w:val="16"/>
                    </w:rPr>
                  </w:pPr>
                  <w:r w:rsidRPr="00B86888">
                    <w:rPr>
                      <w:rFonts w:ascii="Times New Roman" w:hAnsi="Times New Roman" w:cs="Times New Roman"/>
                      <w:sz w:val="16"/>
                      <w:szCs w:val="16"/>
                    </w:rPr>
                    <w:t>(в случае коллективного участия, баллы делятся на каждого члена коллектива)</w:t>
                  </w:r>
                </w:p>
              </w:tc>
            </w:tr>
          </w:tbl>
          <w:p w:rsidR="0079022F" w:rsidRPr="003E0A57" w:rsidRDefault="0079022F" w:rsidP="0079022F">
            <w:pPr>
              <w:spacing w:line="276" w:lineRule="auto"/>
              <w:ind w:left="928"/>
              <w:contextualSpacing/>
              <w:rPr>
                <w:rFonts w:ascii="Times New Roman" w:hAnsi="Times New Roman" w:cs="Times New Roman"/>
                <w:color w:val="000000"/>
                <w:sz w:val="24"/>
                <w:szCs w:val="24"/>
              </w:rPr>
            </w:pPr>
          </w:p>
          <w:p w:rsidR="0079022F" w:rsidRPr="003601D3" w:rsidRDefault="0079022F" w:rsidP="0079022F">
            <w:pPr>
              <w:spacing w:line="276" w:lineRule="auto"/>
              <w:contextualSpacing/>
              <w:jc w:val="center"/>
              <w:rPr>
                <w:rFonts w:ascii="Times New Roman" w:hAnsi="Times New Roman" w:cs="Times New Roman"/>
                <w:b/>
                <w:color w:val="000000"/>
                <w:sz w:val="16"/>
                <w:szCs w:val="16"/>
                <w:lang w:val="kk-KZ"/>
              </w:rPr>
            </w:pPr>
            <w:r w:rsidRPr="003601D3">
              <w:rPr>
                <w:rFonts w:ascii="Times New Roman" w:hAnsi="Times New Roman" w:cs="Times New Roman"/>
                <w:b/>
                <w:color w:val="000000"/>
                <w:sz w:val="16"/>
                <w:szCs w:val="16"/>
                <w:lang w:val="kk-KZ"/>
              </w:rPr>
              <w:t>6.</w:t>
            </w:r>
            <w:r w:rsidRPr="003601D3">
              <w:rPr>
                <w:rFonts w:ascii="Times New Roman" w:hAnsi="Times New Roman" w:cs="Times New Roman"/>
                <w:color w:val="000000"/>
                <w:sz w:val="16"/>
                <w:szCs w:val="16"/>
                <w:lang w:val="kk-KZ"/>
              </w:rPr>
              <w:tab/>
            </w:r>
            <w:r w:rsidRPr="003601D3">
              <w:rPr>
                <w:rFonts w:ascii="Times New Roman" w:hAnsi="Times New Roman" w:cs="Times New Roman"/>
                <w:b/>
                <w:color w:val="000000"/>
                <w:sz w:val="16"/>
                <w:szCs w:val="16"/>
                <w:lang w:val="kk-KZ"/>
              </w:rPr>
              <w:t>Нагрудный знак «Ы. Алтынсарин» для педагогов, работающих в сфере высшего и (или) послевузовского образования</w:t>
            </w:r>
          </w:p>
          <w:p w:rsidR="0079022F" w:rsidRPr="00C56C8F" w:rsidRDefault="0079022F" w:rsidP="0079022F">
            <w:pPr>
              <w:spacing w:line="276" w:lineRule="auto"/>
              <w:contextualSpacing/>
              <w:jc w:val="center"/>
              <w:rPr>
                <w:rFonts w:ascii="Times New Roman" w:hAnsi="Times New Roman" w:cs="Times New Roman"/>
                <w:b/>
                <w:color w:val="000000"/>
                <w:sz w:val="16"/>
                <w:szCs w:val="16"/>
                <w:lang w:val="kk-KZ"/>
              </w:rPr>
            </w:pPr>
          </w:p>
          <w:tbl>
            <w:tblPr>
              <w:tblStyle w:val="a3"/>
              <w:tblW w:w="4598" w:type="dxa"/>
              <w:tblInd w:w="108" w:type="dxa"/>
              <w:tblLayout w:type="fixed"/>
              <w:tblLook w:val="04A0" w:firstRow="1" w:lastRow="0" w:firstColumn="1" w:lastColumn="0" w:noHBand="0" w:noVBand="1"/>
            </w:tblPr>
            <w:tblGrid>
              <w:gridCol w:w="488"/>
              <w:gridCol w:w="2126"/>
              <w:gridCol w:w="1984"/>
            </w:tblGrid>
            <w:tr w:rsidR="0079022F" w:rsidRPr="00C56C8F" w:rsidTr="00C607EA">
              <w:trPr>
                <w:trHeight w:val="296"/>
              </w:trPr>
              <w:tc>
                <w:tcPr>
                  <w:tcW w:w="488"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jc w:val="center"/>
                    <w:rPr>
                      <w:rFonts w:ascii="Times New Roman" w:hAnsi="Times New Roman" w:cs="Times New Roman"/>
                      <w:b/>
                      <w:sz w:val="16"/>
                      <w:szCs w:val="16"/>
                    </w:rPr>
                  </w:pPr>
                  <w:r w:rsidRPr="00C56C8F">
                    <w:rPr>
                      <w:rFonts w:ascii="Times New Roman" w:hAnsi="Times New Roman" w:cs="Times New Roman"/>
                      <w:b/>
                      <w:sz w:val="16"/>
                      <w:szCs w:val="16"/>
                    </w:rPr>
                    <w:t>Показатели награждения</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jc w:val="center"/>
                    <w:rPr>
                      <w:rFonts w:ascii="Times New Roman" w:hAnsi="Times New Roman" w:cs="Times New Roman"/>
                      <w:b/>
                      <w:sz w:val="16"/>
                      <w:szCs w:val="16"/>
                    </w:rPr>
                  </w:pPr>
                  <w:r w:rsidRPr="00C56C8F">
                    <w:rPr>
                      <w:rFonts w:ascii="Times New Roman" w:hAnsi="Times New Roman" w:cs="Times New Roman"/>
                      <w:b/>
                      <w:sz w:val="16"/>
                      <w:szCs w:val="16"/>
                    </w:rPr>
                    <w:t>Балл</w:t>
                  </w:r>
                </w:p>
              </w:tc>
            </w:tr>
            <w:tr w:rsidR="0079022F" w:rsidRPr="00C56C8F"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jc w:val="center"/>
                    <w:rPr>
                      <w:rFonts w:ascii="Times New Roman" w:hAnsi="Times New Roman" w:cs="Times New Roman"/>
                      <w:b/>
                      <w:sz w:val="16"/>
                      <w:szCs w:val="16"/>
                    </w:rPr>
                  </w:pPr>
                  <w:r w:rsidRPr="00C56C8F">
                    <w:rPr>
                      <w:rFonts w:ascii="Times New Roman" w:hAnsi="Times New Roman" w:cs="Times New Roman"/>
                      <w:b/>
                      <w:sz w:val="16"/>
                      <w:szCs w:val="16"/>
                    </w:rPr>
                    <w:t>Стаж работы</w:t>
                  </w:r>
                </w:p>
              </w:tc>
            </w:tr>
            <w:tr w:rsidR="0079022F" w:rsidRPr="00C56C8F" w:rsidTr="00C607EA">
              <w:trPr>
                <w:trHeight w:val="281"/>
              </w:trPr>
              <w:tc>
                <w:tcPr>
                  <w:tcW w:w="488"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lang w:val="en-US"/>
                    </w:rPr>
                    <w:t>C</w:t>
                  </w:r>
                  <w:r w:rsidRPr="00C56C8F">
                    <w:rPr>
                      <w:rFonts w:ascii="Times New Roman" w:hAnsi="Times New Roman" w:cs="Times New Roman"/>
                      <w:sz w:val="16"/>
                      <w:szCs w:val="16"/>
                      <w:lang w:val="kk-KZ"/>
                    </w:rPr>
                    <w:t xml:space="preserve">таж работы педагога, осуществляющего профессиональную деятельность по обучению и воспитанию студентов в организациях </w:t>
                  </w:r>
                  <w:r w:rsidRPr="00C56C8F">
                    <w:rPr>
                      <w:rFonts w:ascii="Times New Roman" w:hAnsi="Times New Roman" w:cs="Times New Roman"/>
                      <w:sz w:val="16"/>
                      <w:szCs w:val="16"/>
                    </w:rPr>
                    <w:t xml:space="preserve">высшего и (или) послевузовского </w:t>
                  </w:r>
                  <w:r w:rsidRPr="00C56C8F">
                    <w:rPr>
                      <w:rFonts w:ascii="Times New Roman" w:hAnsi="Times New Roman" w:cs="Times New Roman"/>
                      <w:sz w:val="16"/>
                      <w:szCs w:val="16"/>
                      <w:lang w:val="kk-KZ"/>
                    </w:rPr>
                    <w:t>образования</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от 7 лет – 1 балл;</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от 10 лет - 2 балла;</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от 15 лет – 3 балла;</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от 20 лет – 4 балла;</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от 25 лет – 5 балла;</w:t>
                  </w:r>
                </w:p>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lang w:val="kk-KZ"/>
                    </w:rPr>
                    <w:t xml:space="preserve">от 30 и выше лет - 6 баллов. </w:t>
                  </w:r>
                </w:p>
              </w:tc>
            </w:tr>
            <w:tr w:rsidR="0079022F" w:rsidRPr="00C56C8F" w:rsidTr="00C607EA">
              <w:trPr>
                <w:trHeight w:val="281"/>
              </w:trPr>
              <w:tc>
                <w:tcPr>
                  <w:tcW w:w="4598" w:type="dxa"/>
                  <w:gridSpan w:val="3"/>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jc w:val="center"/>
                    <w:rPr>
                      <w:rFonts w:ascii="Times New Roman" w:hAnsi="Times New Roman" w:cs="Times New Roman"/>
                      <w:sz w:val="16"/>
                      <w:szCs w:val="16"/>
                      <w:lang w:val="kk-KZ"/>
                    </w:rPr>
                  </w:pPr>
                  <w:r w:rsidRPr="00C56C8F">
                    <w:rPr>
                      <w:rFonts w:ascii="Times New Roman" w:hAnsi="Times New Roman" w:cs="Times New Roman"/>
                      <w:b/>
                      <w:sz w:val="16"/>
                      <w:szCs w:val="16"/>
                    </w:rPr>
                    <w:t>Наличие благодарностей и наград</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lang w:val="en-US"/>
                    </w:rPr>
                  </w:pPr>
                  <w:r w:rsidRPr="00C56C8F">
                    <w:rPr>
                      <w:rFonts w:ascii="Times New Roman" w:hAnsi="Times New Roman" w:cs="Times New Roman"/>
                      <w:sz w:val="16"/>
                      <w:szCs w:val="16"/>
                    </w:rPr>
                    <w:t>2</w:t>
                  </w:r>
                  <w:r w:rsidRPr="00C56C8F">
                    <w:rPr>
                      <w:rFonts w:ascii="Times New Roman" w:hAnsi="Times New Roman" w:cs="Times New Roman"/>
                      <w:sz w:val="16"/>
                      <w:szCs w:val="16"/>
                      <w:lang w:val="en-US"/>
                    </w:rPr>
                    <w:t>)</w:t>
                  </w:r>
                </w:p>
              </w:tc>
              <w:tc>
                <w:tcPr>
                  <w:tcW w:w="2126" w:type="dxa"/>
                </w:tcPr>
                <w:p w:rsidR="0079022F" w:rsidRPr="00C56C8F" w:rsidRDefault="0079022F" w:rsidP="00C607EA">
                  <w:pPr>
                    <w:pStyle w:val="a4"/>
                    <w:jc w:val="both"/>
                    <w:rPr>
                      <w:rFonts w:ascii="Times New Roman" w:hAnsi="Times New Roman" w:cs="Times New Roman"/>
                      <w:sz w:val="16"/>
                      <w:szCs w:val="16"/>
                    </w:rPr>
                  </w:pPr>
                  <w:r w:rsidRPr="00C56C8F">
                    <w:rPr>
                      <w:rFonts w:ascii="Times New Roman" w:hAnsi="Times New Roman" w:cs="Times New Roman"/>
                      <w:sz w:val="16"/>
                      <w:szCs w:val="16"/>
                      <w:lang w:val="kk-KZ"/>
                    </w:rPr>
                    <w:t xml:space="preserve">Наличие благодарственных писем и почетных грамот МИО организаций, социальных партнеров, общественных </w:t>
                  </w:r>
                  <w:r w:rsidRPr="00C56C8F">
                    <w:rPr>
                      <w:rFonts w:ascii="Times New Roman" w:hAnsi="Times New Roman" w:cs="Times New Roman"/>
                      <w:sz w:val="16"/>
                      <w:szCs w:val="16"/>
                      <w:lang w:val="kk-KZ"/>
                    </w:rPr>
                    <w:lastRenderedPageBreak/>
                    <w:t>организаций, удостоенных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1984"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lang w:val="kk-KZ"/>
                    </w:rPr>
                    <w:lastRenderedPageBreak/>
                    <w:t xml:space="preserve">1 балл за каждую награду, при этом не более 3 баллов </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lang w:val="en-US"/>
                    </w:rPr>
                  </w:pPr>
                  <w:r w:rsidRPr="00C56C8F">
                    <w:rPr>
                      <w:rFonts w:ascii="Times New Roman" w:hAnsi="Times New Roman" w:cs="Times New Roman"/>
                      <w:sz w:val="16"/>
                      <w:szCs w:val="16"/>
                    </w:rPr>
                    <w:lastRenderedPageBreak/>
                    <w:t>3</w:t>
                  </w:r>
                  <w:r w:rsidRPr="00C56C8F">
                    <w:rPr>
                      <w:rFonts w:ascii="Times New Roman" w:hAnsi="Times New Roman" w:cs="Times New Roman"/>
                      <w:sz w:val="16"/>
                      <w:szCs w:val="16"/>
                      <w:lang w:val="en-US"/>
                    </w:rPr>
                    <w:t>)</w:t>
                  </w:r>
                </w:p>
              </w:tc>
              <w:tc>
                <w:tcPr>
                  <w:tcW w:w="2126" w:type="dxa"/>
                </w:tcPr>
                <w:p w:rsidR="0079022F" w:rsidRPr="00C56C8F" w:rsidRDefault="0079022F" w:rsidP="00C607EA">
                  <w:pPr>
                    <w:pStyle w:val="a4"/>
                    <w:jc w:val="both"/>
                    <w:rPr>
                      <w:rFonts w:ascii="Times New Roman" w:hAnsi="Times New Roman" w:cs="Times New Roman"/>
                      <w:sz w:val="16"/>
                      <w:szCs w:val="16"/>
                      <w:lang w:val="kk-KZ"/>
                    </w:rPr>
                  </w:pPr>
                  <w:r w:rsidRPr="00C56C8F">
                    <w:rPr>
                      <w:rFonts w:ascii="Times New Roman" w:hAnsi="Times New Roman" w:cs="Times New Roman"/>
                      <w:sz w:val="16"/>
                      <w:szCs w:val="16"/>
                      <w:lang w:val="kk-KZ"/>
                    </w:rPr>
                    <w:t>Наличие «Білім және ғылым министрінің Алғысы», удостоенные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1984" w:type="dxa"/>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1 балл за каждую благодарность</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 xml:space="preserve">4) </w:t>
                  </w:r>
                </w:p>
              </w:tc>
              <w:tc>
                <w:tcPr>
                  <w:tcW w:w="2126" w:type="dxa"/>
                </w:tcPr>
                <w:p w:rsidR="0079022F" w:rsidRPr="00C56C8F" w:rsidRDefault="0079022F" w:rsidP="00C607EA">
                  <w:pPr>
                    <w:pStyle w:val="a4"/>
                    <w:jc w:val="both"/>
                    <w:rPr>
                      <w:rFonts w:ascii="Times New Roman" w:hAnsi="Times New Roman" w:cs="Times New Roman"/>
                      <w:sz w:val="16"/>
                      <w:szCs w:val="16"/>
                      <w:lang w:val="kk-KZ"/>
                    </w:rPr>
                  </w:pPr>
                  <w:r w:rsidRPr="00C56C8F">
                    <w:rPr>
                      <w:rFonts w:ascii="Times New Roman" w:hAnsi="Times New Roman" w:cs="Times New Roman"/>
                      <w:sz w:val="16"/>
                      <w:szCs w:val="16"/>
                      <w:lang w:val="kk-KZ"/>
                    </w:rPr>
                    <w:t>Наличие «Білім және ғылым министрінің құрмет грамотасы»</w:t>
                  </w:r>
                  <w:r w:rsidRPr="00C56C8F">
                    <w:rPr>
                      <w:rFonts w:ascii="Times New Roman" w:hAnsi="Times New Roman" w:cs="Times New Roman"/>
                      <w:sz w:val="16"/>
                      <w:szCs w:val="16"/>
                    </w:rPr>
                    <w:t xml:space="preserve"> </w:t>
                  </w:r>
                  <w:r w:rsidRPr="00C56C8F">
                    <w:rPr>
                      <w:rFonts w:ascii="Times New Roman" w:hAnsi="Times New Roman" w:cs="Times New Roman"/>
                      <w:sz w:val="16"/>
                      <w:szCs w:val="16"/>
                      <w:lang w:val="kk-KZ"/>
                    </w:rPr>
                    <w:t>, удостоенные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1984" w:type="dxa"/>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3 балла за каждую почетную грамоту</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5)</w:t>
                  </w:r>
                </w:p>
              </w:tc>
              <w:tc>
                <w:tcPr>
                  <w:tcW w:w="2126" w:type="dxa"/>
                </w:tcPr>
                <w:p w:rsidR="0079022F" w:rsidRPr="00C56C8F" w:rsidRDefault="0079022F" w:rsidP="00C607EA">
                  <w:pPr>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 xml:space="preserve">Обладатель звания «Лучший преподаватель Вуза» </w:t>
                  </w:r>
                </w:p>
              </w:tc>
              <w:tc>
                <w:tcPr>
                  <w:tcW w:w="1984" w:type="dxa"/>
                </w:tcPr>
                <w:p w:rsidR="0079022F" w:rsidRPr="00C56C8F" w:rsidRDefault="0079022F" w:rsidP="00C607EA">
                  <w:pPr>
                    <w:pStyle w:val="a4"/>
                    <w:rPr>
                      <w:rFonts w:ascii="Times New Roman" w:hAnsi="Times New Roman" w:cs="Times New Roman"/>
                      <w:color w:val="000000"/>
                      <w:sz w:val="16"/>
                      <w:szCs w:val="16"/>
                    </w:rPr>
                  </w:pPr>
                  <w:r w:rsidRPr="00C56C8F">
                    <w:rPr>
                      <w:rFonts w:ascii="Times New Roman" w:hAnsi="Times New Roman" w:cs="Times New Roman"/>
                      <w:color w:val="000000"/>
                      <w:sz w:val="16"/>
                      <w:szCs w:val="16"/>
                    </w:rPr>
                    <w:t>5 баллов, независимо от количества присуждений званий</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6)</w:t>
                  </w:r>
                </w:p>
              </w:tc>
              <w:tc>
                <w:tcPr>
                  <w:tcW w:w="2126" w:type="dxa"/>
                </w:tcPr>
                <w:p w:rsidR="0079022F" w:rsidRPr="00C56C8F" w:rsidRDefault="0079022F" w:rsidP="00C607EA">
                  <w:pPr>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Обладатель почетного диплома «Жоғары және жоғары оқу орнынан кейінгі білім беру i</w:t>
                  </w:r>
                  <w:proofErr w:type="gramStart"/>
                  <w:r w:rsidRPr="00C56C8F">
                    <w:rPr>
                      <w:rFonts w:ascii="Times New Roman" w:hAnsi="Times New Roman" w:cs="Times New Roman"/>
                      <w:color w:val="000000"/>
                      <w:sz w:val="16"/>
                      <w:szCs w:val="16"/>
                    </w:rPr>
                    <w:t>с</w:t>
                  </w:r>
                  <w:proofErr w:type="gramEnd"/>
                  <w:r w:rsidRPr="00C56C8F">
                    <w:rPr>
                      <w:rFonts w:ascii="Times New Roman" w:hAnsi="Times New Roman" w:cs="Times New Roman"/>
                      <w:color w:val="000000"/>
                      <w:sz w:val="16"/>
                      <w:szCs w:val="16"/>
                    </w:rPr>
                    <w:t>iнiң үздiгi»</w:t>
                  </w:r>
                </w:p>
              </w:tc>
              <w:tc>
                <w:tcPr>
                  <w:tcW w:w="1984" w:type="dxa"/>
                </w:tcPr>
                <w:p w:rsidR="0079022F" w:rsidRPr="00C56C8F" w:rsidRDefault="0079022F" w:rsidP="00C607EA">
                  <w:pPr>
                    <w:pStyle w:val="a4"/>
                    <w:rPr>
                      <w:rFonts w:ascii="Times New Roman" w:hAnsi="Times New Roman" w:cs="Times New Roman"/>
                      <w:color w:val="000000"/>
                      <w:sz w:val="16"/>
                      <w:szCs w:val="16"/>
                    </w:rPr>
                  </w:pPr>
                  <w:r w:rsidRPr="00C56C8F">
                    <w:rPr>
                      <w:rFonts w:ascii="Times New Roman" w:hAnsi="Times New Roman" w:cs="Times New Roman"/>
                      <w:color w:val="000000"/>
                      <w:sz w:val="16"/>
                      <w:szCs w:val="16"/>
                    </w:rPr>
                    <w:t>5 баллов</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7)</w:t>
                  </w:r>
                </w:p>
              </w:tc>
              <w:tc>
                <w:tcPr>
                  <w:tcW w:w="2126"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jc w:val="both"/>
                    <w:rPr>
                      <w:rFonts w:ascii="Times New Roman" w:hAnsi="Times New Roman" w:cs="Times New Roman"/>
                      <w:sz w:val="16"/>
                      <w:szCs w:val="16"/>
                    </w:rPr>
                  </w:pPr>
                  <w:proofErr w:type="gramStart"/>
                  <w:r w:rsidRPr="00C56C8F">
                    <w:rPr>
                      <w:rFonts w:ascii="Times New Roman" w:hAnsi="Times New Roman" w:cs="Times New Roman"/>
                      <w:sz w:val="16"/>
                      <w:szCs w:val="16"/>
                    </w:rPr>
                    <w:t xml:space="preserve">Наличие премии, награды за достижения в области высшего и (или) послевузовского образования и (или) науки, врученные международными организациями, участником которых является Республика Казахстан, </w:t>
                  </w:r>
                  <w:r w:rsidRPr="00C56C8F">
                    <w:rPr>
                      <w:rFonts w:ascii="Times New Roman" w:hAnsi="Times New Roman" w:cs="Times New Roman"/>
                      <w:sz w:val="16"/>
                      <w:szCs w:val="16"/>
                    </w:rPr>
                    <w:lastRenderedPageBreak/>
                    <w:t>государственные наград за вклад в развитие высшего и (или) послевузовского образования и (или) науки, врученных иностранными государствами, признанными Республикой Казахстан.</w:t>
                  </w:r>
                  <w:proofErr w:type="gramEnd"/>
                </w:p>
              </w:tc>
              <w:tc>
                <w:tcPr>
                  <w:tcW w:w="1984" w:type="dxa"/>
                  <w:tcBorders>
                    <w:top w:val="single" w:sz="4" w:space="0" w:color="auto"/>
                    <w:left w:val="single" w:sz="4" w:space="0" w:color="auto"/>
                    <w:bottom w:val="single" w:sz="4" w:space="0" w:color="auto"/>
                  </w:tcBorders>
                </w:tcPr>
                <w:p w:rsidR="0079022F" w:rsidRPr="00C56C8F" w:rsidRDefault="0079022F" w:rsidP="00C607EA">
                  <w:pPr>
                    <w:pStyle w:val="a4"/>
                    <w:jc w:val="both"/>
                    <w:rPr>
                      <w:rFonts w:ascii="Times New Roman" w:hAnsi="Times New Roman" w:cs="Times New Roman"/>
                      <w:sz w:val="16"/>
                      <w:szCs w:val="16"/>
                    </w:rPr>
                  </w:pPr>
                  <w:r w:rsidRPr="00C56C8F">
                    <w:rPr>
                      <w:rFonts w:ascii="Times New Roman" w:hAnsi="Times New Roman" w:cs="Times New Roman"/>
                      <w:sz w:val="16"/>
                      <w:szCs w:val="16"/>
                    </w:rPr>
                    <w:lastRenderedPageBreak/>
                    <w:t xml:space="preserve">3 балла </w:t>
                  </w:r>
                  <w:r w:rsidRPr="00C56C8F">
                    <w:rPr>
                      <w:rFonts w:ascii="Times New Roman" w:hAnsi="Times New Roman" w:cs="Times New Roman"/>
                      <w:sz w:val="16"/>
                      <w:szCs w:val="16"/>
                      <w:lang w:val="kk-KZ"/>
                    </w:rPr>
                    <w:t>за каждую награду или премию</w:t>
                  </w:r>
                </w:p>
              </w:tc>
            </w:tr>
            <w:tr w:rsidR="0079022F" w:rsidRPr="00C56C8F" w:rsidTr="00C607EA">
              <w:trPr>
                <w:trHeight w:val="28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lastRenderedPageBreak/>
                    <w:t>8)</w:t>
                  </w:r>
                </w:p>
              </w:tc>
              <w:tc>
                <w:tcPr>
                  <w:tcW w:w="2126"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jc w:val="both"/>
                    <w:rPr>
                      <w:rFonts w:ascii="Times New Roman" w:hAnsi="Times New Roman" w:cs="Times New Roman"/>
                      <w:sz w:val="16"/>
                      <w:szCs w:val="16"/>
                    </w:rPr>
                  </w:pPr>
                  <w:r w:rsidRPr="00C56C8F">
                    <w:rPr>
                      <w:rFonts w:ascii="Times New Roman" w:hAnsi="Times New Roman" w:cs="Times New Roman"/>
                      <w:sz w:val="16"/>
                      <w:szCs w:val="16"/>
                    </w:rPr>
                    <w:t>Наличие государственной награды или государственной премии Республики Казахстан за достижения в области образования и (или) науки</w:t>
                  </w:r>
                </w:p>
              </w:tc>
              <w:tc>
                <w:tcPr>
                  <w:tcW w:w="1984" w:type="dxa"/>
                  <w:tcBorders>
                    <w:top w:val="single" w:sz="4" w:space="0" w:color="auto"/>
                    <w:left w:val="single" w:sz="4" w:space="0" w:color="auto"/>
                    <w:bottom w:val="single" w:sz="4" w:space="0" w:color="auto"/>
                  </w:tcBorders>
                </w:tcPr>
                <w:p w:rsidR="0079022F" w:rsidRPr="00C56C8F" w:rsidRDefault="0079022F" w:rsidP="00C607EA">
                  <w:pPr>
                    <w:pStyle w:val="a4"/>
                    <w:jc w:val="both"/>
                    <w:rPr>
                      <w:rFonts w:ascii="Times New Roman" w:hAnsi="Times New Roman" w:cs="Times New Roman"/>
                      <w:sz w:val="16"/>
                      <w:szCs w:val="16"/>
                    </w:rPr>
                  </w:pPr>
                  <w:r w:rsidRPr="00C56C8F">
                    <w:rPr>
                      <w:rFonts w:ascii="Times New Roman" w:hAnsi="Times New Roman" w:cs="Times New Roman"/>
                      <w:sz w:val="16"/>
                      <w:szCs w:val="16"/>
                    </w:rPr>
                    <w:t xml:space="preserve">5 баллов </w:t>
                  </w:r>
                  <w:r w:rsidRPr="00C56C8F">
                    <w:rPr>
                      <w:rFonts w:ascii="Times New Roman" w:hAnsi="Times New Roman" w:cs="Times New Roman"/>
                      <w:sz w:val="16"/>
                      <w:szCs w:val="16"/>
                      <w:lang w:val="kk-KZ"/>
                    </w:rPr>
                    <w:t>за каждую награду или премию</w:t>
                  </w:r>
                </w:p>
              </w:tc>
            </w:tr>
            <w:tr w:rsidR="0079022F" w:rsidRPr="00C56C8F" w:rsidTr="00C607EA">
              <w:trPr>
                <w:trHeight w:val="296"/>
              </w:trPr>
              <w:tc>
                <w:tcPr>
                  <w:tcW w:w="4598" w:type="dxa"/>
                  <w:gridSpan w:val="3"/>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jc w:val="center"/>
                    <w:rPr>
                      <w:rFonts w:ascii="Times New Roman" w:hAnsi="Times New Roman" w:cs="Times New Roman"/>
                      <w:sz w:val="16"/>
                      <w:szCs w:val="16"/>
                    </w:rPr>
                  </w:pPr>
                  <w:r w:rsidRPr="00C56C8F">
                    <w:rPr>
                      <w:rFonts w:ascii="Times New Roman" w:hAnsi="Times New Roman" w:cs="Times New Roman"/>
                      <w:b/>
                      <w:sz w:val="16"/>
                      <w:szCs w:val="16"/>
                    </w:rPr>
                    <w:t xml:space="preserve">Научно-педагогическая деятельность </w:t>
                  </w:r>
                </w:p>
              </w:tc>
            </w:tr>
            <w:tr w:rsidR="0079022F" w:rsidRPr="00C56C8F" w:rsidTr="00C607EA">
              <w:trPr>
                <w:trHeight w:val="55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9)</w:t>
                  </w:r>
                </w:p>
              </w:tc>
              <w:tc>
                <w:tcPr>
                  <w:tcW w:w="2126" w:type="dxa"/>
                </w:tcPr>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Разработка учебника, учебного пособия</w:t>
                  </w:r>
                  <w:r w:rsidRPr="00C56C8F">
                    <w:rPr>
                      <w:rFonts w:ascii="Times New Roman" w:hAnsi="Times New Roman" w:cs="Times New Roman"/>
                      <w:color w:val="000000"/>
                      <w:sz w:val="16"/>
                      <w:szCs w:val="16"/>
                      <w:lang w:val="kk-KZ"/>
                    </w:rPr>
                    <w:t xml:space="preserve"> для высшего и (или) послевузовского образования</w:t>
                  </w:r>
                  <w:r w:rsidRPr="00C56C8F">
                    <w:rPr>
                      <w:rFonts w:ascii="Times New Roman" w:hAnsi="Times New Roman" w:cs="Times New Roman"/>
                      <w:color w:val="000000"/>
                      <w:sz w:val="16"/>
                      <w:szCs w:val="16"/>
                    </w:rPr>
                    <w:t>, рекомендованного Учебно-методическим объединением по направлениям подготовки</w:t>
                  </w:r>
                </w:p>
              </w:tc>
              <w:tc>
                <w:tcPr>
                  <w:tcW w:w="1984" w:type="dxa"/>
                </w:tcPr>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5 баллов за каждый учебник, при этом не более 10 баллов</w:t>
                  </w:r>
                </w:p>
                <w:p w:rsidR="0079022F" w:rsidRPr="00C56C8F" w:rsidRDefault="0079022F" w:rsidP="00C607EA">
                  <w:pPr>
                    <w:pStyle w:val="a4"/>
                    <w:jc w:val="both"/>
                    <w:rPr>
                      <w:rFonts w:ascii="Times New Roman" w:hAnsi="Times New Roman" w:cs="Times New Roman"/>
                      <w:color w:val="000000"/>
                      <w:sz w:val="16"/>
                      <w:szCs w:val="16"/>
                    </w:rPr>
                  </w:pPr>
                </w:p>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2 балла за каждое учебное пособие, при этом не более 4 балла (в случае соавторства, балл делится на количество соавторов либо в случае написания отдельных глав или разделов, то по удельному весу глав или разделов в общей работе)</w:t>
                  </w:r>
                </w:p>
              </w:tc>
            </w:tr>
            <w:tr w:rsidR="0079022F" w:rsidRPr="00C56C8F" w:rsidTr="00C607EA">
              <w:trPr>
                <w:trHeight w:val="551"/>
              </w:trPr>
              <w:tc>
                <w:tcPr>
                  <w:tcW w:w="488" w:type="dxa"/>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10)</w:t>
                  </w:r>
                </w:p>
              </w:tc>
              <w:tc>
                <w:tcPr>
                  <w:tcW w:w="2126" w:type="dxa"/>
                </w:tcPr>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 xml:space="preserve">Издание монографии по вопросам высшего и (или) послевузовского образования и (или) науки, рекомендованной Ученым Советом организации высшего и (или) послевузовского образования </w:t>
                  </w:r>
                </w:p>
              </w:tc>
              <w:tc>
                <w:tcPr>
                  <w:tcW w:w="1984" w:type="dxa"/>
                </w:tcPr>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5 баллов за каждую монографию, при этом не более 10 баллов</w:t>
                  </w:r>
                </w:p>
                <w:p w:rsidR="0079022F" w:rsidRPr="00C56C8F" w:rsidRDefault="0079022F" w:rsidP="00C607EA">
                  <w:pPr>
                    <w:pStyle w:val="a4"/>
                    <w:jc w:val="both"/>
                    <w:rPr>
                      <w:rFonts w:ascii="Times New Roman" w:hAnsi="Times New Roman" w:cs="Times New Roman"/>
                      <w:color w:val="000000"/>
                      <w:sz w:val="16"/>
                      <w:szCs w:val="16"/>
                    </w:rPr>
                  </w:pPr>
                  <w:r w:rsidRPr="00C56C8F">
                    <w:rPr>
                      <w:rFonts w:ascii="Times New Roman" w:hAnsi="Times New Roman" w:cs="Times New Roman"/>
                      <w:color w:val="000000"/>
                      <w:sz w:val="16"/>
                      <w:szCs w:val="16"/>
                    </w:rPr>
                    <w:t xml:space="preserve"> (в случае соавторства, баллы делятся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79022F" w:rsidRPr="00C56C8F" w:rsidTr="00C607EA">
              <w:trPr>
                <w:trHeight w:val="409"/>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11)</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b/>
                      <w:sz w:val="16"/>
                      <w:szCs w:val="16"/>
                      <w:lang w:val="kk-KZ"/>
                    </w:rPr>
                  </w:pPr>
                  <w:r w:rsidRPr="00C56C8F">
                    <w:rPr>
                      <w:rFonts w:ascii="Times New Roman" w:hAnsi="Times New Roman" w:cs="Times New Roman"/>
                      <w:sz w:val="16"/>
                      <w:szCs w:val="16"/>
                      <w:lang w:val="kk-KZ"/>
                    </w:rPr>
                    <w:t xml:space="preserve">Внедрение разработанного научного результата по договору вуза с зарубежными и республиканскими организациями </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 5 баллов за каждое внедрение</w:t>
                  </w:r>
                </w:p>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lang w:val="kk-KZ"/>
                    </w:rPr>
                    <w:t>(в случае коллективного участия, баллы делятся на количество участников)</w:t>
                  </w:r>
                </w:p>
              </w:tc>
            </w:tr>
            <w:tr w:rsidR="0079022F" w:rsidRPr="00C56C8F" w:rsidTr="00C607EA">
              <w:trPr>
                <w:trHeight w:val="287"/>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12)</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b/>
                      <w:sz w:val="16"/>
                      <w:szCs w:val="16"/>
                      <w:lang w:val="kk-KZ"/>
                    </w:rPr>
                  </w:pPr>
                  <w:r w:rsidRPr="00C56C8F">
                    <w:rPr>
                      <w:rFonts w:ascii="Times New Roman" w:hAnsi="Times New Roman" w:cs="Times New Roman"/>
                      <w:sz w:val="16"/>
                      <w:szCs w:val="16"/>
                      <w:lang w:val="kk-KZ"/>
                    </w:rPr>
                    <w:t xml:space="preserve">Наличие международного охранного документа на </w:t>
                  </w:r>
                  <w:r w:rsidRPr="00C56C8F">
                    <w:rPr>
                      <w:rFonts w:ascii="Times New Roman" w:hAnsi="Times New Roman" w:cs="Times New Roman"/>
                      <w:sz w:val="16"/>
                      <w:szCs w:val="16"/>
                      <w:lang w:val="kk-KZ"/>
                    </w:rPr>
                    <w:lastRenderedPageBreak/>
                    <w:t>объекты промышленной собственности</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lastRenderedPageBreak/>
                    <w:t>10 баллов за каждый охранный документ</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lastRenderedPageBreak/>
                    <w:t xml:space="preserve"> (в случае соавторства, баллы делятся на количество соавторов)</w:t>
                  </w:r>
                </w:p>
              </w:tc>
            </w:tr>
            <w:tr w:rsidR="0079022F" w:rsidRPr="00C56C8F" w:rsidTr="00C607EA">
              <w:trPr>
                <w:trHeight w:val="416"/>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lastRenderedPageBreak/>
                    <w:t>13)</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Наличие патента РК, авторского свидетельства на объекты промышленной собственности</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tabs>
                      <w:tab w:val="left" w:pos="176"/>
                    </w:tabs>
                    <w:rPr>
                      <w:rFonts w:ascii="Times New Roman" w:hAnsi="Times New Roman" w:cs="Times New Roman"/>
                      <w:sz w:val="16"/>
                      <w:szCs w:val="16"/>
                      <w:lang w:val="kk-KZ"/>
                    </w:rPr>
                  </w:pPr>
                  <w:r w:rsidRPr="00C56C8F">
                    <w:rPr>
                      <w:rFonts w:ascii="Times New Roman" w:hAnsi="Times New Roman" w:cs="Times New Roman"/>
                      <w:sz w:val="16"/>
                      <w:szCs w:val="16"/>
                      <w:lang w:val="kk-KZ"/>
                    </w:rPr>
                    <w:t>7 баллов за каждый патент, свидетельство</w:t>
                  </w:r>
                </w:p>
                <w:p w:rsidR="0079022F" w:rsidRPr="00C56C8F" w:rsidRDefault="0079022F" w:rsidP="00C607EA">
                  <w:pPr>
                    <w:pStyle w:val="a4"/>
                    <w:tabs>
                      <w:tab w:val="left" w:pos="176"/>
                    </w:tabs>
                    <w:rPr>
                      <w:rFonts w:ascii="Times New Roman" w:hAnsi="Times New Roman" w:cs="Times New Roman"/>
                      <w:sz w:val="16"/>
                      <w:szCs w:val="16"/>
                      <w:lang w:val="kk-KZ"/>
                    </w:rPr>
                  </w:pPr>
                  <w:r w:rsidRPr="00C56C8F">
                    <w:rPr>
                      <w:rFonts w:ascii="Times New Roman" w:hAnsi="Times New Roman" w:cs="Times New Roman"/>
                      <w:sz w:val="16"/>
                      <w:szCs w:val="16"/>
                      <w:lang w:val="kk-KZ"/>
                    </w:rPr>
                    <w:t>(в случае соавторства, баллы делятся на количество соавторов)</w:t>
                  </w:r>
                </w:p>
              </w:tc>
            </w:tr>
            <w:tr w:rsidR="0079022F" w:rsidRPr="00C56C8F" w:rsidTr="00C607EA">
              <w:trPr>
                <w:trHeight w:val="706"/>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14)</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spacing w:line="276" w:lineRule="auto"/>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Наличие публикации в цитируемых научных изданиях </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 </w:t>
                  </w:r>
                  <w:r w:rsidRPr="00C56C8F">
                    <w:rPr>
                      <w:rFonts w:ascii="Times New Roman" w:eastAsia="Calibri" w:hAnsi="Times New Roman" w:cs="Times New Roman"/>
                      <w:sz w:val="16"/>
                      <w:szCs w:val="16"/>
                      <w:lang w:val="kk-KZ"/>
                    </w:rPr>
                    <w:t xml:space="preserve">Q1,Q2 – 7 баллов за наличие публикации, независимо от их количества,  Q3,Q4 – 5 балла баллов за наличие публикации, независимо от их количества </w:t>
                  </w:r>
                  <w:r w:rsidRPr="00C56C8F">
                    <w:rPr>
                      <w:rFonts w:ascii="Times New Roman" w:hAnsi="Times New Roman" w:cs="Times New Roman"/>
                      <w:sz w:val="16"/>
                      <w:szCs w:val="16"/>
                      <w:lang w:val="kk-KZ"/>
                    </w:rPr>
                    <w:t>(в случае соавторства, баллы делятся на количество соавторов)</w:t>
                  </w:r>
                </w:p>
              </w:tc>
            </w:tr>
            <w:tr w:rsidR="0079022F" w:rsidRPr="00C56C8F" w:rsidTr="00C607EA">
              <w:trPr>
                <w:trHeight w:val="277"/>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15)</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spacing w:line="276" w:lineRule="auto"/>
                    <w:rPr>
                      <w:rFonts w:ascii="Times New Roman" w:hAnsi="Times New Roman" w:cs="Times New Roman"/>
                      <w:sz w:val="16"/>
                      <w:szCs w:val="16"/>
                      <w:lang w:val="kk-KZ"/>
                    </w:rPr>
                  </w:pPr>
                  <w:r w:rsidRPr="00C56C8F">
                    <w:rPr>
                      <w:rFonts w:ascii="Times New Roman" w:eastAsia="Calibri" w:hAnsi="Times New Roman" w:cs="Times New Roman"/>
                      <w:sz w:val="16"/>
                      <w:szCs w:val="16"/>
                      <w:lang w:val="kk-KZ"/>
                    </w:rPr>
                    <w:t xml:space="preserve">Наличие статей в журналах с ненулевым импакт-фактором, индексируемых в международных базах данных  </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rPr>
                      <w:rFonts w:ascii="Times New Roman" w:eastAsia="Calibri" w:hAnsi="Times New Roman" w:cs="Times New Roman"/>
                      <w:sz w:val="16"/>
                      <w:szCs w:val="16"/>
                      <w:lang w:val="kk-KZ"/>
                    </w:rPr>
                  </w:pPr>
                  <w:r w:rsidRPr="00C56C8F">
                    <w:rPr>
                      <w:rFonts w:ascii="Times New Roman" w:eastAsia="Calibri" w:hAnsi="Times New Roman" w:cs="Times New Roman"/>
                      <w:sz w:val="16"/>
                      <w:szCs w:val="16"/>
                      <w:lang w:val="kk-KZ"/>
                    </w:rPr>
                    <w:t>Web of Science Core Collection – 5 баллов за каждую статью, Scopus -  5 баллов за каждую статью</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(в случае соавторства, баллы делятся на количество соавторов)</w:t>
                  </w:r>
                </w:p>
              </w:tc>
            </w:tr>
            <w:tr w:rsidR="0079022F" w:rsidRPr="00C56C8F" w:rsidTr="00C607EA">
              <w:trPr>
                <w:trHeight w:val="1523"/>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16)</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spacing w:line="276" w:lineRule="auto"/>
                    <w:rPr>
                      <w:rFonts w:ascii="Times New Roman" w:hAnsi="Times New Roman" w:cs="Times New Roman"/>
                      <w:sz w:val="16"/>
                      <w:szCs w:val="16"/>
                      <w:lang w:val="kk-KZ"/>
                    </w:rPr>
                  </w:pPr>
                  <w:r w:rsidRPr="00C56C8F">
                    <w:rPr>
                      <w:rFonts w:ascii="Times New Roman" w:hAnsi="Times New Roman" w:cs="Times New Roman"/>
                      <w:sz w:val="16"/>
                      <w:szCs w:val="16"/>
                      <w:lang w:val="kk-KZ"/>
                    </w:rPr>
                    <w:t>Наличие индекса Хирши (цифра), в том числе:</w:t>
                  </w:r>
                </w:p>
                <w:p w:rsidR="0079022F" w:rsidRPr="00C56C8F" w:rsidRDefault="0079022F" w:rsidP="00C607EA">
                  <w:pPr>
                    <w:pStyle w:val="a4"/>
                    <w:spacing w:line="276" w:lineRule="auto"/>
                    <w:rPr>
                      <w:rFonts w:ascii="Times New Roman" w:hAnsi="Times New Roman" w:cs="Times New Roman"/>
                      <w:sz w:val="16"/>
                      <w:szCs w:val="16"/>
                      <w:lang w:val="kk-KZ"/>
                    </w:rPr>
                  </w:pPr>
                  <w:r w:rsidRPr="00C56C8F">
                    <w:rPr>
                      <w:rFonts w:ascii="Times New Roman" w:hAnsi="Times New Roman" w:cs="Times New Roman"/>
                      <w:sz w:val="16"/>
                      <w:szCs w:val="16"/>
                      <w:lang w:val="kk-KZ"/>
                    </w:rPr>
                    <w:t>для естественных и технических наук - 3 и выше;</w:t>
                  </w:r>
                </w:p>
                <w:p w:rsidR="0079022F" w:rsidRPr="00C56C8F" w:rsidRDefault="0079022F" w:rsidP="00C607EA">
                  <w:pPr>
                    <w:pStyle w:val="a4"/>
                    <w:spacing w:line="276" w:lineRule="auto"/>
                    <w:rPr>
                      <w:rFonts w:ascii="Times New Roman" w:hAnsi="Times New Roman" w:cs="Times New Roman"/>
                      <w:sz w:val="16"/>
                      <w:szCs w:val="16"/>
                      <w:lang w:val="kk-KZ"/>
                    </w:rPr>
                  </w:pPr>
                  <w:r w:rsidRPr="00C56C8F">
                    <w:rPr>
                      <w:rFonts w:ascii="Times New Roman" w:hAnsi="Times New Roman" w:cs="Times New Roman"/>
                      <w:sz w:val="16"/>
                      <w:szCs w:val="16"/>
                      <w:lang w:val="kk-KZ"/>
                    </w:rPr>
                    <w:t>для социо-гуманитарных наук - 1 и выше</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p>
                <w:p w:rsidR="0079022F" w:rsidRPr="00C56C8F" w:rsidRDefault="0079022F" w:rsidP="00C607EA">
                  <w:pPr>
                    <w:pStyle w:val="a4"/>
                    <w:rPr>
                      <w:rFonts w:ascii="Times New Roman" w:hAnsi="Times New Roman" w:cs="Times New Roman"/>
                      <w:sz w:val="16"/>
                      <w:szCs w:val="16"/>
                      <w:lang w:val="kk-KZ"/>
                    </w:rPr>
                  </w:pP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3 балла</w:t>
                  </w:r>
                </w:p>
                <w:p w:rsidR="0079022F" w:rsidRPr="00C56C8F" w:rsidRDefault="0079022F" w:rsidP="00C607EA">
                  <w:pPr>
                    <w:pStyle w:val="a4"/>
                    <w:rPr>
                      <w:rFonts w:ascii="Times New Roman" w:hAnsi="Times New Roman" w:cs="Times New Roman"/>
                      <w:sz w:val="16"/>
                      <w:szCs w:val="16"/>
                      <w:lang w:val="kk-KZ"/>
                    </w:rPr>
                  </w:pPr>
                </w:p>
                <w:p w:rsidR="0079022F" w:rsidRPr="00C56C8F" w:rsidRDefault="0079022F" w:rsidP="00C607EA">
                  <w:pPr>
                    <w:pStyle w:val="a4"/>
                    <w:rPr>
                      <w:rFonts w:ascii="Times New Roman" w:hAnsi="Times New Roman" w:cs="Times New Roman"/>
                      <w:sz w:val="16"/>
                      <w:szCs w:val="16"/>
                      <w:lang w:val="kk-KZ"/>
                    </w:rPr>
                  </w:pP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3 балла</w:t>
                  </w:r>
                </w:p>
                <w:p w:rsidR="0079022F" w:rsidRPr="00C56C8F" w:rsidRDefault="0079022F" w:rsidP="00C607EA">
                  <w:pPr>
                    <w:pStyle w:val="a4"/>
                    <w:rPr>
                      <w:rFonts w:ascii="Times New Roman" w:hAnsi="Times New Roman" w:cs="Times New Roman"/>
                      <w:sz w:val="16"/>
                      <w:szCs w:val="16"/>
                      <w:lang w:val="kk-KZ"/>
                    </w:rPr>
                  </w:pPr>
                </w:p>
              </w:tc>
            </w:tr>
            <w:tr w:rsidR="0079022F" w:rsidRPr="00C56C8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17)</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Членство в диссертационных советах </w:t>
                  </w:r>
                </w:p>
              </w:tc>
              <w:tc>
                <w:tcPr>
                  <w:tcW w:w="1984"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2 балла за членство, независимо от количества диссоветов</w:t>
                  </w:r>
                </w:p>
              </w:tc>
            </w:tr>
            <w:tr w:rsidR="0079022F" w:rsidRPr="00C56C8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18)</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Руководство защищенными диссертационными работами </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1 балл за руководство каждой работы, при этом учитывается не более 2 балла   </w:t>
                  </w:r>
                </w:p>
                <w:p w:rsidR="0079022F" w:rsidRPr="00C56C8F" w:rsidRDefault="0079022F" w:rsidP="00C607EA">
                  <w:pPr>
                    <w:pStyle w:val="a4"/>
                    <w:spacing w:line="276" w:lineRule="auto"/>
                    <w:rPr>
                      <w:rFonts w:ascii="Times New Roman" w:hAnsi="Times New Roman" w:cs="Times New Roman"/>
                      <w:sz w:val="16"/>
                      <w:szCs w:val="16"/>
                      <w:lang w:val="kk-KZ"/>
                    </w:rPr>
                  </w:pPr>
                </w:p>
              </w:tc>
            </w:tr>
            <w:tr w:rsidR="0079022F" w:rsidRPr="00C56C8F"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19)</w:t>
                  </w:r>
                </w:p>
              </w:tc>
              <w:tc>
                <w:tcPr>
                  <w:tcW w:w="2126"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1984"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rPr>
                    <w:t>6</w:t>
                  </w:r>
                  <w:r w:rsidRPr="00C56C8F">
                    <w:rPr>
                      <w:rFonts w:ascii="Times New Roman" w:hAnsi="Times New Roman" w:cs="Times New Roman"/>
                      <w:sz w:val="16"/>
                      <w:szCs w:val="16"/>
                      <w:lang w:val="kk-KZ"/>
                    </w:rPr>
                    <w:t xml:space="preserve"> балла за каждый грант </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C56C8F" w:rsidTr="00C607EA">
              <w:trPr>
                <w:trHeight w:val="42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20)</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Получение казахстанского гранта на образовательные </w:t>
                  </w:r>
                  <w:r w:rsidRPr="00C56C8F">
                    <w:rPr>
                      <w:rFonts w:ascii="Times New Roman" w:hAnsi="Times New Roman" w:cs="Times New Roman"/>
                      <w:sz w:val="16"/>
                      <w:szCs w:val="16"/>
                      <w:lang w:val="kk-KZ"/>
                    </w:rPr>
                    <w:lastRenderedPageBreak/>
                    <w:t>и (или) научные цели на сумму не менее 1000 МРП</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lastRenderedPageBreak/>
                    <w:t>4 балла за каждый грант</w:t>
                  </w:r>
                </w:p>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 xml:space="preserve">(в случае коллективного </w:t>
                  </w:r>
                  <w:r w:rsidRPr="00C56C8F">
                    <w:rPr>
                      <w:rFonts w:ascii="Times New Roman" w:hAnsi="Times New Roman" w:cs="Times New Roman"/>
                      <w:sz w:val="16"/>
                      <w:szCs w:val="16"/>
                      <w:lang w:val="kk-KZ"/>
                    </w:rPr>
                    <w:lastRenderedPageBreak/>
                    <w:t>участия, баллы делятся на каждого участника)</w:t>
                  </w:r>
                </w:p>
              </w:tc>
            </w:tr>
            <w:tr w:rsidR="0079022F" w:rsidRPr="00C56C8F" w:rsidTr="00C607EA">
              <w:trPr>
                <w:trHeight w:val="42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Руководство республиканскими научными, научно-техническими  программами</w:t>
                  </w:r>
                </w:p>
              </w:tc>
              <w:tc>
                <w:tcPr>
                  <w:tcW w:w="1984"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 балла за руководство каждой программой</w:t>
                  </w:r>
                </w:p>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(в случае наличие нескольких руководителей, то баллы делятся количество руководителей)</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21)</w:t>
                  </w:r>
                </w:p>
              </w:tc>
              <w:tc>
                <w:tcPr>
                  <w:tcW w:w="2126"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sz w:val="16"/>
                      <w:szCs w:val="16"/>
                      <w:lang w:val="kk-KZ"/>
                    </w:rPr>
                    <w:t>Руководство проектом грантового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5 балла за руководство каждым проектом</w:t>
                  </w:r>
                </w:p>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(в случае наличие нескольких руководителей, то баллы делятся количество руководителей)</w:t>
                  </w:r>
                </w:p>
              </w:tc>
            </w:tr>
            <w:tr w:rsidR="0079022F" w:rsidRPr="00C56C8F" w:rsidTr="00C607EA">
              <w:trPr>
                <w:trHeight w:val="274"/>
              </w:trPr>
              <w:tc>
                <w:tcPr>
                  <w:tcW w:w="4598" w:type="dxa"/>
                  <w:gridSpan w:val="3"/>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jc w:val="center"/>
                    <w:rPr>
                      <w:rFonts w:ascii="Times New Roman" w:hAnsi="Times New Roman" w:cs="Times New Roman"/>
                      <w:sz w:val="16"/>
                      <w:szCs w:val="16"/>
                    </w:rPr>
                  </w:pPr>
                  <w:r w:rsidRPr="00C56C8F">
                    <w:rPr>
                      <w:rFonts w:ascii="Times New Roman" w:hAnsi="Times New Roman" w:cs="Times New Roman"/>
                      <w:b/>
                      <w:color w:val="000000"/>
                      <w:sz w:val="16"/>
                      <w:szCs w:val="16"/>
                    </w:rPr>
                    <w:t>Наличие ученой (академической) степени, ученого звания</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22)</w:t>
                  </w:r>
                </w:p>
              </w:tc>
              <w:tc>
                <w:tcPr>
                  <w:tcW w:w="2126" w:type="dxa"/>
                </w:tcPr>
                <w:p w:rsidR="0079022F" w:rsidRPr="00C56C8F" w:rsidRDefault="0079022F" w:rsidP="00C607EA">
                  <w:pPr>
                    <w:rPr>
                      <w:rFonts w:ascii="Times New Roman" w:hAnsi="Times New Roman" w:cs="Times New Roman"/>
                      <w:color w:val="000000"/>
                      <w:sz w:val="16"/>
                      <w:szCs w:val="16"/>
                    </w:rPr>
                  </w:pPr>
                  <w:r w:rsidRPr="00C56C8F">
                    <w:rPr>
                      <w:rFonts w:ascii="Times New Roman" w:hAnsi="Times New Roman" w:cs="Times New Roman"/>
                      <w:color w:val="000000"/>
                      <w:sz w:val="16"/>
                      <w:szCs w:val="16"/>
                    </w:rPr>
                    <w:t xml:space="preserve">Магистр </w:t>
                  </w:r>
                </w:p>
              </w:tc>
              <w:tc>
                <w:tcPr>
                  <w:tcW w:w="1984" w:type="dxa"/>
                </w:tcPr>
                <w:p w:rsidR="0079022F" w:rsidRPr="00C56C8F" w:rsidRDefault="0079022F" w:rsidP="00C607EA">
                  <w:pPr>
                    <w:pStyle w:val="a4"/>
                    <w:jc w:val="center"/>
                    <w:rPr>
                      <w:rFonts w:ascii="Times New Roman" w:hAnsi="Times New Roman" w:cs="Times New Roman"/>
                      <w:sz w:val="16"/>
                      <w:szCs w:val="16"/>
                      <w:lang w:val="kk-KZ"/>
                    </w:rPr>
                  </w:pPr>
                  <w:r w:rsidRPr="00C56C8F">
                    <w:rPr>
                      <w:rFonts w:ascii="Times New Roman" w:hAnsi="Times New Roman" w:cs="Times New Roman"/>
                      <w:color w:val="000000"/>
                      <w:sz w:val="16"/>
                      <w:szCs w:val="16"/>
                    </w:rPr>
                    <w:t>1 балл</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23)</w:t>
                  </w:r>
                </w:p>
              </w:tc>
              <w:tc>
                <w:tcPr>
                  <w:tcW w:w="2126" w:type="dxa"/>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color w:val="000000"/>
                      <w:sz w:val="16"/>
                      <w:szCs w:val="16"/>
                    </w:rPr>
                    <w:t>доктор PhD и по профилю</w:t>
                  </w:r>
                </w:p>
              </w:tc>
              <w:tc>
                <w:tcPr>
                  <w:tcW w:w="1984" w:type="dxa"/>
                </w:tcPr>
                <w:p w:rsidR="0079022F" w:rsidRPr="00C56C8F" w:rsidRDefault="0079022F" w:rsidP="00C607EA">
                  <w:pPr>
                    <w:pStyle w:val="a4"/>
                    <w:jc w:val="center"/>
                    <w:rPr>
                      <w:rFonts w:ascii="Times New Roman" w:hAnsi="Times New Roman" w:cs="Times New Roman"/>
                      <w:sz w:val="16"/>
                      <w:szCs w:val="16"/>
                      <w:lang w:val="kk-KZ"/>
                    </w:rPr>
                  </w:pPr>
                  <w:r w:rsidRPr="00C56C8F">
                    <w:rPr>
                      <w:rFonts w:ascii="Times New Roman" w:hAnsi="Times New Roman" w:cs="Times New Roman"/>
                      <w:color w:val="000000"/>
                      <w:sz w:val="16"/>
                      <w:szCs w:val="16"/>
                    </w:rPr>
                    <w:t>3 балла</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24)</w:t>
                  </w:r>
                </w:p>
              </w:tc>
              <w:tc>
                <w:tcPr>
                  <w:tcW w:w="2126" w:type="dxa"/>
                </w:tcPr>
                <w:p w:rsidR="0079022F" w:rsidRPr="00C56C8F" w:rsidRDefault="0079022F" w:rsidP="00C607EA">
                  <w:pPr>
                    <w:pStyle w:val="a4"/>
                    <w:rPr>
                      <w:rFonts w:ascii="Times New Roman" w:hAnsi="Times New Roman" w:cs="Times New Roman"/>
                      <w:sz w:val="16"/>
                      <w:szCs w:val="16"/>
                      <w:lang w:val="kk-KZ"/>
                    </w:rPr>
                  </w:pPr>
                  <w:r w:rsidRPr="00C56C8F">
                    <w:rPr>
                      <w:rFonts w:ascii="Times New Roman" w:hAnsi="Times New Roman" w:cs="Times New Roman"/>
                      <w:color w:val="000000"/>
                      <w:sz w:val="16"/>
                      <w:szCs w:val="16"/>
                    </w:rPr>
                    <w:t>кандидат наук</w:t>
                  </w:r>
                </w:p>
              </w:tc>
              <w:tc>
                <w:tcPr>
                  <w:tcW w:w="1984" w:type="dxa"/>
                </w:tcPr>
                <w:p w:rsidR="0079022F" w:rsidRPr="00C56C8F" w:rsidRDefault="0079022F" w:rsidP="00C607EA">
                  <w:pPr>
                    <w:pStyle w:val="a4"/>
                    <w:jc w:val="center"/>
                    <w:rPr>
                      <w:rFonts w:ascii="Times New Roman" w:hAnsi="Times New Roman" w:cs="Times New Roman"/>
                      <w:sz w:val="16"/>
                      <w:szCs w:val="16"/>
                      <w:lang w:val="kk-KZ"/>
                    </w:rPr>
                  </w:pPr>
                  <w:r w:rsidRPr="00C56C8F">
                    <w:rPr>
                      <w:rFonts w:ascii="Times New Roman" w:hAnsi="Times New Roman" w:cs="Times New Roman"/>
                      <w:color w:val="000000"/>
                      <w:sz w:val="16"/>
                      <w:szCs w:val="16"/>
                    </w:rPr>
                    <w:t>3 балла</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25)</w:t>
                  </w:r>
                </w:p>
              </w:tc>
              <w:tc>
                <w:tcPr>
                  <w:tcW w:w="2126" w:type="dxa"/>
                </w:tcPr>
                <w:p w:rsidR="0079022F" w:rsidRPr="00C56C8F" w:rsidRDefault="0079022F" w:rsidP="00C607EA">
                  <w:pPr>
                    <w:pStyle w:val="a4"/>
                    <w:rPr>
                      <w:rFonts w:ascii="Times New Roman" w:hAnsi="Times New Roman" w:cs="Times New Roman"/>
                      <w:color w:val="000000"/>
                      <w:sz w:val="16"/>
                      <w:szCs w:val="16"/>
                    </w:rPr>
                  </w:pPr>
                  <w:r w:rsidRPr="00C56C8F">
                    <w:rPr>
                      <w:rFonts w:ascii="Times New Roman" w:hAnsi="Times New Roman" w:cs="Times New Roman"/>
                      <w:color w:val="000000"/>
                      <w:sz w:val="16"/>
                      <w:szCs w:val="16"/>
                    </w:rPr>
                    <w:t>доктор наук</w:t>
                  </w:r>
                </w:p>
              </w:tc>
              <w:tc>
                <w:tcPr>
                  <w:tcW w:w="1984" w:type="dxa"/>
                </w:tcPr>
                <w:p w:rsidR="0079022F" w:rsidRPr="00C56C8F" w:rsidRDefault="0079022F" w:rsidP="00C607EA">
                  <w:pPr>
                    <w:pStyle w:val="a4"/>
                    <w:jc w:val="center"/>
                    <w:rPr>
                      <w:rFonts w:ascii="Times New Roman" w:hAnsi="Times New Roman" w:cs="Times New Roman"/>
                      <w:color w:val="000000"/>
                      <w:sz w:val="16"/>
                      <w:szCs w:val="16"/>
                    </w:rPr>
                  </w:pPr>
                  <w:r w:rsidRPr="00C56C8F">
                    <w:rPr>
                      <w:rFonts w:ascii="Times New Roman" w:hAnsi="Times New Roman" w:cs="Times New Roman"/>
                      <w:color w:val="000000"/>
                      <w:sz w:val="16"/>
                      <w:szCs w:val="16"/>
                    </w:rPr>
                    <w:t>4 балла</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26)</w:t>
                  </w:r>
                </w:p>
              </w:tc>
              <w:tc>
                <w:tcPr>
                  <w:tcW w:w="2126" w:type="dxa"/>
                </w:tcPr>
                <w:p w:rsidR="0079022F" w:rsidRPr="00C56C8F" w:rsidRDefault="0079022F" w:rsidP="00C607EA">
                  <w:pPr>
                    <w:pStyle w:val="a4"/>
                    <w:rPr>
                      <w:rFonts w:ascii="Times New Roman" w:hAnsi="Times New Roman" w:cs="Times New Roman"/>
                      <w:color w:val="000000"/>
                      <w:sz w:val="16"/>
                      <w:szCs w:val="16"/>
                    </w:rPr>
                  </w:pPr>
                  <w:r w:rsidRPr="00C56C8F">
                    <w:rPr>
                      <w:rFonts w:ascii="Times New Roman" w:hAnsi="Times New Roman" w:cs="Times New Roman"/>
                      <w:color w:val="000000"/>
                      <w:sz w:val="16"/>
                      <w:szCs w:val="16"/>
                    </w:rPr>
                    <w:t>Ассоциированный профессор (доцент)</w:t>
                  </w:r>
                </w:p>
              </w:tc>
              <w:tc>
                <w:tcPr>
                  <w:tcW w:w="1984" w:type="dxa"/>
                </w:tcPr>
                <w:p w:rsidR="0079022F" w:rsidRPr="00C56C8F" w:rsidRDefault="0079022F" w:rsidP="00C607EA">
                  <w:pPr>
                    <w:pStyle w:val="a4"/>
                    <w:jc w:val="center"/>
                    <w:rPr>
                      <w:rFonts w:ascii="Times New Roman" w:hAnsi="Times New Roman" w:cs="Times New Roman"/>
                      <w:color w:val="000000"/>
                      <w:sz w:val="16"/>
                      <w:szCs w:val="16"/>
                    </w:rPr>
                  </w:pPr>
                  <w:r w:rsidRPr="00C56C8F">
                    <w:rPr>
                      <w:rFonts w:ascii="Times New Roman" w:hAnsi="Times New Roman" w:cs="Times New Roman"/>
                      <w:color w:val="000000"/>
                      <w:sz w:val="16"/>
                      <w:szCs w:val="16"/>
                    </w:rPr>
                    <w:t>3 балла</w:t>
                  </w:r>
                </w:p>
              </w:tc>
            </w:tr>
            <w:tr w:rsidR="0079022F" w:rsidRPr="00C56C8F"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C56C8F" w:rsidRDefault="0079022F" w:rsidP="00C607EA">
                  <w:pPr>
                    <w:pStyle w:val="a4"/>
                    <w:rPr>
                      <w:rFonts w:ascii="Times New Roman" w:hAnsi="Times New Roman" w:cs="Times New Roman"/>
                      <w:sz w:val="16"/>
                      <w:szCs w:val="16"/>
                    </w:rPr>
                  </w:pPr>
                  <w:r w:rsidRPr="00C56C8F">
                    <w:rPr>
                      <w:rFonts w:ascii="Times New Roman" w:hAnsi="Times New Roman" w:cs="Times New Roman"/>
                      <w:sz w:val="16"/>
                      <w:szCs w:val="16"/>
                    </w:rPr>
                    <w:t>27)</w:t>
                  </w:r>
                </w:p>
              </w:tc>
              <w:tc>
                <w:tcPr>
                  <w:tcW w:w="2126" w:type="dxa"/>
                </w:tcPr>
                <w:p w:rsidR="0079022F" w:rsidRPr="00C56C8F" w:rsidRDefault="0079022F" w:rsidP="00C607EA">
                  <w:pPr>
                    <w:pStyle w:val="a4"/>
                    <w:rPr>
                      <w:rFonts w:ascii="Times New Roman" w:hAnsi="Times New Roman" w:cs="Times New Roman"/>
                      <w:color w:val="000000"/>
                      <w:sz w:val="16"/>
                      <w:szCs w:val="16"/>
                    </w:rPr>
                  </w:pPr>
                  <w:r w:rsidRPr="00C56C8F">
                    <w:rPr>
                      <w:rFonts w:ascii="Times New Roman" w:hAnsi="Times New Roman" w:cs="Times New Roman"/>
                      <w:color w:val="000000"/>
                      <w:sz w:val="16"/>
                      <w:szCs w:val="16"/>
                    </w:rPr>
                    <w:t>Профессор</w:t>
                  </w:r>
                </w:p>
              </w:tc>
              <w:tc>
                <w:tcPr>
                  <w:tcW w:w="1984" w:type="dxa"/>
                </w:tcPr>
                <w:p w:rsidR="0079022F" w:rsidRPr="00C56C8F" w:rsidRDefault="0079022F" w:rsidP="00C607EA">
                  <w:pPr>
                    <w:pStyle w:val="a4"/>
                    <w:jc w:val="center"/>
                    <w:rPr>
                      <w:rFonts w:ascii="Times New Roman" w:hAnsi="Times New Roman" w:cs="Times New Roman"/>
                      <w:color w:val="000000"/>
                      <w:sz w:val="16"/>
                      <w:szCs w:val="16"/>
                    </w:rPr>
                  </w:pPr>
                  <w:r w:rsidRPr="00C56C8F">
                    <w:rPr>
                      <w:rFonts w:ascii="Times New Roman" w:hAnsi="Times New Roman" w:cs="Times New Roman"/>
                      <w:color w:val="000000"/>
                      <w:sz w:val="16"/>
                      <w:szCs w:val="16"/>
                    </w:rPr>
                    <w:t>4 балла</w:t>
                  </w:r>
                </w:p>
              </w:tc>
            </w:tr>
          </w:tbl>
          <w:p w:rsidR="0079022F" w:rsidRPr="002477F8" w:rsidRDefault="0079022F" w:rsidP="0079022F">
            <w:pPr>
              <w:spacing w:line="276" w:lineRule="auto"/>
              <w:ind w:left="928"/>
              <w:contextualSpacing/>
              <w:rPr>
                <w:rFonts w:ascii="Times New Roman" w:hAnsi="Times New Roman" w:cs="Times New Roman"/>
                <w:color w:val="000000"/>
                <w:sz w:val="16"/>
                <w:szCs w:val="16"/>
                <w:lang w:val="kk-KZ"/>
              </w:rPr>
            </w:pPr>
          </w:p>
          <w:p w:rsidR="0079022F" w:rsidRPr="00331960" w:rsidRDefault="0079022F" w:rsidP="0079022F">
            <w:pPr>
              <w:spacing w:line="276" w:lineRule="auto"/>
              <w:contextualSpacing/>
              <w:jc w:val="center"/>
              <w:rPr>
                <w:rFonts w:ascii="Times New Roman" w:hAnsi="Times New Roman" w:cs="Times New Roman"/>
                <w:b/>
                <w:color w:val="000000"/>
                <w:sz w:val="16"/>
                <w:szCs w:val="16"/>
                <w:lang w:val="kk-KZ"/>
              </w:rPr>
            </w:pPr>
            <w:r w:rsidRPr="00331960">
              <w:rPr>
                <w:rFonts w:ascii="Times New Roman" w:hAnsi="Times New Roman" w:cs="Times New Roman"/>
                <w:b/>
                <w:color w:val="000000"/>
                <w:sz w:val="16"/>
                <w:szCs w:val="16"/>
                <w:lang w:val="kk-KZ"/>
              </w:rPr>
              <w:t>7.</w:t>
            </w:r>
            <w:r w:rsidRPr="00331960">
              <w:rPr>
                <w:rFonts w:ascii="Times New Roman" w:hAnsi="Times New Roman" w:cs="Times New Roman"/>
                <w:b/>
                <w:color w:val="000000"/>
                <w:sz w:val="16"/>
                <w:szCs w:val="16"/>
                <w:lang w:val="kk-KZ"/>
              </w:rPr>
              <w:tab/>
              <w:t>Нагрудный знак «Білім беру ісінің құрметті қызметкері»</w:t>
            </w:r>
          </w:p>
          <w:p w:rsidR="0079022F" w:rsidRPr="002477F8" w:rsidRDefault="0079022F" w:rsidP="0079022F">
            <w:pPr>
              <w:spacing w:line="276" w:lineRule="auto"/>
              <w:ind w:left="928"/>
              <w:contextualSpacing/>
              <w:rPr>
                <w:rFonts w:ascii="Times New Roman" w:hAnsi="Times New Roman" w:cs="Times New Roman"/>
                <w:b/>
                <w:color w:val="000000"/>
                <w:sz w:val="16"/>
                <w:szCs w:val="16"/>
                <w:lang w:val="kk-KZ"/>
              </w:rPr>
            </w:pPr>
          </w:p>
          <w:tbl>
            <w:tblPr>
              <w:tblStyle w:val="a3"/>
              <w:tblW w:w="4740" w:type="dxa"/>
              <w:tblInd w:w="108" w:type="dxa"/>
              <w:tblLayout w:type="fixed"/>
              <w:tblLook w:val="04A0" w:firstRow="1" w:lastRow="0" w:firstColumn="1" w:lastColumn="0" w:noHBand="0" w:noVBand="1"/>
            </w:tblPr>
            <w:tblGrid>
              <w:gridCol w:w="488"/>
              <w:gridCol w:w="1984"/>
              <w:gridCol w:w="1134"/>
              <w:gridCol w:w="141"/>
              <w:gridCol w:w="993"/>
            </w:tblGrid>
            <w:tr w:rsidR="0079022F" w:rsidRPr="002477F8" w:rsidTr="00C607EA">
              <w:trPr>
                <w:trHeight w:val="296"/>
              </w:trPr>
              <w:tc>
                <w:tcPr>
                  <w:tcW w:w="488" w:type="dxa"/>
                  <w:vMerge w:val="restart"/>
                </w:tcPr>
                <w:p w:rsidR="0079022F" w:rsidRPr="002477F8" w:rsidRDefault="0079022F" w:rsidP="00C607EA">
                  <w:pPr>
                    <w:pStyle w:val="a4"/>
                    <w:rPr>
                      <w:rFonts w:ascii="Times New Roman" w:hAnsi="Times New Roman" w:cs="Times New Roman"/>
                      <w:sz w:val="16"/>
                      <w:szCs w:val="16"/>
                      <w:lang w:val="kk-KZ"/>
                    </w:rPr>
                  </w:pPr>
                </w:p>
              </w:tc>
              <w:tc>
                <w:tcPr>
                  <w:tcW w:w="1984" w:type="dxa"/>
                  <w:vMerge w:val="restart"/>
                </w:tcPr>
                <w:p w:rsidR="0079022F" w:rsidRPr="002477F8" w:rsidRDefault="0079022F" w:rsidP="00C607EA">
                  <w:pPr>
                    <w:pStyle w:val="a4"/>
                    <w:jc w:val="center"/>
                    <w:rPr>
                      <w:rFonts w:ascii="Times New Roman" w:hAnsi="Times New Roman" w:cs="Times New Roman"/>
                      <w:b/>
                      <w:sz w:val="16"/>
                      <w:szCs w:val="16"/>
                    </w:rPr>
                  </w:pPr>
                  <w:r w:rsidRPr="002477F8">
                    <w:rPr>
                      <w:rFonts w:ascii="Times New Roman" w:hAnsi="Times New Roman" w:cs="Times New Roman"/>
                      <w:b/>
                      <w:sz w:val="16"/>
                      <w:szCs w:val="16"/>
                    </w:rPr>
                    <w:t>Показатели работы</w:t>
                  </w:r>
                </w:p>
              </w:tc>
              <w:tc>
                <w:tcPr>
                  <w:tcW w:w="2268" w:type="dxa"/>
                  <w:gridSpan w:val="3"/>
                </w:tcPr>
                <w:p w:rsidR="0079022F" w:rsidRPr="002477F8" w:rsidRDefault="0079022F" w:rsidP="00C607EA">
                  <w:pPr>
                    <w:pStyle w:val="a4"/>
                    <w:jc w:val="center"/>
                    <w:rPr>
                      <w:rFonts w:ascii="Times New Roman" w:hAnsi="Times New Roman" w:cs="Times New Roman"/>
                      <w:b/>
                      <w:sz w:val="16"/>
                      <w:szCs w:val="16"/>
                    </w:rPr>
                  </w:pPr>
                  <w:r w:rsidRPr="002477F8">
                    <w:rPr>
                      <w:rFonts w:ascii="Times New Roman" w:hAnsi="Times New Roman" w:cs="Times New Roman"/>
                      <w:b/>
                      <w:sz w:val="16"/>
                      <w:szCs w:val="16"/>
                    </w:rPr>
                    <w:t>Баллы за показатель</w:t>
                  </w:r>
                </w:p>
              </w:tc>
            </w:tr>
            <w:tr w:rsidR="0079022F" w:rsidRPr="002477F8" w:rsidTr="00C607EA">
              <w:trPr>
                <w:trHeight w:val="296"/>
              </w:trPr>
              <w:tc>
                <w:tcPr>
                  <w:tcW w:w="488" w:type="dxa"/>
                  <w:vMerge/>
                </w:tcPr>
                <w:p w:rsidR="0079022F" w:rsidRPr="002477F8" w:rsidRDefault="0079022F" w:rsidP="00C607EA">
                  <w:pPr>
                    <w:pStyle w:val="a4"/>
                    <w:rPr>
                      <w:rFonts w:ascii="Times New Roman" w:hAnsi="Times New Roman" w:cs="Times New Roman"/>
                      <w:sz w:val="16"/>
                      <w:szCs w:val="16"/>
                    </w:rPr>
                  </w:pPr>
                </w:p>
              </w:tc>
              <w:tc>
                <w:tcPr>
                  <w:tcW w:w="1984" w:type="dxa"/>
                  <w:vMerge/>
                </w:tcPr>
                <w:p w:rsidR="0079022F" w:rsidRPr="002477F8" w:rsidRDefault="0079022F" w:rsidP="00C607EA">
                  <w:pPr>
                    <w:pStyle w:val="a4"/>
                    <w:jc w:val="center"/>
                    <w:rPr>
                      <w:rFonts w:ascii="Times New Roman" w:hAnsi="Times New Roman" w:cs="Times New Roman"/>
                      <w:sz w:val="16"/>
                      <w:szCs w:val="16"/>
                    </w:rPr>
                  </w:pPr>
                </w:p>
              </w:tc>
              <w:tc>
                <w:tcPr>
                  <w:tcW w:w="1275" w:type="dxa"/>
                  <w:gridSpan w:val="2"/>
                </w:tcPr>
                <w:p w:rsidR="0079022F" w:rsidRPr="002477F8" w:rsidRDefault="0079022F" w:rsidP="00C607EA">
                  <w:pPr>
                    <w:pStyle w:val="a4"/>
                    <w:jc w:val="center"/>
                    <w:rPr>
                      <w:rFonts w:ascii="Times New Roman" w:hAnsi="Times New Roman" w:cs="Times New Roman"/>
                      <w:sz w:val="16"/>
                      <w:szCs w:val="16"/>
                    </w:rPr>
                  </w:pPr>
                  <w:r w:rsidRPr="002477F8">
                    <w:rPr>
                      <w:rFonts w:ascii="Times New Roman" w:hAnsi="Times New Roman" w:cs="Times New Roman"/>
                      <w:sz w:val="16"/>
                      <w:szCs w:val="16"/>
                    </w:rPr>
                    <w:t>село</w:t>
                  </w:r>
                </w:p>
              </w:tc>
              <w:tc>
                <w:tcPr>
                  <w:tcW w:w="993" w:type="dxa"/>
                </w:tcPr>
                <w:p w:rsidR="0079022F" w:rsidRPr="002477F8" w:rsidRDefault="0079022F" w:rsidP="00C607EA">
                  <w:pPr>
                    <w:pStyle w:val="a4"/>
                    <w:jc w:val="center"/>
                    <w:rPr>
                      <w:rFonts w:ascii="Times New Roman" w:hAnsi="Times New Roman" w:cs="Times New Roman"/>
                      <w:sz w:val="16"/>
                      <w:szCs w:val="16"/>
                    </w:rPr>
                  </w:pPr>
                  <w:r w:rsidRPr="002477F8">
                    <w:rPr>
                      <w:rFonts w:ascii="Times New Roman" w:hAnsi="Times New Roman" w:cs="Times New Roman"/>
                      <w:sz w:val="16"/>
                      <w:szCs w:val="16"/>
                    </w:rPr>
                    <w:t>город/область</w:t>
                  </w:r>
                </w:p>
              </w:tc>
            </w:tr>
            <w:tr w:rsidR="0079022F" w:rsidRPr="002477F8" w:rsidTr="00C607EA">
              <w:trPr>
                <w:trHeight w:val="296"/>
              </w:trPr>
              <w:tc>
                <w:tcPr>
                  <w:tcW w:w="4740" w:type="dxa"/>
                  <w:gridSpan w:val="5"/>
                </w:tcPr>
                <w:p w:rsidR="0079022F" w:rsidRPr="002477F8" w:rsidRDefault="0079022F" w:rsidP="00C607EA">
                  <w:pPr>
                    <w:pStyle w:val="a4"/>
                    <w:ind w:left="360"/>
                    <w:jc w:val="center"/>
                    <w:rPr>
                      <w:rFonts w:ascii="Times New Roman" w:hAnsi="Times New Roman" w:cs="Times New Roman"/>
                      <w:b/>
                      <w:sz w:val="16"/>
                      <w:szCs w:val="16"/>
                    </w:rPr>
                  </w:pPr>
                  <w:r w:rsidRPr="002477F8">
                    <w:rPr>
                      <w:rFonts w:ascii="Times New Roman" w:hAnsi="Times New Roman" w:cs="Times New Roman"/>
                      <w:b/>
                      <w:sz w:val="16"/>
                      <w:szCs w:val="16"/>
                    </w:rPr>
                    <w:t>Стаж работы</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lang w:val="en-US"/>
                    </w:rPr>
                  </w:pPr>
                  <w:r w:rsidRPr="002477F8">
                    <w:rPr>
                      <w:rFonts w:ascii="Times New Roman" w:hAnsi="Times New Roman" w:cs="Times New Roman"/>
                      <w:sz w:val="16"/>
                      <w:szCs w:val="16"/>
                    </w:rPr>
                    <w:t>1</w:t>
                  </w:r>
                  <w:r w:rsidRPr="002477F8">
                    <w:rPr>
                      <w:rFonts w:ascii="Times New Roman" w:hAnsi="Times New Roman" w:cs="Times New Roman"/>
                      <w:sz w:val="16"/>
                      <w:szCs w:val="16"/>
                      <w:lang w:val="en-US"/>
                    </w:rPr>
                    <w:t>)</w:t>
                  </w:r>
                </w:p>
              </w:tc>
              <w:tc>
                <w:tcPr>
                  <w:tcW w:w="1984"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lang w:val="en-US"/>
                    </w:rPr>
                    <w:t>C</w:t>
                  </w:r>
                  <w:r w:rsidRPr="002477F8">
                    <w:rPr>
                      <w:rFonts w:ascii="Times New Roman" w:hAnsi="Times New Roman" w:cs="Times New Roman"/>
                      <w:sz w:val="16"/>
                      <w:szCs w:val="16"/>
                      <w:lang w:val="kk-KZ"/>
                    </w:rPr>
                    <w:t xml:space="preserve">таж работы педагога </w:t>
                  </w:r>
                  <w:r w:rsidRPr="002477F8">
                    <w:rPr>
                      <w:rFonts w:ascii="Times New Roman" w:hAnsi="Times New Roman" w:cs="Times New Roman"/>
                      <w:sz w:val="16"/>
                      <w:szCs w:val="16"/>
                    </w:rPr>
                    <w:t xml:space="preserve">по </w:t>
                  </w:r>
                  <w:r w:rsidRPr="002477F8">
                    <w:rPr>
                      <w:rFonts w:ascii="Times New Roman" w:hAnsi="Times New Roman" w:cs="Times New Roman"/>
                      <w:sz w:val="16"/>
                      <w:szCs w:val="16"/>
                      <w:lang w:val="kk-KZ"/>
                    </w:rPr>
                    <w:t xml:space="preserve">методическому сопровождению и (или) организации образовательной деятельности </w:t>
                  </w:r>
                </w:p>
              </w:tc>
              <w:tc>
                <w:tcPr>
                  <w:tcW w:w="1275" w:type="dxa"/>
                  <w:gridSpan w:val="2"/>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1) от 12 лет - 1 балл,              2) от 15 лет - 2 балла,            3) от 17 лет - 3 балла,             4) от 20 лет - 4 балла,             5)  от 25 лет - 5 баллов,                              6) от 30 лет и выше - 6 </w:t>
                  </w:r>
                  <w:r w:rsidRPr="002477F8">
                    <w:rPr>
                      <w:rFonts w:ascii="Times New Roman" w:hAnsi="Times New Roman" w:cs="Times New Roman"/>
                      <w:sz w:val="16"/>
                      <w:szCs w:val="16"/>
                    </w:rPr>
                    <w:lastRenderedPageBreak/>
                    <w:t>баллов</w:t>
                  </w:r>
                </w:p>
              </w:tc>
              <w:tc>
                <w:tcPr>
                  <w:tcW w:w="993"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lastRenderedPageBreak/>
                    <w:t xml:space="preserve">1) от 15 лет - 1 балла,            </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2) от 20 лет - 2 балла,           </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3) от 25 лет - 3 балла,            </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4)  от 30 и выше - 5 баллов</w:t>
                  </w:r>
                </w:p>
              </w:tc>
            </w:tr>
            <w:tr w:rsidR="0079022F" w:rsidRPr="002477F8" w:rsidTr="00C607EA">
              <w:trPr>
                <w:trHeight w:val="296"/>
              </w:trPr>
              <w:tc>
                <w:tcPr>
                  <w:tcW w:w="4740" w:type="dxa"/>
                  <w:gridSpan w:val="5"/>
                </w:tcPr>
                <w:p w:rsidR="0079022F" w:rsidRPr="002477F8" w:rsidRDefault="0079022F" w:rsidP="00C607EA">
                  <w:pPr>
                    <w:pStyle w:val="a4"/>
                    <w:ind w:left="360"/>
                    <w:jc w:val="center"/>
                    <w:rPr>
                      <w:rFonts w:ascii="Times New Roman" w:hAnsi="Times New Roman" w:cs="Times New Roman"/>
                      <w:sz w:val="16"/>
                      <w:szCs w:val="16"/>
                    </w:rPr>
                  </w:pPr>
                  <w:r w:rsidRPr="002477F8">
                    <w:rPr>
                      <w:rFonts w:ascii="Times New Roman" w:hAnsi="Times New Roman" w:cs="Times New Roman"/>
                      <w:b/>
                      <w:sz w:val="16"/>
                      <w:szCs w:val="16"/>
                    </w:rPr>
                    <w:lastRenderedPageBreak/>
                    <w:t>Наличие благодарностей и наград</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lang w:val="en-US"/>
                    </w:rPr>
                  </w:pPr>
                  <w:r w:rsidRPr="002477F8">
                    <w:rPr>
                      <w:rFonts w:ascii="Times New Roman" w:hAnsi="Times New Roman" w:cs="Times New Roman"/>
                      <w:sz w:val="16"/>
                      <w:szCs w:val="16"/>
                    </w:rPr>
                    <w:t>2</w:t>
                  </w:r>
                  <w:r w:rsidRPr="002477F8">
                    <w:rPr>
                      <w:rFonts w:ascii="Times New Roman" w:hAnsi="Times New Roman" w:cs="Times New Roman"/>
                      <w:sz w:val="16"/>
                      <w:szCs w:val="16"/>
                      <w:lang w:val="en-US"/>
                    </w:rPr>
                    <w:t>)</w:t>
                  </w:r>
                </w:p>
              </w:tc>
              <w:tc>
                <w:tcPr>
                  <w:tcW w:w="1984"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lang w:val="kk-KZ"/>
                    </w:rPr>
                    <w:t>Наличие благодарственных писем, почетных грамот МИО, организаций, социальных партнеров, общественных организаций за методическое сопровождение и (или) организацию образовательной деятельности</w:t>
                  </w:r>
                </w:p>
              </w:tc>
              <w:tc>
                <w:tcPr>
                  <w:tcW w:w="2268" w:type="dxa"/>
                  <w:gridSpan w:val="3"/>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lang w:val="kk-KZ"/>
                    </w:rPr>
                    <w:t xml:space="preserve">1 балл за каждую награду, но не более 3 баллов </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3)</w:t>
                  </w:r>
                </w:p>
              </w:tc>
              <w:tc>
                <w:tcPr>
                  <w:tcW w:w="1984" w:type="dxa"/>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Наличие «Білім және ғылым министрінің Алғысы», удостоенного за методическое сопровождение и (или) организацию образовательной деятельности</w:t>
                  </w:r>
                </w:p>
              </w:tc>
              <w:tc>
                <w:tcPr>
                  <w:tcW w:w="2268" w:type="dxa"/>
                  <w:gridSpan w:val="3"/>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1 балл за каждую благодарность</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4)</w:t>
                  </w:r>
                </w:p>
              </w:tc>
              <w:tc>
                <w:tcPr>
                  <w:tcW w:w="1984" w:type="dxa"/>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Наличие «Білім және ғылым министрінің құрмет грамотасы», удостоенного за методическое сопровождение и (или) организацию образовательной деятельности</w:t>
                  </w:r>
                </w:p>
              </w:tc>
              <w:tc>
                <w:tcPr>
                  <w:tcW w:w="2268" w:type="dxa"/>
                  <w:gridSpan w:val="3"/>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3 баллов за каждую почетную грамоту</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5)</w:t>
                  </w:r>
                </w:p>
              </w:tc>
              <w:tc>
                <w:tcPr>
                  <w:tcW w:w="1984" w:type="dxa"/>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Премии, награды за методическое сопровождение и (или) организацию образовательной деятельности достижения, врученные международными организациями, участником которых является Республика Казахстан; государственные награды за методическое сопровождение и (или) организацию образовательной деятельности, врученные </w:t>
                  </w:r>
                  <w:r w:rsidRPr="002477F8">
                    <w:rPr>
                      <w:rFonts w:ascii="Times New Roman" w:hAnsi="Times New Roman" w:cs="Times New Roman"/>
                      <w:sz w:val="16"/>
                      <w:szCs w:val="16"/>
                    </w:rPr>
                    <w:lastRenderedPageBreak/>
                    <w:t>иностранными государствами, признанными Республикой Казахстан.</w:t>
                  </w:r>
                </w:p>
              </w:tc>
              <w:tc>
                <w:tcPr>
                  <w:tcW w:w="2268" w:type="dxa"/>
                  <w:gridSpan w:val="3"/>
                  <w:tcBorders>
                    <w:top w:val="single" w:sz="4" w:space="0" w:color="auto"/>
                    <w:left w:val="single" w:sz="4" w:space="0" w:color="auto"/>
                    <w:bottom w:val="single" w:sz="4" w:space="0" w:color="auto"/>
                  </w:tcBorders>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lastRenderedPageBreak/>
                    <w:t xml:space="preserve">3 балла </w:t>
                  </w:r>
                  <w:r w:rsidRPr="002477F8">
                    <w:rPr>
                      <w:rFonts w:ascii="Times New Roman" w:hAnsi="Times New Roman" w:cs="Times New Roman"/>
                      <w:sz w:val="16"/>
                      <w:szCs w:val="16"/>
                      <w:lang w:val="kk-KZ"/>
                    </w:rPr>
                    <w:t>за каждую премию или награду</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lastRenderedPageBreak/>
                    <w:t>6)</w:t>
                  </w:r>
                </w:p>
              </w:tc>
              <w:tc>
                <w:tcPr>
                  <w:tcW w:w="1984" w:type="dxa"/>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Наличие государственной награды или государственной премии Республики Казахстан за методическое сопровождение и (или) организацию образовательной деятельности</w:t>
                  </w:r>
                </w:p>
              </w:tc>
              <w:tc>
                <w:tcPr>
                  <w:tcW w:w="2268" w:type="dxa"/>
                  <w:gridSpan w:val="3"/>
                  <w:tcBorders>
                    <w:top w:val="single" w:sz="4" w:space="0" w:color="auto"/>
                    <w:left w:val="single" w:sz="4" w:space="0" w:color="auto"/>
                    <w:bottom w:val="single" w:sz="4" w:space="0" w:color="auto"/>
                  </w:tcBorders>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5 баллов </w:t>
                  </w:r>
                  <w:r w:rsidRPr="002477F8">
                    <w:rPr>
                      <w:rFonts w:ascii="Times New Roman" w:hAnsi="Times New Roman" w:cs="Times New Roman"/>
                      <w:sz w:val="16"/>
                      <w:szCs w:val="16"/>
                      <w:lang w:val="kk-KZ"/>
                    </w:rPr>
                    <w:t>за каждую премию или награду</w:t>
                  </w:r>
                </w:p>
              </w:tc>
            </w:tr>
            <w:tr w:rsidR="0079022F" w:rsidRPr="002477F8" w:rsidTr="00C607EA">
              <w:trPr>
                <w:trHeight w:val="454"/>
              </w:trPr>
              <w:tc>
                <w:tcPr>
                  <w:tcW w:w="4740" w:type="dxa"/>
                  <w:gridSpan w:val="5"/>
                </w:tcPr>
                <w:p w:rsidR="0079022F" w:rsidRPr="002477F8" w:rsidRDefault="0079022F" w:rsidP="00C607EA">
                  <w:pPr>
                    <w:pStyle w:val="a4"/>
                    <w:jc w:val="center"/>
                    <w:rPr>
                      <w:rFonts w:ascii="Times New Roman" w:hAnsi="Times New Roman" w:cs="Times New Roman"/>
                      <w:sz w:val="16"/>
                      <w:szCs w:val="16"/>
                    </w:rPr>
                  </w:pPr>
                  <w:r w:rsidRPr="002477F8">
                    <w:rPr>
                      <w:rFonts w:ascii="Times New Roman" w:hAnsi="Times New Roman" w:cs="Times New Roman"/>
                      <w:b/>
                      <w:color w:val="000000"/>
                      <w:sz w:val="16"/>
                      <w:szCs w:val="16"/>
                    </w:rPr>
                    <w:t>Наличие квалификационной категории</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7</w:t>
                  </w:r>
                  <w:r w:rsidRPr="002477F8">
                    <w:rPr>
                      <w:rFonts w:ascii="Times New Roman" w:hAnsi="Times New Roman" w:cs="Times New Roman"/>
                      <w:sz w:val="16"/>
                      <w:szCs w:val="16"/>
                      <w:lang w:val="en-US"/>
                    </w:rPr>
                    <w:t>)</w:t>
                  </w:r>
                </w:p>
              </w:tc>
              <w:tc>
                <w:tcPr>
                  <w:tcW w:w="1984" w:type="dxa"/>
                </w:tcPr>
                <w:p w:rsidR="0079022F" w:rsidRPr="002477F8" w:rsidRDefault="0079022F" w:rsidP="00C607EA">
                  <w:pPr>
                    <w:jc w:val="both"/>
                    <w:rPr>
                      <w:rFonts w:ascii="Times New Roman" w:hAnsi="Times New Roman" w:cs="Times New Roman"/>
                      <w:sz w:val="16"/>
                      <w:szCs w:val="16"/>
                      <w:lang w:val="kk-KZ"/>
                    </w:rPr>
                  </w:pPr>
                  <w:r w:rsidRPr="002477F8">
                    <w:rPr>
                      <w:rFonts w:ascii="Times New Roman" w:hAnsi="Times New Roman" w:cs="Times New Roman"/>
                      <w:sz w:val="16"/>
                      <w:szCs w:val="16"/>
                      <w:lang w:val="kk-KZ"/>
                    </w:rPr>
                    <w:t>Педагог-исследователь и (или)</w:t>
                  </w:r>
                </w:p>
                <w:p w:rsidR="0079022F" w:rsidRPr="002477F8" w:rsidRDefault="0079022F" w:rsidP="00C607EA">
                  <w:pPr>
                    <w:jc w:val="both"/>
                    <w:rPr>
                      <w:rFonts w:ascii="Times New Roman" w:hAnsi="Times New Roman" w:cs="Times New Roman"/>
                      <w:sz w:val="16"/>
                      <w:szCs w:val="16"/>
                    </w:rPr>
                  </w:pPr>
                  <w:r w:rsidRPr="002477F8">
                    <w:rPr>
                      <w:rFonts w:ascii="Times New Roman" w:hAnsi="Times New Roman" w:cs="Times New Roman"/>
                      <w:sz w:val="16"/>
                      <w:szCs w:val="16"/>
                    </w:rPr>
                    <w:t xml:space="preserve">Руководитель второй квалификационной категории - </w:t>
                  </w:r>
                </w:p>
                <w:p w:rsidR="0079022F" w:rsidRPr="002477F8" w:rsidRDefault="0079022F" w:rsidP="00C607EA">
                  <w:pPr>
                    <w:jc w:val="both"/>
                    <w:rPr>
                      <w:rFonts w:ascii="Times New Roman" w:hAnsi="Times New Roman" w:cs="Times New Roman"/>
                      <w:sz w:val="16"/>
                      <w:szCs w:val="16"/>
                    </w:rPr>
                  </w:pPr>
                </w:p>
              </w:tc>
              <w:tc>
                <w:tcPr>
                  <w:tcW w:w="2268" w:type="dxa"/>
                  <w:gridSpan w:val="3"/>
                  <w:tcBorders>
                    <w:top w:val="single" w:sz="4" w:space="0" w:color="auto"/>
                    <w:left w:val="single" w:sz="4" w:space="0" w:color="auto"/>
                    <w:bottom w:val="single" w:sz="4" w:space="0" w:color="auto"/>
                  </w:tcBorders>
                </w:tcPr>
                <w:p w:rsidR="0079022F" w:rsidRPr="002477F8" w:rsidRDefault="0079022F" w:rsidP="00C607EA">
                  <w:pPr>
                    <w:jc w:val="both"/>
                    <w:rPr>
                      <w:rFonts w:ascii="Times New Roman" w:hAnsi="Times New Roman" w:cs="Times New Roman"/>
                      <w:sz w:val="16"/>
                      <w:szCs w:val="16"/>
                    </w:rPr>
                  </w:pPr>
                  <w:r w:rsidRPr="002477F8">
                    <w:rPr>
                      <w:rFonts w:ascii="Times New Roman" w:hAnsi="Times New Roman" w:cs="Times New Roman"/>
                      <w:sz w:val="16"/>
                      <w:szCs w:val="16"/>
                      <w:lang w:val="kk-KZ"/>
                    </w:rPr>
                    <w:t>2 балла</w:t>
                  </w:r>
                </w:p>
              </w:tc>
            </w:tr>
            <w:tr w:rsidR="0079022F" w:rsidRPr="002477F8" w:rsidTr="00C607EA">
              <w:trPr>
                <w:trHeight w:val="983"/>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8)</w:t>
                  </w:r>
                </w:p>
              </w:tc>
              <w:tc>
                <w:tcPr>
                  <w:tcW w:w="1984" w:type="dxa"/>
                </w:tcPr>
                <w:p w:rsidR="0079022F" w:rsidRPr="002477F8" w:rsidRDefault="0079022F" w:rsidP="00C607EA">
                  <w:pPr>
                    <w:jc w:val="both"/>
                    <w:rPr>
                      <w:rFonts w:ascii="Times New Roman" w:hAnsi="Times New Roman" w:cs="Times New Roman"/>
                      <w:sz w:val="16"/>
                      <w:szCs w:val="16"/>
                      <w:lang w:val="kk-KZ"/>
                    </w:rPr>
                  </w:pPr>
                  <w:r w:rsidRPr="002477F8">
                    <w:rPr>
                      <w:rFonts w:ascii="Times New Roman" w:hAnsi="Times New Roman" w:cs="Times New Roman"/>
                      <w:sz w:val="16"/>
                      <w:szCs w:val="16"/>
                      <w:lang w:val="kk-KZ"/>
                    </w:rPr>
                    <w:t>Педагог-мастер и (или)</w:t>
                  </w:r>
                </w:p>
                <w:p w:rsidR="0079022F" w:rsidRPr="002477F8" w:rsidRDefault="0079022F" w:rsidP="00C607EA">
                  <w:pPr>
                    <w:jc w:val="both"/>
                    <w:rPr>
                      <w:rFonts w:ascii="Times New Roman" w:hAnsi="Times New Roman" w:cs="Times New Roman"/>
                      <w:sz w:val="16"/>
                      <w:szCs w:val="16"/>
                    </w:rPr>
                  </w:pPr>
                  <w:r w:rsidRPr="002477F8">
                    <w:rPr>
                      <w:rFonts w:ascii="Times New Roman" w:hAnsi="Times New Roman" w:cs="Times New Roman"/>
                      <w:sz w:val="16"/>
                      <w:szCs w:val="16"/>
                    </w:rPr>
                    <w:t>Руководитель первой квалификационной категории</w:t>
                  </w:r>
                </w:p>
                <w:p w:rsidR="0079022F" w:rsidRPr="002477F8" w:rsidRDefault="0079022F" w:rsidP="00C607EA">
                  <w:pPr>
                    <w:jc w:val="both"/>
                    <w:rPr>
                      <w:rFonts w:ascii="Times New Roman" w:hAnsi="Times New Roman" w:cs="Times New Roman"/>
                      <w:sz w:val="16"/>
                      <w:szCs w:val="16"/>
                    </w:rPr>
                  </w:pPr>
                  <w:r w:rsidRPr="002477F8">
                    <w:rPr>
                      <w:rFonts w:ascii="Times New Roman" w:hAnsi="Times New Roman" w:cs="Times New Roman"/>
                      <w:sz w:val="16"/>
                      <w:szCs w:val="16"/>
                      <w:lang w:val="kk-KZ"/>
                    </w:rPr>
                    <w:t xml:space="preserve"> </w:t>
                  </w:r>
                </w:p>
              </w:tc>
              <w:tc>
                <w:tcPr>
                  <w:tcW w:w="2268" w:type="dxa"/>
                  <w:gridSpan w:val="3"/>
                </w:tcPr>
                <w:p w:rsidR="0079022F" w:rsidRPr="002477F8" w:rsidRDefault="0079022F" w:rsidP="00C607EA">
                  <w:pPr>
                    <w:jc w:val="both"/>
                    <w:rPr>
                      <w:rFonts w:ascii="Times New Roman" w:hAnsi="Times New Roman" w:cs="Times New Roman"/>
                      <w:sz w:val="16"/>
                      <w:szCs w:val="16"/>
                      <w:lang w:val="kk-KZ"/>
                    </w:rPr>
                  </w:pPr>
                  <w:r w:rsidRPr="002477F8">
                    <w:rPr>
                      <w:rFonts w:ascii="Times New Roman" w:hAnsi="Times New Roman" w:cs="Times New Roman"/>
                      <w:sz w:val="16"/>
                      <w:szCs w:val="16"/>
                      <w:lang w:val="kk-KZ"/>
                    </w:rPr>
                    <w:t>4 балла</w:t>
                  </w:r>
                </w:p>
              </w:tc>
            </w:tr>
            <w:tr w:rsidR="0079022F" w:rsidRPr="002477F8" w:rsidTr="00C607EA">
              <w:trPr>
                <w:trHeight w:val="281"/>
              </w:trPr>
              <w:tc>
                <w:tcPr>
                  <w:tcW w:w="4740" w:type="dxa"/>
                  <w:gridSpan w:val="5"/>
                </w:tcPr>
                <w:p w:rsidR="0079022F" w:rsidRPr="002477F8" w:rsidRDefault="0079022F" w:rsidP="00C607EA">
                  <w:pPr>
                    <w:pStyle w:val="a4"/>
                    <w:ind w:left="360"/>
                    <w:jc w:val="center"/>
                    <w:rPr>
                      <w:rFonts w:ascii="Times New Roman" w:hAnsi="Times New Roman" w:cs="Times New Roman"/>
                      <w:sz w:val="16"/>
                      <w:szCs w:val="16"/>
                    </w:rPr>
                  </w:pPr>
                  <w:r w:rsidRPr="002477F8">
                    <w:rPr>
                      <w:rFonts w:ascii="Times New Roman" w:hAnsi="Times New Roman" w:cs="Times New Roman"/>
                      <w:b/>
                      <w:sz w:val="16"/>
                      <w:szCs w:val="16"/>
                    </w:rPr>
                    <w:t>Достижения</w:t>
                  </w:r>
                </w:p>
              </w:tc>
            </w:tr>
            <w:tr w:rsidR="0079022F" w:rsidRPr="002477F8" w:rsidTr="00C607EA">
              <w:trPr>
                <w:trHeight w:val="1260"/>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9)</w:t>
                  </w:r>
                </w:p>
              </w:tc>
              <w:tc>
                <w:tcPr>
                  <w:tcW w:w="1984" w:type="dxa"/>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sz w:val="16"/>
                      <w:szCs w:val="16"/>
                    </w:rPr>
                    <w:t xml:space="preserve">- Организация образования - призер районных, областных, республиканских, международных конкурсов и иных состязаний среди организаций образования, </w:t>
                  </w:r>
                  <w:r w:rsidRPr="002477F8">
                    <w:rPr>
                      <w:rFonts w:ascii="Times New Roman" w:hAnsi="Times New Roman" w:cs="Times New Roman"/>
                      <w:color w:val="000000"/>
                      <w:sz w:val="16"/>
                      <w:szCs w:val="16"/>
                    </w:rPr>
                    <w:t xml:space="preserve">организованные </w:t>
                  </w:r>
                  <w:r w:rsidRPr="002477F8">
                    <w:rPr>
                      <w:rFonts w:ascii="Times New Roman" w:hAnsi="Times New Roman" w:cs="Times New Roman"/>
                      <w:color w:val="000000"/>
                      <w:sz w:val="16"/>
                      <w:szCs w:val="16"/>
                    </w:rPr>
                    <w:lastRenderedPageBreak/>
                    <w:t xml:space="preserve">(рекомендованные) органами управления образования, </w:t>
                  </w:r>
                  <w:r w:rsidRPr="002477F8">
                    <w:rPr>
                      <w:rFonts w:ascii="Times New Roman" w:hAnsi="Times New Roman" w:cs="Times New Roman"/>
                      <w:sz w:val="16"/>
                      <w:szCs w:val="16"/>
                    </w:rPr>
                    <w:t xml:space="preserve">Министерством образования и науки </w:t>
                  </w:r>
                  <w:r w:rsidRPr="002477F8">
                    <w:rPr>
                      <w:rFonts w:ascii="Times New Roman" w:hAnsi="Times New Roman" w:cs="Times New Roman"/>
                      <w:color w:val="000000"/>
                      <w:sz w:val="16"/>
                      <w:szCs w:val="16"/>
                    </w:rPr>
                    <w:t xml:space="preserve">или проведены при их содействии </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color w:val="000000"/>
                      <w:sz w:val="16"/>
                      <w:szCs w:val="16"/>
                    </w:rPr>
                  </w:pPr>
                  <w:proofErr w:type="gramStart"/>
                  <w:r w:rsidRPr="002477F8">
                    <w:rPr>
                      <w:rFonts w:ascii="Times New Roman" w:hAnsi="Times New Roman" w:cs="Times New Roman"/>
                      <w:color w:val="000000"/>
                      <w:sz w:val="16"/>
                      <w:szCs w:val="16"/>
                    </w:rPr>
                    <w:t>- Наличие у обучающихся организации образования, призовых мест в районных, областных, республиканских, международных олимпиадах, конкурсах, состязаниях:</w:t>
                  </w:r>
                  <w:proofErr w:type="gramEnd"/>
                </w:p>
                <w:p w:rsidR="0079022F" w:rsidRPr="002477F8" w:rsidRDefault="0079022F" w:rsidP="00C607EA">
                  <w:pPr>
                    <w:pStyle w:val="a4"/>
                    <w:jc w:val="both"/>
                    <w:rPr>
                      <w:rFonts w:ascii="Times New Roman" w:hAnsi="Times New Roman" w:cs="Times New Roman"/>
                      <w:color w:val="000000"/>
                      <w:sz w:val="16"/>
                      <w:szCs w:val="16"/>
                    </w:rPr>
                  </w:pPr>
                </w:p>
                <w:p w:rsidR="0079022F" w:rsidRPr="002477F8" w:rsidRDefault="0079022F" w:rsidP="00C607EA">
                  <w:pPr>
                    <w:pStyle w:val="a4"/>
                    <w:jc w:val="both"/>
                    <w:rPr>
                      <w:rFonts w:ascii="Times New Roman" w:hAnsi="Times New Roman" w:cs="Times New Roman"/>
                      <w:color w:val="000000"/>
                      <w:sz w:val="16"/>
                      <w:szCs w:val="16"/>
                    </w:rPr>
                  </w:pPr>
                  <w:proofErr w:type="gramStart"/>
                  <w:r w:rsidRPr="002477F8">
                    <w:rPr>
                      <w:rFonts w:ascii="Times New Roman" w:hAnsi="Times New Roman" w:cs="Times New Roman"/>
                      <w:color w:val="000000"/>
                      <w:sz w:val="16"/>
                      <w:szCs w:val="16"/>
                    </w:rPr>
                    <w:t>организованных</w:t>
                  </w:r>
                  <w:proofErr w:type="gramEnd"/>
                  <w:r w:rsidRPr="002477F8">
                    <w:rPr>
                      <w:rFonts w:ascii="Times New Roman" w:hAnsi="Times New Roman" w:cs="Times New Roman"/>
                      <w:color w:val="000000"/>
                      <w:sz w:val="16"/>
                      <w:szCs w:val="16"/>
                    </w:rPr>
                    <w:t xml:space="preserve"> (рекомендованных) органами управления образованием или проведены при их содействии </w:t>
                  </w:r>
                </w:p>
                <w:p w:rsidR="0079022F" w:rsidRPr="002477F8" w:rsidRDefault="0079022F" w:rsidP="00C607EA">
                  <w:pPr>
                    <w:pStyle w:val="a4"/>
                    <w:jc w:val="both"/>
                    <w:rPr>
                      <w:rFonts w:ascii="Times New Roman" w:hAnsi="Times New Roman" w:cs="Times New Roman"/>
                      <w:color w:val="000000"/>
                      <w:sz w:val="16"/>
                      <w:szCs w:val="16"/>
                    </w:rPr>
                  </w:pPr>
                </w:p>
                <w:p w:rsidR="0079022F" w:rsidRPr="002477F8" w:rsidRDefault="0079022F" w:rsidP="00C607EA">
                  <w:pPr>
                    <w:pStyle w:val="a4"/>
                    <w:jc w:val="both"/>
                    <w:rPr>
                      <w:rFonts w:ascii="Times New Roman" w:hAnsi="Times New Roman" w:cs="Times New Roman"/>
                      <w:sz w:val="16"/>
                      <w:szCs w:val="16"/>
                    </w:rPr>
                  </w:pPr>
                  <w:proofErr w:type="gramStart"/>
                  <w:r w:rsidRPr="002477F8">
                    <w:rPr>
                      <w:rFonts w:ascii="Times New Roman" w:hAnsi="Times New Roman" w:cs="Times New Roman"/>
                      <w:sz w:val="16"/>
                      <w:szCs w:val="16"/>
                    </w:rPr>
                    <w:t>относящиеся</w:t>
                  </w:r>
                  <w:proofErr w:type="gramEnd"/>
                  <w:r w:rsidRPr="002477F8">
                    <w:rPr>
                      <w:rFonts w:ascii="Times New Roman" w:hAnsi="Times New Roman" w:cs="Times New Roman"/>
                      <w:sz w:val="16"/>
                      <w:szCs w:val="16"/>
                    </w:rPr>
                    <w:t xml:space="preserve"> к перечню республиканских и международных олимпиад и конкурсов, научных</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 Успешное прохождение государственной аттестации, а также профконтроля госорганов за последние два года (по итогам не внесены предписания и </w:t>
                  </w:r>
                  <w:r w:rsidRPr="002477F8">
                    <w:rPr>
                      <w:rFonts w:ascii="Times New Roman" w:hAnsi="Times New Roman" w:cs="Times New Roman"/>
                      <w:sz w:val="16"/>
                      <w:szCs w:val="16"/>
                    </w:rPr>
                    <w:lastRenderedPageBreak/>
                    <w:t xml:space="preserve">(или) представления об устранении нарушений, и (или) не привлечены к ответственности лица) </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Успешное прохождение институциональной и (или) специализированной аккредитации в аккредитационных органах, внесенных в реестр признанных аккредитационных органов</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Достижение организацией ме</w:t>
                  </w:r>
                  <w:proofErr w:type="gramStart"/>
                  <w:r w:rsidRPr="002477F8">
                    <w:rPr>
                      <w:rFonts w:ascii="Times New Roman" w:hAnsi="Times New Roman" w:cs="Times New Roman"/>
                      <w:sz w:val="16"/>
                      <w:szCs w:val="16"/>
                    </w:rPr>
                    <w:t>ст в пр</w:t>
                  </w:r>
                  <w:proofErr w:type="gramEnd"/>
                  <w:r w:rsidRPr="002477F8">
                    <w:rPr>
                      <w:rFonts w:ascii="Times New Roman" w:hAnsi="Times New Roman" w:cs="Times New Roman"/>
                      <w:sz w:val="16"/>
                      <w:szCs w:val="16"/>
                    </w:rPr>
                    <w:t>изнанных Министерством образования и науки республиканских, международных рейтингах (учитывается один рейтинг одного уровня)</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Наличие у штатных сотрудников:</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внедрение разработанного научного результата по договору с зарубежными и республиканскими организациями </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ab/>
                    <w:t xml:space="preserve"> </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международный охранный документ на объекты промышленной собственности</w:t>
                  </w:r>
                  <w:r w:rsidRPr="002477F8">
                    <w:rPr>
                      <w:rFonts w:ascii="Times New Roman" w:hAnsi="Times New Roman" w:cs="Times New Roman"/>
                      <w:sz w:val="16"/>
                      <w:szCs w:val="16"/>
                    </w:rPr>
                    <w:tab/>
                    <w:t xml:space="preserve">  </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патент РК, авторское свидетельство на объекты промышленной собственности</w:t>
                  </w:r>
                  <w:r w:rsidRPr="002477F8">
                    <w:rPr>
                      <w:rFonts w:ascii="Times New Roman" w:hAnsi="Times New Roman" w:cs="Times New Roman"/>
                      <w:sz w:val="16"/>
                      <w:szCs w:val="16"/>
                    </w:rPr>
                    <w:tab/>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публикации в цитируемых научных изданиях </w:t>
                  </w:r>
                  <w:r w:rsidRPr="002477F8">
                    <w:rPr>
                      <w:rFonts w:ascii="Times New Roman" w:hAnsi="Times New Roman" w:cs="Times New Roman"/>
                      <w:sz w:val="16"/>
                      <w:szCs w:val="16"/>
                    </w:rPr>
                    <w:tab/>
                    <w:t xml:space="preserve"> Q1,Q2 – 7 баллов,  Q3,Q4 – 5 балла</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статьи в журналах с </w:t>
                  </w:r>
                  <w:proofErr w:type="gramStart"/>
                  <w:r w:rsidRPr="002477F8">
                    <w:rPr>
                      <w:rFonts w:ascii="Times New Roman" w:hAnsi="Times New Roman" w:cs="Times New Roman"/>
                      <w:sz w:val="16"/>
                      <w:szCs w:val="16"/>
                    </w:rPr>
                    <w:t>ненулевым</w:t>
                  </w:r>
                  <w:proofErr w:type="gramEnd"/>
                  <w:r w:rsidRPr="002477F8">
                    <w:rPr>
                      <w:rFonts w:ascii="Times New Roman" w:hAnsi="Times New Roman" w:cs="Times New Roman"/>
                      <w:sz w:val="16"/>
                      <w:szCs w:val="16"/>
                    </w:rPr>
                    <w:t xml:space="preserve"> импакт-</w:t>
                  </w:r>
                  <w:r w:rsidRPr="002477F8">
                    <w:rPr>
                      <w:rFonts w:ascii="Times New Roman" w:hAnsi="Times New Roman" w:cs="Times New Roman"/>
                      <w:sz w:val="16"/>
                      <w:szCs w:val="16"/>
                    </w:rPr>
                    <w:lastRenderedPageBreak/>
                    <w:t xml:space="preserve">фактором, индексируемых в международных базах, данных Web of Science Core Collection, Scopus </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индекс Хирши (цифра), в том числе:</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          для естественных и технических наук - 3 и выше;</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       </w:t>
                  </w: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           для социо-гуманитарных наук - </w:t>
                  </w:r>
                  <w:r>
                    <w:rPr>
                      <w:rFonts w:ascii="Times New Roman" w:hAnsi="Times New Roman" w:cs="Times New Roman"/>
                      <w:sz w:val="16"/>
                      <w:szCs w:val="16"/>
                    </w:rPr>
                    <w:t xml:space="preserve">1 и выше </w:t>
                  </w:r>
                  <w:r w:rsidRPr="002477F8">
                    <w:rPr>
                      <w:rFonts w:ascii="Times New Roman" w:hAnsi="Times New Roman" w:cs="Times New Roman"/>
                      <w:sz w:val="16"/>
                      <w:szCs w:val="16"/>
                    </w:rPr>
                    <w:t>международный грант на образовательные и (или) научные цели на сумму не менее 1500 МРП</w:t>
                  </w:r>
                </w:p>
                <w:p w:rsidR="0079022F" w:rsidRPr="002477F8" w:rsidRDefault="0079022F" w:rsidP="00C607EA">
                  <w:pPr>
                    <w:pStyle w:val="a4"/>
                    <w:jc w:val="both"/>
                    <w:rPr>
                      <w:rFonts w:ascii="Times New Roman" w:hAnsi="Times New Roman" w:cs="Times New Roman"/>
                      <w:sz w:val="16"/>
                      <w:szCs w:val="16"/>
                    </w:rPr>
                  </w:pPr>
                </w:p>
                <w:p w:rsidR="0079022F" w:rsidRPr="002477F8" w:rsidRDefault="0079022F" w:rsidP="00C607EA">
                  <w:pPr>
                    <w:pStyle w:val="a4"/>
                    <w:jc w:val="both"/>
                    <w:rPr>
                      <w:rFonts w:ascii="Times New Roman" w:hAnsi="Times New Roman" w:cs="Times New Roman"/>
                      <w:sz w:val="16"/>
                      <w:szCs w:val="16"/>
                      <w:lang w:val="kk-KZ"/>
                    </w:rPr>
                  </w:pPr>
                  <w:r w:rsidRPr="002477F8">
                    <w:rPr>
                      <w:rFonts w:ascii="Times New Roman" w:hAnsi="Times New Roman" w:cs="Times New Roman"/>
                      <w:sz w:val="16"/>
                      <w:szCs w:val="16"/>
                      <w:lang w:val="kk-KZ"/>
                    </w:rPr>
                    <w:t>казахстанский грант на образовательные и (или) научные цели на сумму не менее 1000 МРП</w:t>
                  </w:r>
                </w:p>
                <w:p w:rsidR="0079022F" w:rsidRPr="002477F8" w:rsidRDefault="0079022F" w:rsidP="00C607EA">
                  <w:pPr>
                    <w:pStyle w:val="a4"/>
                    <w:ind w:left="555"/>
                    <w:jc w:val="both"/>
                    <w:rPr>
                      <w:rFonts w:ascii="Times New Roman" w:hAnsi="Times New Roman" w:cs="Times New Roman"/>
                      <w:sz w:val="16"/>
                      <w:szCs w:val="16"/>
                      <w:lang w:val="kk-KZ"/>
                    </w:rPr>
                  </w:pPr>
                </w:p>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sz w:val="16"/>
                      <w:szCs w:val="16"/>
                    </w:rPr>
                    <w:t xml:space="preserve">реализованный научный проект по направлениям образования, организованного (рекомендованного) государственными органами или </w:t>
                  </w:r>
                  <w:proofErr w:type="gramStart"/>
                  <w:r w:rsidRPr="002477F8">
                    <w:rPr>
                      <w:rFonts w:ascii="Times New Roman" w:hAnsi="Times New Roman" w:cs="Times New Roman"/>
                      <w:sz w:val="16"/>
                      <w:szCs w:val="16"/>
                    </w:rPr>
                    <w:t>проведенных</w:t>
                  </w:r>
                  <w:proofErr w:type="gramEnd"/>
                  <w:r w:rsidRPr="002477F8">
                    <w:rPr>
                      <w:rFonts w:ascii="Times New Roman" w:hAnsi="Times New Roman" w:cs="Times New Roman"/>
                      <w:sz w:val="16"/>
                      <w:szCs w:val="16"/>
                    </w:rPr>
                    <w:t xml:space="preserve"> при их содействии</w:t>
                  </w:r>
                  <w:r w:rsidRPr="002477F8">
                    <w:rPr>
                      <w:rFonts w:ascii="Times New Roman" w:hAnsi="Times New Roman" w:cs="Times New Roman"/>
                      <w:sz w:val="16"/>
                      <w:szCs w:val="16"/>
                    </w:rPr>
                    <w:tab/>
                    <w:t xml:space="preserve"> </w:t>
                  </w:r>
                </w:p>
              </w:tc>
              <w:tc>
                <w:tcPr>
                  <w:tcW w:w="1134" w:type="dxa"/>
                </w:tcPr>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районный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1 балл, 0,7 балла, 0,5 балла; областной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1,5 балла, 1,2 балла, 1 </w:t>
                  </w:r>
                  <w:r w:rsidRPr="002477F8">
                    <w:rPr>
                      <w:rFonts w:ascii="Times New Roman" w:hAnsi="Times New Roman" w:cs="Times New Roman"/>
                      <w:sz w:val="16"/>
                      <w:szCs w:val="16"/>
                    </w:rPr>
                    <w:lastRenderedPageBreak/>
                    <w:t xml:space="preserve">балл), республиканский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3 балла, 2,5 балла, 1,8 балл; международный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5 баллов, 4,5 балла, 3,5 балла.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rPr>
                      <w:rFonts w:ascii="Times New Roman" w:hAnsi="Times New Roman" w:cs="Times New Roman"/>
                      <w:sz w:val="16"/>
                      <w:szCs w:val="16"/>
                    </w:rPr>
                  </w:pPr>
                  <w:r w:rsidRPr="002477F8">
                    <w:rPr>
                      <w:rFonts w:ascii="Times New Roman" w:hAnsi="Times New Roman" w:cs="Times New Roman"/>
                      <w:sz w:val="16"/>
                      <w:szCs w:val="16"/>
                    </w:rPr>
                    <w:t xml:space="preserve">районный уровень: I, II, III призовые места – соответственно 0,1 балла, 0,08 балла, 0,05 балла за каждого; областной уровень: I, II, III призовые места – соответственно 0,5 балл, 0,3 балла, 0,1 балл за каждого, республиканский уровень: I, II, III призовые места – соответственно 0,8 балла 0,5 балла, 0,3 балла за каждого; международный уровень: </w:t>
                  </w:r>
                  <w:r w:rsidRPr="002477F8">
                    <w:rPr>
                      <w:rFonts w:ascii="Times New Roman" w:hAnsi="Times New Roman" w:cs="Times New Roman"/>
                      <w:sz w:val="16"/>
                      <w:szCs w:val="16"/>
                    </w:rPr>
                    <w:lastRenderedPageBreak/>
                    <w:t>I, II, III призовые места – соответственно 1 балл, 0,8 балла, 0,6 балла за каждого.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республиканский уровень: I, II, III призовые места – соответственно 1,5 балла, 1,2 балла, 1 балл за каждого; международный уровень: I, II, III призовые места – соответственно 1,7 балла, 1,5 баллов, 1,1 балла за каждого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3 балла </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2 балла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республиканский уровень: </w:t>
                  </w:r>
                  <w:proofErr w:type="gramStart"/>
                  <w:r w:rsidRPr="002477F8">
                    <w:rPr>
                      <w:rFonts w:ascii="Times New Roman" w:hAnsi="Times New Roman" w:cs="Times New Roman"/>
                      <w:sz w:val="16"/>
                      <w:szCs w:val="16"/>
                    </w:rPr>
                    <w:t>I, II, III призовые места, первая десятка, первая двадцатка – соответственно 12 баллов, 10 баллов, 8 баллов, 4 балла, 2 балла; международ</w:t>
                  </w:r>
                  <w:r w:rsidRPr="002477F8">
                    <w:rPr>
                      <w:rFonts w:ascii="Times New Roman" w:hAnsi="Times New Roman" w:cs="Times New Roman"/>
                      <w:sz w:val="16"/>
                      <w:szCs w:val="16"/>
                    </w:rPr>
                    <w:lastRenderedPageBreak/>
                    <w:t>ный уровень: первая сотня, первая пятисотня, первая тысячная – соответственно 40 баллов, 30 баллов, 20 баллов</w:t>
                  </w:r>
                  <w:proofErr w:type="gramEnd"/>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0,4 балла за каждое внедрение</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0,7 балла за каждый охранный документ</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0,4 балла (за каждый патент, свидетельство)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Q1,Q2 – 0,6 баллов за наличие публикации, </w:t>
                  </w:r>
                  <w:r w:rsidRPr="002477F8">
                    <w:rPr>
                      <w:rFonts w:ascii="Times New Roman" w:eastAsia="Calibri" w:hAnsi="Times New Roman" w:cs="Times New Roman"/>
                      <w:sz w:val="16"/>
                      <w:szCs w:val="16"/>
                      <w:lang w:val="kk-KZ"/>
                    </w:rPr>
                    <w:t>независимо от их количества</w:t>
                  </w:r>
                  <w:r w:rsidRPr="002477F8">
                    <w:rPr>
                      <w:rFonts w:ascii="Times New Roman" w:hAnsi="Times New Roman" w:cs="Times New Roman"/>
                      <w:sz w:val="16"/>
                      <w:szCs w:val="16"/>
                    </w:rPr>
                    <w:t>,  Q3,Q4 – 0,4 балла за наличие публикации, независимо от их количества,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roofErr w:type="gramStart"/>
                  <w:r w:rsidRPr="002477F8">
                    <w:rPr>
                      <w:rFonts w:ascii="Times New Roman" w:hAnsi="Times New Roman" w:cs="Times New Roman"/>
                      <w:sz w:val="16"/>
                      <w:szCs w:val="16"/>
                    </w:rPr>
                    <w:t>0,3 балла за каждую статью)</w:t>
                  </w:r>
                  <w:proofErr w:type="gramEnd"/>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0,3 балла за каждого работника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0,3 балла за </w:t>
                  </w:r>
                  <w:r w:rsidRPr="002477F8">
                    <w:rPr>
                      <w:rFonts w:ascii="Times New Roman" w:hAnsi="Times New Roman" w:cs="Times New Roman"/>
                      <w:sz w:val="16"/>
                      <w:szCs w:val="16"/>
                    </w:rPr>
                    <w:lastRenderedPageBreak/>
                    <w:t>каждого работника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0,7 балла за каждый грант</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0,5 балла за каждый грант</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0,06 балла за каждый реализованный проект</w:t>
                  </w:r>
                </w:p>
              </w:tc>
              <w:tc>
                <w:tcPr>
                  <w:tcW w:w="1134" w:type="dxa"/>
                  <w:gridSpan w:val="2"/>
                </w:tcPr>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городской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0,7 балла, 0,5 балла, 0,4 балла; областной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1,2 балла, 1 балл, 0,8 </w:t>
                  </w:r>
                  <w:r w:rsidRPr="002477F8">
                    <w:rPr>
                      <w:rFonts w:ascii="Times New Roman" w:hAnsi="Times New Roman" w:cs="Times New Roman"/>
                      <w:sz w:val="16"/>
                      <w:szCs w:val="16"/>
                    </w:rPr>
                    <w:lastRenderedPageBreak/>
                    <w:t xml:space="preserve">балла), республиканский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2,5 балла, 2 балла, 1,5 балла; международный уровень: </w:t>
                  </w:r>
                  <w:r w:rsidRPr="002477F8">
                    <w:rPr>
                      <w:rFonts w:ascii="Times New Roman" w:hAnsi="Times New Roman" w:cs="Times New Roman"/>
                      <w:sz w:val="16"/>
                      <w:szCs w:val="16"/>
                      <w:lang w:val="en-US"/>
                    </w:rPr>
                    <w:t>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w:t>
                  </w:r>
                  <w:r w:rsidRPr="002477F8">
                    <w:rPr>
                      <w:rFonts w:ascii="Times New Roman" w:hAnsi="Times New Roman" w:cs="Times New Roman"/>
                      <w:sz w:val="16"/>
                      <w:szCs w:val="16"/>
                    </w:rPr>
                    <w:t xml:space="preserve">, </w:t>
                  </w:r>
                  <w:r w:rsidRPr="002477F8">
                    <w:rPr>
                      <w:rFonts w:ascii="Times New Roman" w:hAnsi="Times New Roman" w:cs="Times New Roman"/>
                      <w:sz w:val="16"/>
                      <w:szCs w:val="16"/>
                      <w:lang w:val="en-US"/>
                    </w:rPr>
                    <w:t>III</w:t>
                  </w:r>
                  <w:r w:rsidRPr="002477F8">
                    <w:rPr>
                      <w:rFonts w:ascii="Times New Roman" w:hAnsi="Times New Roman" w:cs="Times New Roman"/>
                      <w:sz w:val="16"/>
                      <w:szCs w:val="16"/>
                    </w:rPr>
                    <w:t xml:space="preserve"> призовые места – соответственно 4,5 балла, 4 балла, 3 балла</w:t>
                  </w:r>
                </w:p>
                <w:p w:rsidR="0079022F" w:rsidRPr="002477F8" w:rsidRDefault="0079022F" w:rsidP="00C607EA">
                  <w:pPr>
                    <w:rPr>
                      <w:rFonts w:ascii="Times New Roman" w:hAnsi="Times New Roman" w:cs="Times New Roman"/>
                      <w:sz w:val="16"/>
                      <w:szCs w:val="16"/>
                    </w:rPr>
                  </w:pPr>
                </w:p>
                <w:p w:rsidR="0079022F" w:rsidRPr="002477F8" w:rsidRDefault="0079022F" w:rsidP="00C607EA">
                  <w:pPr>
                    <w:rPr>
                      <w:rFonts w:ascii="Times New Roman" w:hAnsi="Times New Roman" w:cs="Times New Roman"/>
                      <w:sz w:val="16"/>
                      <w:szCs w:val="16"/>
                    </w:rPr>
                  </w:pPr>
                  <w:r w:rsidRPr="002477F8">
                    <w:rPr>
                      <w:rFonts w:ascii="Times New Roman" w:hAnsi="Times New Roman" w:cs="Times New Roman"/>
                      <w:sz w:val="16"/>
                      <w:szCs w:val="16"/>
                    </w:rPr>
                    <w:t xml:space="preserve">городской уровень: I, II, III призовые места – соответственно 0,9 балла, 0,07 балла, 0,04 балла за каждого; областной уровень: I, II, III призовые места – соответственно 0,4 балл, 0,3 балла, 0,09 балл за каждого, республиканский уровень: I, II, III призовые места – соответственно 0,7 балла 0,4 балла, 0,2 балла за каждого; международный уровень: </w:t>
                  </w:r>
                  <w:r w:rsidRPr="002477F8">
                    <w:rPr>
                      <w:rFonts w:ascii="Times New Roman" w:hAnsi="Times New Roman" w:cs="Times New Roman"/>
                      <w:sz w:val="16"/>
                      <w:szCs w:val="16"/>
                    </w:rPr>
                    <w:lastRenderedPageBreak/>
                    <w:t>I, II, III призовые места – соответственно 0,9 балл, 0,7 балла, 0,5 балла за каждого.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республиканский уровень: I, II, III призовые места – соответственно 1,2 балла, 1,1 балла, 1 балл за каждого; международный уровень: I, II, III призовые места – соответственно 1,4 балла, 1,2 баллов, 1 балл за каждого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2,7 балла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1,7 балла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республиканский уровень: </w:t>
                  </w:r>
                  <w:proofErr w:type="gramStart"/>
                  <w:r w:rsidRPr="002477F8">
                    <w:rPr>
                      <w:rFonts w:ascii="Times New Roman" w:hAnsi="Times New Roman" w:cs="Times New Roman"/>
                      <w:sz w:val="16"/>
                      <w:szCs w:val="16"/>
                    </w:rPr>
                    <w:t>I, II, III призовые места, первая десятка, первая двадцатка – соответственно 11 баллов, 9 баллов, 7 баллов, 3 балла, 1 балл; международ</w:t>
                  </w:r>
                  <w:r w:rsidRPr="002477F8">
                    <w:rPr>
                      <w:rFonts w:ascii="Times New Roman" w:hAnsi="Times New Roman" w:cs="Times New Roman"/>
                      <w:sz w:val="16"/>
                      <w:szCs w:val="16"/>
                    </w:rPr>
                    <w:lastRenderedPageBreak/>
                    <w:t xml:space="preserve">ный уровень: первая сотня, первая пятисотня, первая тысячная – соответственно 30 баллов, 25 баллов, 15 баллов </w:t>
                  </w:r>
                  <w:proofErr w:type="gramEnd"/>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0,3 балла за каждое внедрение</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0,5 балла за каждый охранный документ</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0,3 балла (за каждый патент, свидетельство)</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Q1,Q2 – 0,4 баллов за наличие публикации, </w:t>
                  </w:r>
                  <w:r w:rsidRPr="002477F8">
                    <w:rPr>
                      <w:rFonts w:ascii="Times New Roman" w:eastAsia="Calibri" w:hAnsi="Times New Roman" w:cs="Times New Roman"/>
                      <w:sz w:val="16"/>
                      <w:szCs w:val="16"/>
                      <w:lang w:val="kk-KZ"/>
                    </w:rPr>
                    <w:t>независимо от их количества</w:t>
                  </w:r>
                  <w:r w:rsidRPr="002477F8">
                    <w:rPr>
                      <w:rFonts w:ascii="Times New Roman" w:hAnsi="Times New Roman" w:cs="Times New Roman"/>
                      <w:sz w:val="16"/>
                      <w:szCs w:val="16"/>
                    </w:rPr>
                    <w:t xml:space="preserve">,    Q3,Q4 – 0,3 балла за наличие публикации, </w:t>
                  </w:r>
                  <w:r w:rsidRPr="002477F8">
                    <w:rPr>
                      <w:rFonts w:ascii="Times New Roman" w:eastAsia="Calibri" w:hAnsi="Times New Roman" w:cs="Times New Roman"/>
                      <w:sz w:val="16"/>
                      <w:szCs w:val="16"/>
                      <w:lang w:val="kk-KZ"/>
                    </w:rPr>
                    <w:t>независимо от их количества</w:t>
                  </w:r>
                  <w:r w:rsidRPr="002477F8">
                    <w:rPr>
                      <w:rFonts w:ascii="Times New Roman" w:hAnsi="Times New Roman" w:cs="Times New Roman"/>
                      <w:sz w:val="16"/>
                      <w:szCs w:val="16"/>
                    </w:rPr>
                    <w:t xml:space="preserve">,  </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0,2 балла за каждую статью</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roofErr w:type="gramStart"/>
                  <w:r w:rsidRPr="002477F8">
                    <w:rPr>
                      <w:rFonts w:ascii="Times New Roman" w:hAnsi="Times New Roman" w:cs="Times New Roman"/>
                      <w:sz w:val="16"/>
                      <w:szCs w:val="16"/>
                    </w:rPr>
                    <w:t>0,2 балла за каждого работника)</w:t>
                  </w:r>
                  <w:proofErr w:type="gramEnd"/>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lastRenderedPageBreak/>
                    <w:t>0,2 балла за каждого работника</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roofErr w:type="gramStart"/>
                  <w:r w:rsidRPr="002477F8">
                    <w:rPr>
                      <w:rFonts w:ascii="Times New Roman" w:hAnsi="Times New Roman" w:cs="Times New Roman"/>
                      <w:sz w:val="16"/>
                      <w:szCs w:val="16"/>
                    </w:rPr>
                    <w:t>0,6 балла за каждый грант)</w:t>
                  </w:r>
                  <w:proofErr w:type="gramEnd"/>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0,4 балла за каждый грант</w:t>
                  </w: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0,05 балла за каждый реализованный проект</w:t>
                  </w:r>
                </w:p>
                <w:p w:rsidR="0079022F" w:rsidRPr="002477F8" w:rsidRDefault="0079022F" w:rsidP="00C607EA">
                  <w:pPr>
                    <w:pStyle w:val="a4"/>
                    <w:rPr>
                      <w:rFonts w:ascii="Times New Roman" w:hAnsi="Times New Roman" w:cs="Times New Roman"/>
                      <w:sz w:val="16"/>
                      <w:szCs w:val="16"/>
                    </w:rPr>
                  </w:pPr>
                </w:p>
              </w:tc>
            </w:tr>
            <w:tr w:rsidR="0079022F" w:rsidRPr="002477F8" w:rsidTr="00C607EA">
              <w:trPr>
                <w:trHeight w:val="281"/>
              </w:trPr>
              <w:tc>
                <w:tcPr>
                  <w:tcW w:w="4740" w:type="dxa"/>
                  <w:gridSpan w:val="5"/>
                </w:tcPr>
                <w:p w:rsidR="0079022F" w:rsidRPr="002477F8" w:rsidRDefault="0079022F" w:rsidP="00C607EA">
                  <w:pPr>
                    <w:pStyle w:val="a4"/>
                    <w:jc w:val="center"/>
                    <w:rPr>
                      <w:rFonts w:ascii="Times New Roman" w:hAnsi="Times New Roman" w:cs="Times New Roman"/>
                      <w:b/>
                      <w:i/>
                      <w:sz w:val="16"/>
                      <w:szCs w:val="16"/>
                    </w:rPr>
                  </w:pPr>
                  <w:r w:rsidRPr="002477F8">
                    <w:rPr>
                      <w:rFonts w:ascii="Times New Roman" w:hAnsi="Times New Roman" w:cs="Times New Roman"/>
                      <w:b/>
                      <w:color w:val="000000"/>
                      <w:sz w:val="16"/>
                      <w:szCs w:val="16"/>
                    </w:rPr>
                    <w:lastRenderedPageBreak/>
                    <w:t xml:space="preserve">Обобщение, распространение, использование педагогического и научного опыта </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 xml:space="preserve">10) </w:t>
                  </w:r>
                </w:p>
              </w:tc>
              <w:tc>
                <w:tcPr>
                  <w:tcW w:w="1984" w:type="dxa"/>
                </w:tcPr>
                <w:p w:rsidR="0079022F" w:rsidRPr="002477F8" w:rsidRDefault="0079022F" w:rsidP="00C607EA">
                  <w:pPr>
                    <w:pStyle w:val="a4"/>
                    <w:jc w:val="both"/>
                    <w:rPr>
                      <w:rFonts w:ascii="Times New Roman" w:hAnsi="Times New Roman" w:cs="Times New Roman"/>
                      <w:sz w:val="16"/>
                      <w:szCs w:val="16"/>
                    </w:rPr>
                  </w:pPr>
                  <w:r w:rsidRPr="002477F8">
                    <w:rPr>
                      <w:rFonts w:ascii="Times New Roman" w:hAnsi="Times New Roman" w:cs="Times New Roman"/>
                      <w:color w:val="000000"/>
                      <w:sz w:val="16"/>
                      <w:szCs w:val="16"/>
                    </w:rPr>
                    <w:t xml:space="preserve">Разработка методического документа, в том числе методических рекомендаций, учебно-методического комплекса (далее – УМК) и других методических документов, утвержденных соответствующим Учебно-методическим советом (далее – УМС) </w:t>
                  </w:r>
                </w:p>
              </w:tc>
              <w:tc>
                <w:tcPr>
                  <w:tcW w:w="2268" w:type="dxa"/>
                  <w:gridSpan w:val="3"/>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УМС на областном уровне– 1 балл за каждый методический документ, 1,5 балла за УМК;</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УМС на республиканском уровне – 3 балла за каждый методический документ, 3,5 балла за УМК;</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(в случае соавторства, баллы делятся на каждого соавтора)</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11)</w:t>
                  </w:r>
                </w:p>
              </w:tc>
              <w:tc>
                <w:tcPr>
                  <w:tcW w:w="1984" w:type="dxa"/>
                </w:tcPr>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sz w:val="16"/>
                      <w:szCs w:val="16"/>
                      <w:lang w:val="kk-KZ"/>
                    </w:rPr>
                    <w:t>Наличие д</w:t>
                  </w:r>
                  <w:r w:rsidRPr="002477F8">
                    <w:rPr>
                      <w:rFonts w:ascii="Times New Roman" w:hAnsi="Times New Roman" w:cs="Times New Roman"/>
                      <w:sz w:val="16"/>
                      <w:szCs w:val="16"/>
                    </w:rPr>
                    <w:t>окумент</w:t>
                  </w:r>
                  <w:r w:rsidRPr="002477F8">
                    <w:rPr>
                      <w:rFonts w:ascii="Times New Roman" w:hAnsi="Times New Roman" w:cs="Times New Roman"/>
                      <w:sz w:val="16"/>
                      <w:szCs w:val="16"/>
                      <w:lang w:val="kk-KZ"/>
                    </w:rPr>
                    <w:t>а</w:t>
                  </w:r>
                  <w:r w:rsidRPr="002477F8">
                    <w:rPr>
                      <w:rFonts w:ascii="Times New Roman" w:hAnsi="Times New Roman" w:cs="Times New Roman"/>
                      <w:sz w:val="16"/>
                      <w:szCs w:val="16"/>
                    </w:rPr>
                    <w:t>, подтверждающ</w:t>
                  </w:r>
                  <w:r w:rsidRPr="002477F8">
                    <w:rPr>
                      <w:rFonts w:ascii="Times New Roman" w:hAnsi="Times New Roman" w:cs="Times New Roman"/>
                      <w:sz w:val="16"/>
                      <w:szCs w:val="16"/>
                      <w:lang w:val="kk-KZ"/>
                    </w:rPr>
                    <w:t>его</w:t>
                  </w:r>
                  <w:r w:rsidRPr="002477F8">
                    <w:rPr>
                      <w:rFonts w:ascii="Times New Roman" w:hAnsi="Times New Roman" w:cs="Times New Roman"/>
                      <w:sz w:val="16"/>
                      <w:szCs w:val="16"/>
                    </w:rPr>
                    <w:t xml:space="preserve"> преподавание на курсах повышения квалификации (далее – КПК)</w:t>
                  </w:r>
                </w:p>
              </w:tc>
              <w:tc>
                <w:tcPr>
                  <w:tcW w:w="2268" w:type="dxa"/>
                  <w:gridSpan w:val="3"/>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КПК на районном уровне – 2 балла;</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КПК на областном уровне– 3 балла;</w:t>
                  </w:r>
                </w:p>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КПК на республиканском уровне – 4 балла</w:t>
                  </w:r>
                </w:p>
                <w:p w:rsidR="0079022F" w:rsidRPr="002477F8" w:rsidRDefault="0079022F" w:rsidP="00C607EA">
                  <w:pPr>
                    <w:pStyle w:val="a4"/>
                    <w:jc w:val="center"/>
                    <w:rPr>
                      <w:rFonts w:ascii="Times New Roman" w:hAnsi="Times New Roman" w:cs="Times New Roman"/>
                      <w:color w:val="000000"/>
                      <w:sz w:val="16"/>
                      <w:szCs w:val="16"/>
                    </w:rPr>
                  </w:pP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12)</w:t>
                  </w:r>
                </w:p>
              </w:tc>
              <w:tc>
                <w:tcPr>
                  <w:tcW w:w="1984" w:type="dxa"/>
                </w:tcPr>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color w:val="000000"/>
                      <w:sz w:val="16"/>
                      <w:szCs w:val="16"/>
                      <w:lang w:val="kk-KZ"/>
                    </w:rPr>
                    <w:t xml:space="preserve">Наличие </w:t>
                  </w:r>
                  <w:r w:rsidRPr="002477F8">
                    <w:rPr>
                      <w:rFonts w:ascii="Times New Roman" w:hAnsi="Times New Roman" w:cs="Times New Roman"/>
                      <w:color w:val="000000"/>
                      <w:sz w:val="16"/>
                      <w:szCs w:val="16"/>
                    </w:rPr>
                    <w:t xml:space="preserve">статьи по педагогике, управлению образованием, методологии обучения в журналах, рекомендованных Комитет по обеспечению качества образования Министерства </w:t>
                  </w:r>
                  <w:r w:rsidRPr="002477F8">
                    <w:rPr>
                      <w:rFonts w:ascii="Times New Roman" w:hAnsi="Times New Roman" w:cs="Times New Roman"/>
                      <w:color w:val="000000"/>
                      <w:sz w:val="16"/>
                      <w:szCs w:val="16"/>
                    </w:rPr>
                    <w:lastRenderedPageBreak/>
                    <w:t xml:space="preserve">образования и науки </w:t>
                  </w:r>
                </w:p>
              </w:tc>
              <w:tc>
                <w:tcPr>
                  <w:tcW w:w="2268" w:type="dxa"/>
                  <w:gridSpan w:val="3"/>
                </w:tcPr>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color w:val="000000"/>
                      <w:sz w:val="16"/>
                      <w:szCs w:val="16"/>
                    </w:rPr>
                    <w:lastRenderedPageBreak/>
                    <w:t xml:space="preserve">1 балл за каждую статью, при этом не более 3 баллов </w:t>
                  </w:r>
                </w:p>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sz w:val="16"/>
                      <w:szCs w:val="16"/>
                    </w:rPr>
                    <w:t>(в случае соавторства, баллы делятся на каждого соавтора)</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lastRenderedPageBreak/>
                    <w:t>13)</w:t>
                  </w:r>
                </w:p>
              </w:tc>
              <w:tc>
                <w:tcPr>
                  <w:tcW w:w="1984" w:type="dxa"/>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268" w:type="dxa"/>
                  <w:gridSpan w:val="3"/>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rPr>
                    <w:t>6</w:t>
                  </w:r>
                  <w:r w:rsidRPr="002477F8">
                    <w:rPr>
                      <w:rFonts w:ascii="Times New Roman" w:hAnsi="Times New Roman" w:cs="Times New Roman"/>
                      <w:sz w:val="16"/>
                      <w:szCs w:val="16"/>
                      <w:lang w:val="kk-KZ"/>
                    </w:rPr>
                    <w:t xml:space="preserve"> балла за каждый грант </w:t>
                  </w:r>
                </w:p>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14)</w:t>
                  </w:r>
                </w:p>
              </w:tc>
              <w:tc>
                <w:tcPr>
                  <w:tcW w:w="1984" w:type="dxa"/>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268" w:type="dxa"/>
                  <w:gridSpan w:val="3"/>
                  <w:tcBorders>
                    <w:top w:val="single" w:sz="4" w:space="0" w:color="auto"/>
                    <w:left w:val="single" w:sz="4" w:space="0" w:color="auto"/>
                    <w:bottom w:val="single" w:sz="4" w:space="0" w:color="auto"/>
                    <w:right w:val="single" w:sz="4" w:space="0" w:color="auto"/>
                  </w:tcBorders>
                </w:tcPr>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4 балла за каждый грант</w:t>
                  </w:r>
                </w:p>
                <w:p w:rsidR="0079022F" w:rsidRPr="002477F8" w:rsidRDefault="0079022F" w:rsidP="00C607EA">
                  <w:pPr>
                    <w:pStyle w:val="a4"/>
                    <w:rPr>
                      <w:rFonts w:ascii="Times New Roman" w:hAnsi="Times New Roman" w:cs="Times New Roman"/>
                      <w:sz w:val="16"/>
                      <w:szCs w:val="16"/>
                      <w:lang w:val="kk-KZ"/>
                    </w:rPr>
                  </w:pPr>
                  <w:r w:rsidRPr="002477F8">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2477F8" w:rsidTr="00C607EA">
              <w:trPr>
                <w:trHeight w:val="281"/>
              </w:trPr>
              <w:tc>
                <w:tcPr>
                  <w:tcW w:w="488" w:type="dxa"/>
                </w:tcPr>
                <w:p w:rsidR="0079022F" w:rsidRPr="002477F8" w:rsidRDefault="0079022F" w:rsidP="00C607EA">
                  <w:pPr>
                    <w:pStyle w:val="a4"/>
                    <w:rPr>
                      <w:rFonts w:ascii="Times New Roman" w:hAnsi="Times New Roman" w:cs="Times New Roman"/>
                      <w:sz w:val="16"/>
                      <w:szCs w:val="16"/>
                    </w:rPr>
                  </w:pPr>
                  <w:r w:rsidRPr="002477F8">
                    <w:rPr>
                      <w:rFonts w:ascii="Times New Roman" w:hAnsi="Times New Roman" w:cs="Times New Roman"/>
                      <w:sz w:val="16"/>
                      <w:szCs w:val="16"/>
                    </w:rPr>
                    <w:t>15)</w:t>
                  </w:r>
                </w:p>
              </w:tc>
              <w:tc>
                <w:tcPr>
                  <w:tcW w:w="1984" w:type="dxa"/>
                </w:tcPr>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color w:val="000000"/>
                      <w:sz w:val="16"/>
                      <w:szCs w:val="16"/>
                    </w:rPr>
                    <w:t>Реализация научных проектов по направлениям образования, организованных (рекомендованных) государственными органами или проведенных при их содействии</w:t>
                  </w:r>
                </w:p>
              </w:tc>
              <w:tc>
                <w:tcPr>
                  <w:tcW w:w="2268" w:type="dxa"/>
                  <w:gridSpan w:val="3"/>
                </w:tcPr>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color w:val="000000"/>
                      <w:sz w:val="16"/>
                      <w:szCs w:val="16"/>
                    </w:rPr>
                    <w:t>1 балл за каждый реализованный проект</w:t>
                  </w:r>
                </w:p>
                <w:p w:rsidR="0079022F" w:rsidRPr="002477F8" w:rsidRDefault="0079022F" w:rsidP="00C607EA">
                  <w:pPr>
                    <w:pStyle w:val="a4"/>
                    <w:jc w:val="both"/>
                    <w:rPr>
                      <w:rFonts w:ascii="Times New Roman" w:hAnsi="Times New Roman" w:cs="Times New Roman"/>
                      <w:color w:val="000000"/>
                      <w:sz w:val="16"/>
                      <w:szCs w:val="16"/>
                    </w:rPr>
                  </w:pPr>
                  <w:r w:rsidRPr="002477F8">
                    <w:rPr>
                      <w:rFonts w:ascii="Times New Roman" w:hAnsi="Times New Roman" w:cs="Times New Roman"/>
                      <w:sz w:val="16"/>
                      <w:szCs w:val="16"/>
                    </w:rPr>
                    <w:t>(в случае коллективного участия, баллы делятся на каждого участника)</w:t>
                  </w:r>
                </w:p>
              </w:tc>
            </w:tr>
          </w:tbl>
          <w:p w:rsidR="0079022F" w:rsidRPr="00331960" w:rsidRDefault="0079022F" w:rsidP="0079022F">
            <w:pPr>
              <w:spacing w:line="276" w:lineRule="auto"/>
              <w:ind w:left="928"/>
              <w:contextualSpacing/>
              <w:rPr>
                <w:rFonts w:ascii="Times New Roman" w:hAnsi="Times New Roman" w:cs="Times New Roman"/>
                <w:b/>
                <w:color w:val="000000"/>
                <w:sz w:val="16"/>
                <w:szCs w:val="16"/>
                <w:lang w:val="kk-KZ"/>
              </w:rPr>
            </w:pPr>
            <w:r w:rsidRPr="00331960">
              <w:rPr>
                <w:rFonts w:ascii="Times New Roman" w:hAnsi="Times New Roman" w:cs="Times New Roman"/>
                <w:b/>
                <w:color w:val="000000"/>
                <w:sz w:val="16"/>
                <w:szCs w:val="16"/>
                <w:lang w:val="kk-KZ"/>
              </w:rPr>
              <w:t>8.</w:t>
            </w:r>
            <w:r w:rsidRPr="00331960">
              <w:rPr>
                <w:rFonts w:ascii="Times New Roman" w:hAnsi="Times New Roman" w:cs="Times New Roman"/>
                <w:b/>
                <w:color w:val="000000"/>
                <w:sz w:val="16"/>
                <w:szCs w:val="16"/>
                <w:lang w:val="kk-KZ"/>
              </w:rPr>
              <w:tab/>
              <w:t>Нагрудной знак «Ғылымды дамытуға сіңірген еңбегі үшін»</w:t>
            </w:r>
          </w:p>
          <w:tbl>
            <w:tblPr>
              <w:tblStyle w:val="a3"/>
              <w:tblW w:w="4740" w:type="dxa"/>
              <w:tblInd w:w="108" w:type="dxa"/>
              <w:tblLayout w:type="fixed"/>
              <w:tblLook w:val="04A0" w:firstRow="1" w:lastRow="0" w:firstColumn="1" w:lastColumn="0" w:noHBand="0" w:noVBand="1"/>
            </w:tblPr>
            <w:tblGrid>
              <w:gridCol w:w="488"/>
              <w:gridCol w:w="1984"/>
              <w:gridCol w:w="2268"/>
            </w:tblGrid>
            <w:tr w:rsidR="0079022F" w:rsidRPr="0010541D" w:rsidTr="00C607EA">
              <w:trPr>
                <w:trHeight w:val="296"/>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ind w:left="568"/>
                    <w:rPr>
                      <w:rFonts w:ascii="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jc w:val="center"/>
                    <w:rPr>
                      <w:rFonts w:ascii="Times New Roman" w:hAnsi="Times New Roman" w:cs="Times New Roman"/>
                      <w:b/>
                      <w:sz w:val="16"/>
                      <w:szCs w:val="16"/>
                    </w:rPr>
                  </w:pPr>
                  <w:r w:rsidRPr="0010541D">
                    <w:rPr>
                      <w:rFonts w:ascii="Times New Roman" w:hAnsi="Times New Roman" w:cs="Times New Roman"/>
                      <w:b/>
                      <w:sz w:val="16"/>
                      <w:szCs w:val="16"/>
                    </w:rPr>
                    <w:t>Показатели награждения</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jc w:val="center"/>
                    <w:rPr>
                      <w:rFonts w:ascii="Times New Roman" w:hAnsi="Times New Roman" w:cs="Times New Roman"/>
                      <w:b/>
                      <w:sz w:val="16"/>
                      <w:szCs w:val="16"/>
                    </w:rPr>
                  </w:pPr>
                  <w:r w:rsidRPr="0010541D">
                    <w:rPr>
                      <w:rFonts w:ascii="Times New Roman" w:hAnsi="Times New Roman" w:cs="Times New Roman"/>
                      <w:b/>
                      <w:sz w:val="16"/>
                      <w:szCs w:val="16"/>
                    </w:rPr>
                    <w:t>Балл</w:t>
                  </w:r>
                </w:p>
              </w:tc>
            </w:tr>
            <w:tr w:rsidR="0079022F" w:rsidRPr="0010541D" w:rsidTr="00C607EA">
              <w:trPr>
                <w:trHeight w:val="296"/>
              </w:trPr>
              <w:tc>
                <w:tcPr>
                  <w:tcW w:w="4740" w:type="dxa"/>
                  <w:gridSpan w:val="3"/>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jc w:val="center"/>
                    <w:rPr>
                      <w:rFonts w:ascii="Times New Roman" w:hAnsi="Times New Roman" w:cs="Times New Roman"/>
                      <w:b/>
                      <w:sz w:val="16"/>
                      <w:szCs w:val="16"/>
                    </w:rPr>
                  </w:pPr>
                  <w:r w:rsidRPr="0010541D">
                    <w:rPr>
                      <w:rFonts w:ascii="Times New Roman" w:hAnsi="Times New Roman" w:cs="Times New Roman"/>
                      <w:b/>
                      <w:sz w:val="16"/>
                      <w:szCs w:val="16"/>
                    </w:rPr>
                    <w:t>Стаж работы</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lang w:val="en-US"/>
                    </w:rPr>
                    <w:t>C</w:t>
                  </w:r>
                  <w:r w:rsidRPr="0010541D">
                    <w:rPr>
                      <w:rFonts w:ascii="Times New Roman" w:hAnsi="Times New Roman" w:cs="Times New Roman"/>
                      <w:sz w:val="16"/>
                      <w:szCs w:val="16"/>
                      <w:lang w:val="kk-KZ"/>
                    </w:rPr>
                    <w:t>таж работы в качестве научного работника</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от 7 лет – 1 балл;</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от 10 лет - 2 балла;</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от 15 лет – 3 балла;</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от 20 лет – 4 балла;</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от 25 лет – 5 балла;</w:t>
                  </w: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lang w:val="kk-KZ"/>
                    </w:rPr>
                    <w:t xml:space="preserve">от 30 и выше лет - 6 баллов. </w:t>
                  </w:r>
                </w:p>
              </w:tc>
            </w:tr>
            <w:tr w:rsidR="0079022F" w:rsidRPr="0010541D" w:rsidTr="00C607EA">
              <w:trPr>
                <w:trHeight w:val="296"/>
              </w:trPr>
              <w:tc>
                <w:tcPr>
                  <w:tcW w:w="4740" w:type="dxa"/>
                  <w:gridSpan w:val="3"/>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jc w:val="center"/>
                    <w:rPr>
                      <w:rFonts w:ascii="Times New Roman" w:hAnsi="Times New Roman" w:cs="Times New Roman"/>
                      <w:sz w:val="16"/>
                      <w:szCs w:val="16"/>
                    </w:rPr>
                  </w:pPr>
                  <w:r w:rsidRPr="0010541D">
                    <w:rPr>
                      <w:rFonts w:ascii="Times New Roman" w:hAnsi="Times New Roman" w:cs="Times New Roman"/>
                      <w:b/>
                      <w:sz w:val="16"/>
                      <w:szCs w:val="16"/>
                    </w:rPr>
                    <w:t xml:space="preserve">Научная деятельность </w:t>
                  </w:r>
                </w:p>
              </w:tc>
            </w:tr>
            <w:tr w:rsidR="0079022F" w:rsidRPr="0010541D" w:rsidTr="00C607EA">
              <w:trPr>
                <w:trHeight w:val="551"/>
              </w:trPr>
              <w:tc>
                <w:tcPr>
                  <w:tcW w:w="488" w:type="dxa"/>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2)</w:t>
                  </w:r>
                </w:p>
              </w:tc>
              <w:tc>
                <w:tcPr>
                  <w:tcW w:w="1984" w:type="dxa"/>
                </w:tcPr>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Разработка учебника, учебного пособия</w:t>
                  </w:r>
                  <w:r w:rsidRPr="0010541D">
                    <w:rPr>
                      <w:rFonts w:ascii="Times New Roman" w:hAnsi="Times New Roman" w:cs="Times New Roman"/>
                      <w:color w:val="000000"/>
                      <w:sz w:val="16"/>
                      <w:szCs w:val="16"/>
                      <w:lang w:val="kk-KZ"/>
                    </w:rPr>
                    <w:t xml:space="preserve"> для высшего и (или) послевузовского образования</w:t>
                  </w:r>
                  <w:r w:rsidRPr="0010541D">
                    <w:rPr>
                      <w:rFonts w:ascii="Times New Roman" w:hAnsi="Times New Roman" w:cs="Times New Roman"/>
                      <w:color w:val="000000"/>
                      <w:sz w:val="16"/>
                      <w:szCs w:val="16"/>
                    </w:rPr>
                    <w:t>, рекомендованного Учебно-методическим объединением по направлениям подготовки</w:t>
                  </w:r>
                </w:p>
              </w:tc>
              <w:tc>
                <w:tcPr>
                  <w:tcW w:w="2268" w:type="dxa"/>
                </w:tcPr>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5 баллов за каждый учебник, при этом не более 10 баллов</w:t>
                  </w:r>
                </w:p>
                <w:p w:rsidR="0079022F" w:rsidRPr="0010541D" w:rsidRDefault="0079022F" w:rsidP="00C607EA">
                  <w:pPr>
                    <w:pStyle w:val="a4"/>
                    <w:jc w:val="both"/>
                    <w:rPr>
                      <w:rFonts w:ascii="Times New Roman" w:hAnsi="Times New Roman" w:cs="Times New Roman"/>
                      <w:color w:val="000000"/>
                      <w:sz w:val="16"/>
                      <w:szCs w:val="16"/>
                    </w:rPr>
                  </w:pPr>
                </w:p>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2 балла за каждое учебное пособие, при этом не более 4 балла (в случае соавторства, балл делится на количество соавторов либо в случае написания отдельных глав или разделов, то по удельному весу глав или разделов в общей работе)</w:t>
                  </w:r>
                </w:p>
              </w:tc>
            </w:tr>
            <w:tr w:rsidR="0079022F" w:rsidRPr="0010541D" w:rsidTr="00C607EA">
              <w:trPr>
                <w:trHeight w:val="551"/>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lastRenderedPageBreak/>
                    <w:t>3)</w:t>
                  </w:r>
                </w:p>
              </w:tc>
              <w:tc>
                <w:tcPr>
                  <w:tcW w:w="1984" w:type="dxa"/>
                  <w:hideMark/>
                </w:tcPr>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 xml:space="preserve">Издание монографии по вопросам высшего и (или) послевузовского образования и (или) науки, рекомендованной Ученым Советом организации высшего и (или) послевузовского образования </w:t>
                  </w:r>
                </w:p>
              </w:tc>
              <w:tc>
                <w:tcPr>
                  <w:tcW w:w="2268" w:type="dxa"/>
                </w:tcPr>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5 баллов за каждую монографию, при этом не более 10 баллов</w:t>
                  </w:r>
                </w:p>
                <w:p w:rsidR="0079022F" w:rsidRPr="0010541D" w:rsidRDefault="0079022F" w:rsidP="00C607EA">
                  <w:pPr>
                    <w:pStyle w:val="a4"/>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 xml:space="preserve"> (в случае соавторства, баллы делятся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79022F" w:rsidRPr="0010541D" w:rsidTr="00C607EA">
              <w:trPr>
                <w:trHeight w:val="409"/>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4)</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b/>
                      <w:sz w:val="16"/>
                      <w:szCs w:val="16"/>
                      <w:lang w:val="kk-KZ"/>
                    </w:rPr>
                  </w:pPr>
                  <w:r w:rsidRPr="0010541D">
                    <w:rPr>
                      <w:rFonts w:ascii="Times New Roman" w:hAnsi="Times New Roman" w:cs="Times New Roman"/>
                      <w:sz w:val="16"/>
                      <w:szCs w:val="16"/>
                      <w:lang w:val="kk-KZ"/>
                    </w:rPr>
                    <w:t xml:space="preserve">Внедрение разработанного научного результата по договору вуза с зарубежными и республиканскими организациями </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 5 баллов за каждое внедрение</w:t>
                  </w: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lang w:val="kk-KZ"/>
                    </w:rPr>
                    <w:t>(в случае коллективного участия, баллы делятся на количество участников)</w:t>
                  </w:r>
                </w:p>
              </w:tc>
            </w:tr>
            <w:tr w:rsidR="0079022F" w:rsidRPr="0010541D" w:rsidTr="00C607EA">
              <w:trPr>
                <w:trHeight w:val="287"/>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5)</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b/>
                      <w:sz w:val="16"/>
                      <w:szCs w:val="16"/>
                      <w:lang w:val="kk-KZ"/>
                    </w:rPr>
                  </w:pPr>
                  <w:r w:rsidRPr="0010541D">
                    <w:rPr>
                      <w:rFonts w:ascii="Times New Roman" w:hAnsi="Times New Roman" w:cs="Times New Roman"/>
                      <w:sz w:val="16"/>
                      <w:szCs w:val="16"/>
                      <w:lang w:val="kk-KZ"/>
                    </w:rPr>
                    <w:t>Наличие международного охранного документа на объекты промышленной собственности</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10 баллов за каждый охранный документ</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 (в случае соавторства, баллы делятся на количество соавторов)</w:t>
                  </w:r>
                </w:p>
              </w:tc>
            </w:tr>
            <w:tr w:rsidR="0079022F" w:rsidRPr="0010541D" w:rsidTr="00C607EA">
              <w:trPr>
                <w:trHeight w:val="416"/>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6)</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Наличие патента РК, авторского свидетельства на объекты промышленной собственности</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tabs>
                      <w:tab w:val="left" w:pos="176"/>
                    </w:tabs>
                    <w:rPr>
                      <w:rFonts w:ascii="Times New Roman" w:hAnsi="Times New Roman" w:cs="Times New Roman"/>
                      <w:sz w:val="16"/>
                      <w:szCs w:val="16"/>
                      <w:lang w:val="kk-KZ"/>
                    </w:rPr>
                  </w:pPr>
                  <w:r w:rsidRPr="0010541D">
                    <w:rPr>
                      <w:rFonts w:ascii="Times New Roman" w:hAnsi="Times New Roman" w:cs="Times New Roman"/>
                      <w:sz w:val="16"/>
                      <w:szCs w:val="16"/>
                      <w:lang w:val="kk-KZ"/>
                    </w:rPr>
                    <w:t>7 баллов за каждый патент, свидетельство</w:t>
                  </w:r>
                </w:p>
                <w:p w:rsidR="0079022F" w:rsidRPr="0010541D" w:rsidRDefault="0079022F" w:rsidP="00C607EA">
                  <w:pPr>
                    <w:pStyle w:val="a4"/>
                    <w:tabs>
                      <w:tab w:val="left" w:pos="176"/>
                    </w:tabs>
                    <w:rPr>
                      <w:rFonts w:ascii="Times New Roman" w:hAnsi="Times New Roman" w:cs="Times New Roman"/>
                      <w:sz w:val="16"/>
                      <w:szCs w:val="16"/>
                      <w:lang w:val="kk-KZ"/>
                    </w:rPr>
                  </w:pPr>
                  <w:r w:rsidRPr="0010541D">
                    <w:rPr>
                      <w:rFonts w:ascii="Times New Roman" w:hAnsi="Times New Roman" w:cs="Times New Roman"/>
                      <w:sz w:val="16"/>
                      <w:szCs w:val="16"/>
                      <w:lang w:val="kk-KZ"/>
                    </w:rPr>
                    <w:t>(в случае соавторства, баллы делятся на количество соавторов)</w:t>
                  </w:r>
                </w:p>
              </w:tc>
            </w:tr>
            <w:tr w:rsidR="0079022F" w:rsidRPr="0010541D" w:rsidTr="00C607EA">
              <w:trPr>
                <w:trHeight w:val="706"/>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7)</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spacing w:line="276" w:lineRule="auto"/>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Наличие публикации в цитируемых научных изданиях </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 </w:t>
                  </w:r>
                  <w:r w:rsidRPr="0010541D">
                    <w:rPr>
                      <w:rFonts w:ascii="Times New Roman" w:eastAsia="Calibri" w:hAnsi="Times New Roman" w:cs="Times New Roman"/>
                      <w:sz w:val="16"/>
                      <w:szCs w:val="16"/>
                      <w:lang w:val="kk-KZ"/>
                    </w:rPr>
                    <w:t xml:space="preserve">Q1,Q2 – 7 баллов за наличие публикации, независимо от их количества,  Q3,Q4 – 5 балла баллов за наличие публикации, независимо от их количества </w:t>
                  </w:r>
                  <w:r w:rsidRPr="0010541D">
                    <w:rPr>
                      <w:rFonts w:ascii="Times New Roman" w:hAnsi="Times New Roman" w:cs="Times New Roman"/>
                      <w:sz w:val="16"/>
                      <w:szCs w:val="16"/>
                      <w:lang w:val="kk-KZ"/>
                    </w:rPr>
                    <w:t>(в случае соавторства, баллы делятся на количество соавторов)</w:t>
                  </w:r>
                </w:p>
              </w:tc>
            </w:tr>
            <w:tr w:rsidR="0079022F" w:rsidRPr="0010541D" w:rsidTr="00C607EA">
              <w:trPr>
                <w:trHeight w:val="277"/>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8)</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spacing w:line="276" w:lineRule="auto"/>
                    <w:rPr>
                      <w:rFonts w:ascii="Times New Roman" w:hAnsi="Times New Roman" w:cs="Times New Roman"/>
                      <w:sz w:val="16"/>
                      <w:szCs w:val="16"/>
                      <w:lang w:val="kk-KZ"/>
                    </w:rPr>
                  </w:pPr>
                  <w:r w:rsidRPr="0010541D">
                    <w:rPr>
                      <w:rFonts w:ascii="Times New Roman" w:eastAsia="Calibri" w:hAnsi="Times New Roman" w:cs="Times New Roman"/>
                      <w:sz w:val="16"/>
                      <w:szCs w:val="16"/>
                      <w:lang w:val="kk-KZ"/>
                    </w:rPr>
                    <w:t xml:space="preserve">Наличие статей в журналах с ненулевым импакт-фактором, индексируемых в международных базах данных  </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rPr>
                      <w:rFonts w:ascii="Times New Roman" w:eastAsia="Calibri" w:hAnsi="Times New Roman" w:cs="Times New Roman"/>
                      <w:sz w:val="16"/>
                      <w:szCs w:val="16"/>
                      <w:lang w:val="kk-KZ"/>
                    </w:rPr>
                  </w:pPr>
                  <w:r w:rsidRPr="0010541D">
                    <w:rPr>
                      <w:rFonts w:ascii="Times New Roman" w:eastAsia="Calibri" w:hAnsi="Times New Roman" w:cs="Times New Roman"/>
                      <w:sz w:val="16"/>
                      <w:szCs w:val="16"/>
                      <w:lang w:val="kk-KZ"/>
                    </w:rPr>
                    <w:t>Web of Science Core Collection – 5 баллов за каждую статью, Scopus -  5 баллов за каждую статью</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(в случае соавторства, баллы делятся на количество соавторов)</w:t>
                  </w:r>
                </w:p>
              </w:tc>
            </w:tr>
            <w:tr w:rsidR="0079022F" w:rsidRPr="0010541D" w:rsidTr="00C607EA">
              <w:trPr>
                <w:trHeight w:val="33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9)</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Наличие индекса Хирши (цифра), в том числе:</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для естественных и технических наук - 3 и выше;</w:t>
                  </w:r>
                </w:p>
                <w:p w:rsidR="0079022F" w:rsidRPr="0010541D" w:rsidRDefault="0079022F" w:rsidP="00C607EA">
                  <w:pPr>
                    <w:pStyle w:val="a4"/>
                    <w:rPr>
                      <w:rFonts w:ascii="Times New Roman" w:hAnsi="Times New Roman" w:cs="Times New Roman"/>
                      <w:sz w:val="16"/>
                      <w:szCs w:val="16"/>
                      <w:lang w:val="kk-KZ"/>
                    </w:rPr>
                  </w:pP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для социо-гуманитарных наук - 1 и выше</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3 балла</w:t>
                  </w:r>
                </w:p>
                <w:p w:rsidR="0079022F" w:rsidRPr="0010541D" w:rsidRDefault="0079022F" w:rsidP="00C607EA">
                  <w:pPr>
                    <w:pStyle w:val="a4"/>
                    <w:rPr>
                      <w:rFonts w:ascii="Times New Roman" w:hAnsi="Times New Roman" w:cs="Times New Roman"/>
                      <w:sz w:val="16"/>
                      <w:szCs w:val="16"/>
                      <w:lang w:val="kk-KZ"/>
                    </w:rPr>
                  </w:pPr>
                </w:p>
                <w:p w:rsidR="0079022F" w:rsidRPr="0010541D" w:rsidRDefault="0079022F" w:rsidP="00C607EA">
                  <w:pPr>
                    <w:pStyle w:val="a4"/>
                    <w:rPr>
                      <w:rFonts w:ascii="Times New Roman" w:hAnsi="Times New Roman" w:cs="Times New Roman"/>
                      <w:sz w:val="16"/>
                      <w:szCs w:val="16"/>
                      <w:lang w:val="kk-KZ"/>
                    </w:rPr>
                  </w:pP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3 балла</w:t>
                  </w:r>
                </w:p>
                <w:p w:rsidR="0079022F" w:rsidRPr="0010541D" w:rsidRDefault="0079022F" w:rsidP="00C607EA">
                  <w:pPr>
                    <w:pStyle w:val="a4"/>
                    <w:rPr>
                      <w:rFonts w:ascii="Times New Roman" w:hAnsi="Times New Roman" w:cs="Times New Roman"/>
                      <w:sz w:val="16"/>
                      <w:szCs w:val="16"/>
                      <w:lang w:val="kk-KZ"/>
                    </w:rPr>
                  </w:pPr>
                </w:p>
              </w:tc>
            </w:tr>
            <w:tr w:rsidR="0079022F" w:rsidRPr="0010541D"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lastRenderedPageBreak/>
                    <w:t>10)</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Членство в диссертационных советах </w:t>
                  </w:r>
                </w:p>
              </w:tc>
              <w:tc>
                <w:tcPr>
                  <w:tcW w:w="226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2 балла за членство, независимо от количества диссоветов</w:t>
                  </w:r>
                </w:p>
              </w:tc>
            </w:tr>
            <w:tr w:rsidR="0079022F" w:rsidRPr="0010541D" w:rsidTr="00C607EA">
              <w:trPr>
                <w:trHeight w:val="55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Руководство защищенными диссертационными работами </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1 балл за руководство каждой работы, при этом учитывается не более 2 балла   </w:t>
                  </w:r>
                </w:p>
              </w:tc>
            </w:tr>
            <w:tr w:rsidR="0079022F" w:rsidRPr="0010541D" w:rsidTr="00C607EA">
              <w:trPr>
                <w:trHeight w:val="356"/>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12)</w:t>
                  </w:r>
                </w:p>
              </w:tc>
              <w:tc>
                <w:tcPr>
                  <w:tcW w:w="1984"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Получение международного  гранта на образовательные и (или) научные цели на сумму не менее 1500 МРП </w:t>
                  </w:r>
                </w:p>
              </w:tc>
              <w:tc>
                <w:tcPr>
                  <w:tcW w:w="226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rPr>
                    <w:t>6</w:t>
                  </w:r>
                  <w:r w:rsidRPr="0010541D">
                    <w:rPr>
                      <w:rFonts w:ascii="Times New Roman" w:hAnsi="Times New Roman" w:cs="Times New Roman"/>
                      <w:sz w:val="16"/>
                      <w:szCs w:val="16"/>
                      <w:lang w:val="kk-KZ"/>
                    </w:rPr>
                    <w:t xml:space="preserve"> балла за каждый грант </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10541D" w:rsidTr="00C607EA">
              <w:trPr>
                <w:trHeight w:val="424"/>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13)</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Получение казахстанского гранта на образовательные и (или) научные цели на сумму не менее 1000 МРП</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4 балла за каждый грант</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(в случае коллективного участия, баллы делятся на каждого участника)</w:t>
                  </w:r>
                </w:p>
              </w:tc>
            </w:tr>
            <w:tr w:rsidR="0079022F" w:rsidRPr="0010541D"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14)</w:t>
                  </w:r>
                </w:p>
              </w:tc>
              <w:tc>
                <w:tcPr>
                  <w:tcW w:w="1984"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Руководство республиканскими научными, научно-техническими  программами</w:t>
                  </w:r>
                </w:p>
              </w:tc>
              <w:tc>
                <w:tcPr>
                  <w:tcW w:w="226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2 балла за руководство каждой программой</w:t>
                  </w: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(в случае наличие нескольких руководителей, то баллы делятся количество руководителей)</w:t>
                  </w:r>
                </w:p>
              </w:tc>
            </w:tr>
            <w:tr w:rsidR="0079022F" w:rsidRPr="0010541D" w:rsidTr="00C607EA">
              <w:trPr>
                <w:trHeight w:val="274"/>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15)</w:t>
                  </w:r>
                </w:p>
              </w:tc>
              <w:tc>
                <w:tcPr>
                  <w:tcW w:w="1984"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Работа лиц административно-управленческого персонала, внесших прямой вклад (содействие)</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по достижениям штатных сотрудников:</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внедрение разработанного научного результата по договору с зарубежными и республиканскими организациями </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международный охранный документ на объекты промышленной собственности</w:t>
                  </w:r>
                  <w:r w:rsidRPr="0010541D">
                    <w:rPr>
                      <w:rFonts w:ascii="Times New Roman" w:hAnsi="Times New Roman" w:cs="Times New Roman"/>
                      <w:sz w:val="16"/>
                      <w:szCs w:val="16"/>
                      <w:lang w:val="kk-KZ"/>
                    </w:rPr>
                    <w:tab/>
                    <w:t xml:space="preserve">  </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патент РК, авторское свидетельство на объекты промышленной собственности</w:t>
                  </w:r>
                  <w:r w:rsidRPr="0010541D">
                    <w:rPr>
                      <w:rFonts w:ascii="Times New Roman" w:hAnsi="Times New Roman" w:cs="Times New Roman"/>
                      <w:sz w:val="16"/>
                      <w:szCs w:val="16"/>
                      <w:lang w:val="kk-KZ"/>
                    </w:rPr>
                    <w:tab/>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публикации в цитируемых научных изданиях </w:t>
                  </w:r>
                  <w:r w:rsidRPr="0010541D">
                    <w:rPr>
                      <w:rFonts w:ascii="Times New Roman" w:hAnsi="Times New Roman" w:cs="Times New Roman"/>
                      <w:sz w:val="16"/>
                      <w:szCs w:val="16"/>
                      <w:lang w:val="kk-KZ"/>
                    </w:rPr>
                    <w:tab/>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статьи в журналах с </w:t>
                  </w:r>
                  <w:r w:rsidRPr="0010541D">
                    <w:rPr>
                      <w:rFonts w:ascii="Times New Roman" w:hAnsi="Times New Roman" w:cs="Times New Roman"/>
                      <w:sz w:val="16"/>
                      <w:szCs w:val="16"/>
                      <w:lang w:val="kk-KZ"/>
                    </w:rPr>
                    <w:lastRenderedPageBreak/>
                    <w:t xml:space="preserve">ненулевым импакт-фактором, индексируемых в международных базах, данных Web of Science Core Collection, Scopus </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индекс Хирши (цифра), в том числе:</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для естественных и технических наук - 3 и выше;</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для социо-гуманитарных наук - 1 и выше</w:t>
                  </w:r>
                  <w:r w:rsidRPr="0010541D">
                    <w:rPr>
                      <w:rFonts w:ascii="Times New Roman" w:hAnsi="Times New Roman" w:cs="Times New Roman"/>
                      <w:sz w:val="16"/>
                      <w:szCs w:val="16"/>
                      <w:lang w:val="kk-KZ"/>
                    </w:rPr>
                    <w:tab/>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международный грант на образовательные и (или) научные цели на сумму не менее 1500 МРП</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казахстанский грант на образовательные и (или) научные цели на сумму не менее 1000 МРП</w:t>
                  </w:r>
                </w:p>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реализованного научного проекта по направлениям образования, организованного (рекомендованного) государственными органами или проведенных при их содействии</w:t>
                  </w:r>
                  <w:r w:rsidRPr="0010541D">
                    <w:rPr>
                      <w:rFonts w:ascii="Times New Roman" w:hAnsi="Times New Roman" w:cs="Times New Roman"/>
                      <w:sz w:val="16"/>
                      <w:szCs w:val="16"/>
                      <w:lang w:val="kk-KZ"/>
                    </w:rPr>
                    <w:tab/>
                  </w:r>
                </w:p>
                <w:p w:rsidR="0079022F" w:rsidRPr="0010541D" w:rsidRDefault="0079022F" w:rsidP="00C607EA">
                  <w:pPr>
                    <w:pStyle w:val="a4"/>
                    <w:jc w:val="both"/>
                    <w:rPr>
                      <w:rFonts w:ascii="Times New Roman" w:hAnsi="Times New Roman" w:cs="Times New Roman"/>
                      <w:sz w:val="16"/>
                      <w:szCs w:val="16"/>
                    </w:rPr>
                  </w:pPr>
                  <w:r>
                    <w:rPr>
                      <w:rFonts w:ascii="Times New Roman" w:hAnsi="Times New Roman" w:cs="Times New Roman"/>
                      <w:sz w:val="16"/>
                      <w:szCs w:val="16"/>
                    </w:rPr>
                    <w:t>-</w:t>
                  </w:r>
                  <w:proofErr w:type="gramStart"/>
                  <w:r w:rsidRPr="0010541D">
                    <w:rPr>
                      <w:rFonts w:ascii="Times New Roman" w:hAnsi="Times New Roman" w:cs="Times New Roman"/>
                      <w:sz w:val="16"/>
                      <w:szCs w:val="16"/>
                    </w:rPr>
                    <w:t>Успешное</w:t>
                  </w:r>
                  <w:proofErr w:type="gramEnd"/>
                  <w:r w:rsidRPr="0010541D">
                    <w:rPr>
                      <w:rFonts w:ascii="Times New Roman" w:hAnsi="Times New Roman" w:cs="Times New Roman"/>
                      <w:sz w:val="16"/>
                      <w:szCs w:val="16"/>
                    </w:rPr>
                    <w:t xml:space="preserve"> профконтроля госорганов за последние два года (по итогам не внесены предписания и (или) представления об устранении нарушений, и (или) не привлечены к ответственности лица) </w:t>
                  </w:r>
                </w:p>
                <w:p w:rsidR="0079022F" w:rsidRPr="0010541D" w:rsidRDefault="0079022F" w:rsidP="00C607EA">
                  <w:pPr>
                    <w:pStyle w:val="a4"/>
                    <w:rPr>
                      <w:rFonts w:ascii="Times New Roman" w:hAnsi="Times New Roman" w:cs="Times New Roman"/>
                      <w:sz w:val="16"/>
                      <w:szCs w:val="16"/>
                    </w:rPr>
                  </w:pPr>
                </w:p>
              </w:tc>
              <w:tc>
                <w:tcPr>
                  <w:tcW w:w="226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lastRenderedPageBreak/>
                    <w:t>0,3 балла за каждое внедрение</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0,5 балла за каждый охранный документ</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0,3 балла за каждый патент, свидетельство</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Q1,Q2 – 0,4 баллов за наличие публикации, независимо от их количества,  Q3,Q4 – 0,3 балла за наличие публикации, независимо от их количества</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0,2 балла за каждую публикацию</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0,2 балла за каждого работника</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 xml:space="preserve">0,2 балла за каждого </w:t>
                  </w:r>
                  <w:r w:rsidRPr="0010541D">
                    <w:rPr>
                      <w:rFonts w:ascii="Times New Roman" w:hAnsi="Times New Roman" w:cs="Times New Roman"/>
                      <w:sz w:val="16"/>
                      <w:szCs w:val="16"/>
                    </w:rPr>
                    <w:lastRenderedPageBreak/>
                    <w:t>работника</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0,6 балла за каждый грант</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0,3 балла за каждый грант</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0,05 балла за каждый реализованный проект</w:t>
                  </w:r>
                </w:p>
                <w:p w:rsidR="0079022F" w:rsidRPr="0010541D" w:rsidRDefault="0079022F" w:rsidP="00C607EA">
                  <w:pPr>
                    <w:pStyle w:val="a4"/>
                    <w:rPr>
                      <w:rFonts w:ascii="Times New Roman" w:hAnsi="Times New Roman" w:cs="Times New Roman"/>
                      <w:sz w:val="16"/>
                      <w:szCs w:val="16"/>
                    </w:rPr>
                  </w:pPr>
                </w:p>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rPr>
                    <w:t>2 балла</w:t>
                  </w:r>
                </w:p>
                <w:p w:rsidR="0079022F" w:rsidRPr="0010541D" w:rsidRDefault="0079022F" w:rsidP="00C607EA">
                  <w:pPr>
                    <w:pStyle w:val="a4"/>
                    <w:rPr>
                      <w:rFonts w:ascii="Times New Roman" w:hAnsi="Times New Roman" w:cs="Times New Roman"/>
                      <w:sz w:val="16"/>
                      <w:szCs w:val="16"/>
                    </w:rPr>
                  </w:pPr>
                </w:p>
              </w:tc>
            </w:tr>
            <w:tr w:rsidR="0079022F" w:rsidRPr="0010541D" w:rsidTr="00C607EA">
              <w:trPr>
                <w:trHeight w:val="281"/>
              </w:trPr>
              <w:tc>
                <w:tcPr>
                  <w:tcW w:w="4740" w:type="dxa"/>
                  <w:gridSpan w:val="3"/>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center"/>
                    <w:rPr>
                      <w:rFonts w:ascii="Times New Roman" w:hAnsi="Times New Roman" w:cs="Times New Roman"/>
                      <w:i/>
                      <w:sz w:val="16"/>
                      <w:szCs w:val="16"/>
                    </w:rPr>
                  </w:pPr>
                  <w:r w:rsidRPr="0010541D">
                    <w:rPr>
                      <w:rFonts w:ascii="Times New Roman" w:hAnsi="Times New Roman" w:cs="Times New Roman"/>
                      <w:b/>
                      <w:sz w:val="16"/>
                      <w:szCs w:val="16"/>
                    </w:rPr>
                    <w:lastRenderedPageBreak/>
                    <w:t>Награды</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hideMark/>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16)</w:t>
                  </w:r>
                </w:p>
              </w:tc>
              <w:tc>
                <w:tcPr>
                  <w:tcW w:w="1984" w:type="dxa"/>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lang w:val="kk-KZ"/>
                    </w:rPr>
                    <w:t>Благодарственные письма и почетные грамоты МИО организаций, социальных партнеров, общественных организаций</w:t>
                  </w:r>
                </w:p>
              </w:tc>
              <w:tc>
                <w:tcPr>
                  <w:tcW w:w="2268" w:type="dxa"/>
                </w:tcPr>
                <w:p w:rsidR="0079022F" w:rsidRPr="0010541D" w:rsidRDefault="0079022F" w:rsidP="00C607EA">
                  <w:pPr>
                    <w:pStyle w:val="a4"/>
                    <w:rPr>
                      <w:rFonts w:ascii="Times New Roman" w:hAnsi="Times New Roman" w:cs="Times New Roman"/>
                      <w:sz w:val="16"/>
                      <w:szCs w:val="16"/>
                    </w:rPr>
                  </w:pPr>
                  <w:r w:rsidRPr="0010541D">
                    <w:rPr>
                      <w:rFonts w:ascii="Times New Roman" w:hAnsi="Times New Roman" w:cs="Times New Roman"/>
                      <w:sz w:val="16"/>
                      <w:szCs w:val="16"/>
                      <w:lang w:val="kk-KZ"/>
                    </w:rPr>
                    <w:t xml:space="preserve">1 балл за каждую награду, при этом не более 3 баллов </w:t>
                  </w:r>
                </w:p>
              </w:tc>
            </w:tr>
            <w:tr w:rsidR="0079022F" w:rsidRPr="0010541D" w:rsidTr="00C607EA">
              <w:trPr>
                <w:trHeight w:val="37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lastRenderedPageBreak/>
                    <w:t>17)</w:t>
                  </w:r>
                </w:p>
              </w:tc>
              <w:tc>
                <w:tcPr>
                  <w:tcW w:w="1984" w:type="dxa"/>
                </w:tcPr>
                <w:p w:rsidR="0079022F" w:rsidRPr="0010541D" w:rsidRDefault="0079022F" w:rsidP="00C607EA">
                  <w:pPr>
                    <w:pStyle w:val="a4"/>
                    <w:jc w:val="both"/>
                    <w:rPr>
                      <w:rFonts w:ascii="Times New Roman" w:hAnsi="Times New Roman" w:cs="Times New Roman"/>
                      <w:sz w:val="16"/>
                      <w:szCs w:val="16"/>
                      <w:lang w:val="kk-KZ"/>
                    </w:rPr>
                  </w:pPr>
                  <w:r w:rsidRPr="0010541D">
                    <w:rPr>
                      <w:rFonts w:ascii="Times New Roman" w:hAnsi="Times New Roman" w:cs="Times New Roman"/>
                      <w:sz w:val="16"/>
                      <w:szCs w:val="16"/>
                      <w:lang w:val="kk-KZ"/>
                    </w:rPr>
                    <w:t xml:space="preserve">Обладатель «Білім және ғылым министрінің Алғысы» </w:t>
                  </w:r>
                </w:p>
              </w:tc>
              <w:tc>
                <w:tcPr>
                  <w:tcW w:w="2268" w:type="dxa"/>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1 балл за каждую благодарность</w:t>
                  </w:r>
                </w:p>
              </w:tc>
            </w:tr>
            <w:tr w:rsidR="0079022F" w:rsidRPr="0010541D" w:rsidTr="00C607EA">
              <w:trPr>
                <w:trHeight w:val="37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18)</w:t>
                  </w:r>
                </w:p>
              </w:tc>
              <w:tc>
                <w:tcPr>
                  <w:tcW w:w="1984" w:type="dxa"/>
                </w:tcPr>
                <w:p w:rsidR="0079022F" w:rsidRPr="0010541D" w:rsidRDefault="0079022F" w:rsidP="00C607EA">
                  <w:pPr>
                    <w:pStyle w:val="a4"/>
                    <w:jc w:val="both"/>
                    <w:rPr>
                      <w:rFonts w:ascii="Times New Roman" w:hAnsi="Times New Roman" w:cs="Times New Roman"/>
                      <w:sz w:val="16"/>
                      <w:szCs w:val="16"/>
                      <w:lang w:val="kk-KZ"/>
                    </w:rPr>
                  </w:pPr>
                  <w:r w:rsidRPr="0010541D">
                    <w:rPr>
                      <w:rFonts w:ascii="Times New Roman" w:hAnsi="Times New Roman" w:cs="Times New Roman"/>
                      <w:sz w:val="16"/>
                      <w:szCs w:val="16"/>
                      <w:lang w:val="kk-KZ"/>
                    </w:rPr>
                    <w:t>Обладатель «Білім және ғылым министрінің құрмет грамотасы»</w:t>
                  </w:r>
                </w:p>
              </w:tc>
              <w:tc>
                <w:tcPr>
                  <w:tcW w:w="2268" w:type="dxa"/>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sz w:val="16"/>
                      <w:szCs w:val="16"/>
                      <w:lang w:val="kk-KZ"/>
                    </w:rPr>
                    <w:t>3 баллов за каждую почетную грамоту</w:t>
                  </w:r>
                </w:p>
              </w:tc>
            </w:tr>
            <w:tr w:rsidR="0079022F" w:rsidRPr="0010541D" w:rsidTr="00C607EA">
              <w:trPr>
                <w:trHeight w:val="37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19)</w:t>
                  </w:r>
                </w:p>
              </w:tc>
              <w:tc>
                <w:tcPr>
                  <w:tcW w:w="1984" w:type="dxa"/>
                </w:tcPr>
                <w:p w:rsidR="0079022F" w:rsidRPr="0010541D" w:rsidRDefault="0079022F" w:rsidP="00C607EA">
                  <w:pPr>
                    <w:jc w:val="both"/>
                    <w:rPr>
                      <w:rFonts w:ascii="Times New Roman" w:hAnsi="Times New Roman" w:cs="Times New Roman"/>
                      <w:color w:val="000000"/>
                      <w:sz w:val="16"/>
                      <w:szCs w:val="16"/>
                    </w:rPr>
                  </w:pPr>
                  <w:r w:rsidRPr="0010541D">
                    <w:rPr>
                      <w:rFonts w:ascii="Times New Roman" w:hAnsi="Times New Roman" w:cs="Times New Roman"/>
                      <w:color w:val="000000"/>
                      <w:sz w:val="16"/>
                      <w:szCs w:val="16"/>
                    </w:rPr>
                    <w:t xml:space="preserve">Обладатель звания «Лучший научный работник» </w:t>
                  </w:r>
                </w:p>
              </w:tc>
              <w:tc>
                <w:tcPr>
                  <w:tcW w:w="2268" w:type="dxa"/>
                </w:tcPr>
                <w:p w:rsidR="0079022F" w:rsidRPr="0010541D" w:rsidRDefault="0079022F" w:rsidP="00C607EA">
                  <w:pPr>
                    <w:pStyle w:val="a4"/>
                    <w:rPr>
                      <w:rFonts w:ascii="Times New Roman" w:hAnsi="Times New Roman" w:cs="Times New Roman"/>
                      <w:color w:val="000000"/>
                      <w:sz w:val="16"/>
                      <w:szCs w:val="16"/>
                    </w:rPr>
                  </w:pPr>
                  <w:r w:rsidRPr="0010541D">
                    <w:rPr>
                      <w:rFonts w:ascii="Times New Roman" w:hAnsi="Times New Roman" w:cs="Times New Roman"/>
                      <w:color w:val="000000"/>
                      <w:sz w:val="16"/>
                      <w:szCs w:val="16"/>
                    </w:rPr>
                    <w:t>5 баллов, независимо от количества присуждений званий</w:t>
                  </w:r>
                </w:p>
              </w:tc>
            </w:tr>
            <w:tr w:rsidR="0079022F" w:rsidRPr="0010541D" w:rsidTr="00C607EA">
              <w:trPr>
                <w:trHeight w:val="37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20)</w:t>
                  </w:r>
                </w:p>
              </w:tc>
              <w:tc>
                <w:tcPr>
                  <w:tcW w:w="1984"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Государственная награда или государственная премия РК за вклад в развитие науки</w:t>
                  </w:r>
                </w:p>
              </w:tc>
              <w:tc>
                <w:tcPr>
                  <w:tcW w:w="2268" w:type="dxa"/>
                </w:tcPr>
                <w:p w:rsidR="0079022F" w:rsidRPr="0010541D" w:rsidRDefault="0079022F" w:rsidP="00C607EA">
                  <w:pPr>
                    <w:pStyle w:val="a4"/>
                    <w:rPr>
                      <w:rFonts w:ascii="Times New Roman" w:hAnsi="Times New Roman" w:cs="Times New Roman"/>
                      <w:color w:val="000000"/>
                      <w:sz w:val="16"/>
                      <w:szCs w:val="16"/>
                    </w:rPr>
                  </w:pPr>
                  <w:r w:rsidRPr="0010541D">
                    <w:rPr>
                      <w:rFonts w:ascii="Times New Roman" w:hAnsi="Times New Roman" w:cs="Times New Roman"/>
                      <w:color w:val="000000"/>
                      <w:sz w:val="16"/>
                      <w:szCs w:val="16"/>
                    </w:rPr>
                    <w:t>5 баллов за каждую премию или награду</w:t>
                  </w:r>
                </w:p>
              </w:tc>
            </w:tr>
            <w:tr w:rsidR="0079022F" w:rsidRPr="0010541D" w:rsidTr="00C607EA">
              <w:trPr>
                <w:trHeight w:val="379"/>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21)</w:t>
                  </w:r>
                </w:p>
              </w:tc>
              <w:tc>
                <w:tcPr>
                  <w:tcW w:w="1984"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Премии, награды за вклад в развитие науки, награжденных международными организациями, участником которых является Республика Казахстан, государственных наград за вклад в развитие науки, награжденных иностранными государствами, признанными Республикой Казахстан</w:t>
                  </w:r>
                </w:p>
              </w:tc>
              <w:tc>
                <w:tcPr>
                  <w:tcW w:w="2268" w:type="dxa"/>
                  <w:tcBorders>
                    <w:top w:val="single" w:sz="4" w:space="0" w:color="auto"/>
                    <w:left w:val="single" w:sz="4" w:space="0" w:color="auto"/>
                    <w:bottom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 xml:space="preserve">3 балла </w:t>
                  </w:r>
                  <w:r w:rsidRPr="0010541D">
                    <w:rPr>
                      <w:rFonts w:ascii="Times New Roman" w:hAnsi="Times New Roman" w:cs="Times New Roman"/>
                      <w:sz w:val="16"/>
                      <w:szCs w:val="16"/>
                      <w:lang w:val="kk-KZ"/>
                    </w:rPr>
                    <w:t>за каждую награду или премию</w:t>
                  </w:r>
                </w:p>
              </w:tc>
            </w:tr>
            <w:tr w:rsidR="0079022F" w:rsidRPr="0010541D" w:rsidTr="00C607EA">
              <w:trPr>
                <w:trHeight w:val="281"/>
              </w:trPr>
              <w:tc>
                <w:tcPr>
                  <w:tcW w:w="4740" w:type="dxa"/>
                  <w:gridSpan w:val="3"/>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center"/>
                    <w:rPr>
                      <w:rFonts w:ascii="Times New Roman" w:hAnsi="Times New Roman" w:cs="Times New Roman"/>
                      <w:sz w:val="16"/>
                      <w:szCs w:val="16"/>
                    </w:rPr>
                  </w:pPr>
                  <w:r w:rsidRPr="0010541D">
                    <w:rPr>
                      <w:rFonts w:ascii="Times New Roman" w:hAnsi="Times New Roman" w:cs="Times New Roman"/>
                      <w:b/>
                      <w:color w:val="000000"/>
                      <w:sz w:val="16"/>
                      <w:szCs w:val="16"/>
                    </w:rPr>
                    <w:t>Наличие ученой степени, ученого звания</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22)</w:t>
                  </w:r>
                </w:p>
              </w:tc>
              <w:tc>
                <w:tcPr>
                  <w:tcW w:w="1984" w:type="dxa"/>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color w:val="000000"/>
                      <w:sz w:val="16"/>
                      <w:szCs w:val="16"/>
                    </w:rPr>
                    <w:t>доктор PhD и по профилю</w:t>
                  </w:r>
                </w:p>
              </w:tc>
              <w:tc>
                <w:tcPr>
                  <w:tcW w:w="2268" w:type="dxa"/>
                </w:tcPr>
                <w:p w:rsidR="0079022F" w:rsidRPr="0010541D" w:rsidRDefault="0079022F" w:rsidP="00C607EA">
                  <w:pPr>
                    <w:pStyle w:val="a4"/>
                    <w:jc w:val="center"/>
                    <w:rPr>
                      <w:rFonts w:ascii="Times New Roman" w:hAnsi="Times New Roman" w:cs="Times New Roman"/>
                      <w:sz w:val="16"/>
                      <w:szCs w:val="16"/>
                      <w:lang w:val="kk-KZ"/>
                    </w:rPr>
                  </w:pPr>
                  <w:r w:rsidRPr="0010541D">
                    <w:rPr>
                      <w:rFonts w:ascii="Times New Roman" w:hAnsi="Times New Roman" w:cs="Times New Roman"/>
                      <w:color w:val="000000"/>
                      <w:sz w:val="16"/>
                      <w:szCs w:val="16"/>
                    </w:rPr>
                    <w:t>3 балла</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23)</w:t>
                  </w:r>
                </w:p>
              </w:tc>
              <w:tc>
                <w:tcPr>
                  <w:tcW w:w="1984" w:type="dxa"/>
                </w:tcPr>
                <w:p w:rsidR="0079022F" w:rsidRPr="0010541D" w:rsidRDefault="0079022F" w:rsidP="00C607EA">
                  <w:pPr>
                    <w:pStyle w:val="a4"/>
                    <w:rPr>
                      <w:rFonts w:ascii="Times New Roman" w:hAnsi="Times New Roman" w:cs="Times New Roman"/>
                      <w:sz w:val="16"/>
                      <w:szCs w:val="16"/>
                      <w:lang w:val="kk-KZ"/>
                    </w:rPr>
                  </w:pPr>
                  <w:r w:rsidRPr="0010541D">
                    <w:rPr>
                      <w:rFonts w:ascii="Times New Roman" w:hAnsi="Times New Roman" w:cs="Times New Roman"/>
                      <w:color w:val="000000"/>
                      <w:sz w:val="16"/>
                      <w:szCs w:val="16"/>
                    </w:rPr>
                    <w:t>кандидат наук</w:t>
                  </w:r>
                </w:p>
              </w:tc>
              <w:tc>
                <w:tcPr>
                  <w:tcW w:w="2268" w:type="dxa"/>
                </w:tcPr>
                <w:p w:rsidR="0079022F" w:rsidRPr="0010541D" w:rsidRDefault="0079022F" w:rsidP="00C607EA">
                  <w:pPr>
                    <w:pStyle w:val="a4"/>
                    <w:jc w:val="center"/>
                    <w:rPr>
                      <w:rFonts w:ascii="Times New Roman" w:hAnsi="Times New Roman" w:cs="Times New Roman"/>
                      <w:sz w:val="16"/>
                      <w:szCs w:val="16"/>
                      <w:lang w:val="kk-KZ"/>
                    </w:rPr>
                  </w:pPr>
                  <w:r w:rsidRPr="0010541D">
                    <w:rPr>
                      <w:rFonts w:ascii="Times New Roman" w:hAnsi="Times New Roman" w:cs="Times New Roman"/>
                      <w:color w:val="000000"/>
                      <w:sz w:val="16"/>
                      <w:szCs w:val="16"/>
                    </w:rPr>
                    <w:t>3 балла</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24)</w:t>
                  </w:r>
                </w:p>
              </w:tc>
              <w:tc>
                <w:tcPr>
                  <w:tcW w:w="1984" w:type="dxa"/>
                </w:tcPr>
                <w:p w:rsidR="0079022F" w:rsidRPr="0010541D" w:rsidRDefault="0079022F" w:rsidP="00C607EA">
                  <w:pPr>
                    <w:pStyle w:val="a4"/>
                    <w:rPr>
                      <w:rFonts w:ascii="Times New Roman" w:hAnsi="Times New Roman" w:cs="Times New Roman"/>
                      <w:color w:val="000000"/>
                      <w:sz w:val="16"/>
                      <w:szCs w:val="16"/>
                    </w:rPr>
                  </w:pPr>
                  <w:r w:rsidRPr="0010541D">
                    <w:rPr>
                      <w:rFonts w:ascii="Times New Roman" w:hAnsi="Times New Roman" w:cs="Times New Roman"/>
                      <w:color w:val="000000"/>
                      <w:sz w:val="16"/>
                      <w:szCs w:val="16"/>
                    </w:rPr>
                    <w:t>доктор наук</w:t>
                  </w:r>
                </w:p>
              </w:tc>
              <w:tc>
                <w:tcPr>
                  <w:tcW w:w="2268" w:type="dxa"/>
                </w:tcPr>
                <w:p w:rsidR="0079022F" w:rsidRPr="0010541D" w:rsidRDefault="0079022F" w:rsidP="00C607EA">
                  <w:pPr>
                    <w:pStyle w:val="a4"/>
                    <w:jc w:val="center"/>
                    <w:rPr>
                      <w:rFonts w:ascii="Times New Roman" w:hAnsi="Times New Roman" w:cs="Times New Roman"/>
                      <w:color w:val="000000"/>
                      <w:sz w:val="16"/>
                      <w:szCs w:val="16"/>
                    </w:rPr>
                  </w:pPr>
                  <w:r w:rsidRPr="0010541D">
                    <w:rPr>
                      <w:rFonts w:ascii="Times New Roman" w:hAnsi="Times New Roman" w:cs="Times New Roman"/>
                      <w:color w:val="000000"/>
                      <w:sz w:val="16"/>
                      <w:szCs w:val="16"/>
                    </w:rPr>
                    <w:t>4 балла</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25)</w:t>
                  </w:r>
                </w:p>
              </w:tc>
              <w:tc>
                <w:tcPr>
                  <w:tcW w:w="1984" w:type="dxa"/>
                </w:tcPr>
                <w:p w:rsidR="0079022F" w:rsidRPr="0010541D" w:rsidRDefault="0079022F" w:rsidP="00C607EA">
                  <w:pPr>
                    <w:pStyle w:val="a4"/>
                    <w:rPr>
                      <w:rFonts w:ascii="Times New Roman" w:hAnsi="Times New Roman" w:cs="Times New Roman"/>
                      <w:color w:val="000000"/>
                      <w:sz w:val="16"/>
                      <w:szCs w:val="16"/>
                    </w:rPr>
                  </w:pPr>
                  <w:r w:rsidRPr="0010541D">
                    <w:rPr>
                      <w:rFonts w:ascii="Times New Roman" w:hAnsi="Times New Roman" w:cs="Times New Roman"/>
                      <w:color w:val="000000"/>
                      <w:sz w:val="16"/>
                      <w:szCs w:val="16"/>
                    </w:rPr>
                    <w:t>Ассоциированный профессор (доцент)</w:t>
                  </w:r>
                </w:p>
              </w:tc>
              <w:tc>
                <w:tcPr>
                  <w:tcW w:w="2268" w:type="dxa"/>
                </w:tcPr>
                <w:p w:rsidR="0079022F" w:rsidRPr="0010541D" w:rsidRDefault="0079022F" w:rsidP="00C607EA">
                  <w:pPr>
                    <w:pStyle w:val="a4"/>
                    <w:jc w:val="center"/>
                    <w:rPr>
                      <w:rFonts w:ascii="Times New Roman" w:hAnsi="Times New Roman" w:cs="Times New Roman"/>
                      <w:color w:val="000000"/>
                      <w:sz w:val="16"/>
                      <w:szCs w:val="16"/>
                    </w:rPr>
                  </w:pPr>
                  <w:r w:rsidRPr="0010541D">
                    <w:rPr>
                      <w:rFonts w:ascii="Times New Roman" w:hAnsi="Times New Roman" w:cs="Times New Roman"/>
                      <w:color w:val="000000"/>
                      <w:sz w:val="16"/>
                      <w:szCs w:val="16"/>
                    </w:rPr>
                    <w:t>3 балла</w:t>
                  </w:r>
                </w:p>
              </w:tc>
            </w:tr>
            <w:tr w:rsidR="0079022F" w:rsidRPr="0010541D" w:rsidTr="00C607EA">
              <w:trPr>
                <w:trHeight w:val="281"/>
              </w:trPr>
              <w:tc>
                <w:tcPr>
                  <w:tcW w:w="488" w:type="dxa"/>
                  <w:tcBorders>
                    <w:top w:val="single" w:sz="4" w:space="0" w:color="auto"/>
                    <w:left w:val="single" w:sz="4" w:space="0" w:color="auto"/>
                    <w:bottom w:val="single" w:sz="4" w:space="0" w:color="auto"/>
                    <w:right w:val="single" w:sz="4" w:space="0" w:color="auto"/>
                  </w:tcBorders>
                </w:tcPr>
                <w:p w:rsidR="0079022F" w:rsidRPr="0010541D" w:rsidRDefault="0079022F" w:rsidP="00C607EA">
                  <w:pPr>
                    <w:pStyle w:val="a4"/>
                    <w:jc w:val="both"/>
                    <w:rPr>
                      <w:rFonts w:ascii="Times New Roman" w:hAnsi="Times New Roman" w:cs="Times New Roman"/>
                      <w:sz w:val="16"/>
                      <w:szCs w:val="16"/>
                    </w:rPr>
                  </w:pPr>
                  <w:r w:rsidRPr="0010541D">
                    <w:rPr>
                      <w:rFonts w:ascii="Times New Roman" w:hAnsi="Times New Roman" w:cs="Times New Roman"/>
                      <w:sz w:val="16"/>
                      <w:szCs w:val="16"/>
                    </w:rPr>
                    <w:t>26)</w:t>
                  </w:r>
                </w:p>
              </w:tc>
              <w:tc>
                <w:tcPr>
                  <w:tcW w:w="1984" w:type="dxa"/>
                </w:tcPr>
                <w:p w:rsidR="0079022F" w:rsidRPr="0010541D" w:rsidRDefault="0079022F" w:rsidP="00C607EA">
                  <w:pPr>
                    <w:pStyle w:val="a4"/>
                    <w:rPr>
                      <w:rFonts w:ascii="Times New Roman" w:hAnsi="Times New Roman" w:cs="Times New Roman"/>
                      <w:color w:val="000000"/>
                      <w:sz w:val="16"/>
                      <w:szCs w:val="16"/>
                    </w:rPr>
                  </w:pPr>
                  <w:r w:rsidRPr="0010541D">
                    <w:rPr>
                      <w:rFonts w:ascii="Times New Roman" w:hAnsi="Times New Roman" w:cs="Times New Roman"/>
                      <w:color w:val="000000"/>
                      <w:sz w:val="16"/>
                      <w:szCs w:val="16"/>
                    </w:rPr>
                    <w:t>Профессор</w:t>
                  </w:r>
                </w:p>
              </w:tc>
              <w:tc>
                <w:tcPr>
                  <w:tcW w:w="2268" w:type="dxa"/>
                </w:tcPr>
                <w:p w:rsidR="0079022F" w:rsidRPr="0010541D" w:rsidRDefault="0079022F" w:rsidP="00C607EA">
                  <w:pPr>
                    <w:pStyle w:val="a4"/>
                    <w:jc w:val="center"/>
                    <w:rPr>
                      <w:rFonts w:ascii="Times New Roman" w:hAnsi="Times New Roman" w:cs="Times New Roman"/>
                      <w:color w:val="000000"/>
                      <w:sz w:val="16"/>
                      <w:szCs w:val="16"/>
                    </w:rPr>
                  </w:pPr>
                  <w:r w:rsidRPr="0010541D">
                    <w:rPr>
                      <w:rFonts w:ascii="Times New Roman" w:hAnsi="Times New Roman" w:cs="Times New Roman"/>
                      <w:color w:val="000000"/>
                      <w:sz w:val="16"/>
                      <w:szCs w:val="16"/>
                    </w:rPr>
                    <w:t>4 балла</w:t>
                  </w:r>
                </w:p>
              </w:tc>
            </w:tr>
          </w:tbl>
          <w:p w:rsidR="007B563A" w:rsidRPr="00B01EB3" w:rsidRDefault="007B563A" w:rsidP="00753E84">
            <w:pPr>
              <w:jc w:val="right"/>
              <w:rPr>
                <w:rFonts w:ascii="Times New Roman" w:hAnsi="Times New Roman" w:cs="Times New Roman"/>
                <w:color w:val="000000"/>
                <w:sz w:val="20"/>
                <w:szCs w:val="20"/>
              </w:rPr>
            </w:pPr>
          </w:p>
        </w:tc>
        <w:tc>
          <w:tcPr>
            <w:tcW w:w="3534" w:type="dxa"/>
          </w:tcPr>
          <w:p w:rsidR="007B563A" w:rsidRDefault="00FA0429" w:rsidP="00C607EA">
            <w:pPr>
              <w:suppressAutoHyphens/>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Критерии разрабатываются в целях обеспечения прозрачности при принятии решения на поощрения работников образования, педагогов</w:t>
            </w:r>
            <w:r w:rsidR="007C0DEC">
              <w:rPr>
                <w:rFonts w:ascii="Times New Roman" w:hAnsi="Times New Roman" w:cs="Times New Roman"/>
                <w:sz w:val="24"/>
                <w:szCs w:val="24"/>
                <w:lang w:val="kk-KZ"/>
              </w:rPr>
              <w:t>.</w:t>
            </w:r>
          </w:p>
          <w:p w:rsidR="007C0DEC" w:rsidRPr="007C0DEC" w:rsidRDefault="007C0DEC" w:rsidP="007C0DEC">
            <w:pPr>
              <w:suppressAutoHyphens/>
              <w:jc w:val="both"/>
              <w:rPr>
                <w:rFonts w:ascii="Times New Roman" w:eastAsia="Times New Roman" w:hAnsi="Times New Roman" w:cs="Times New Roman"/>
                <w:sz w:val="24"/>
                <w:szCs w:val="24"/>
                <w:lang w:eastAsia="ru-RU"/>
              </w:rPr>
            </w:pPr>
            <w:r w:rsidRPr="007C0DEC">
              <w:rPr>
                <w:rFonts w:ascii="Times New Roman" w:eastAsia="Times New Roman" w:hAnsi="Times New Roman" w:cs="Times New Roman"/>
                <w:sz w:val="24"/>
                <w:szCs w:val="24"/>
                <w:lang w:eastAsia="ru-RU"/>
              </w:rPr>
              <w:t>Расчет баллов каждого кандидата на награждение просчитывается в соответствии со шкалой баллов по показателям работы.</w:t>
            </w:r>
          </w:p>
          <w:p w:rsidR="007C0DEC" w:rsidRPr="007C0DEC" w:rsidRDefault="007C0DEC" w:rsidP="00C607EA">
            <w:pPr>
              <w:suppressAutoHyphens/>
              <w:jc w:val="both"/>
              <w:rPr>
                <w:rFonts w:ascii="Times New Roman" w:hAnsi="Times New Roman" w:cs="Times New Roman"/>
                <w:sz w:val="24"/>
                <w:szCs w:val="24"/>
              </w:rPr>
            </w:pPr>
          </w:p>
        </w:tc>
      </w:tr>
      <w:tr w:rsidR="00055FDF" w:rsidRPr="00AB636C" w:rsidTr="003824C9">
        <w:tc>
          <w:tcPr>
            <w:tcW w:w="531" w:type="dxa"/>
          </w:tcPr>
          <w:p w:rsidR="00055FDF" w:rsidRDefault="00055FDF"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7</w:t>
            </w:r>
          </w:p>
        </w:tc>
        <w:tc>
          <w:tcPr>
            <w:tcW w:w="1568" w:type="dxa"/>
          </w:tcPr>
          <w:p w:rsidR="00943BBE" w:rsidRPr="004A3F03" w:rsidRDefault="00943BBE" w:rsidP="00943BB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4A3F03">
              <w:rPr>
                <w:rFonts w:ascii="Times New Roman" w:hAnsi="Times New Roman" w:cs="Times New Roman"/>
                <w:color w:val="000000"/>
                <w:sz w:val="20"/>
                <w:szCs w:val="20"/>
              </w:rPr>
              <w:t>6</w:t>
            </w:r>
          </w:p>
          <w:p w:rsidR="00943BBE" w:rsidRPr="00B01EB3" w:rsidRDefault="00943BBE" w:rsidP="00943BB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943BBE" w:rsidRPr="00B01EB3" w:rsidRDefault="00943BBE" w:rsidP="00943BB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055FDF" w:rsidRPr="00B01EB3" w:rsidRDefault="00943BBE" w:rsidP="00943BB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Республики Казахстан</w:t>
            </w:r>
          </w:p>
        </w:tc>
        <w:tc>
          <w:tcPr>
            <w:tcW w:w="4961" w:type="dxa"/>
          </w:tcPr>
          <w:p w:rsidR="003C1BC2" w:rsidRPr="00E55519"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E55519">
              <w:rPr>
                <w:rFonts w:ascii="Times New Roman" w:hAnsi="Times New Roman" w:cs="Times New Roman"/>
                <w:color w:val="000000"/>
                <w:sz w:val="20"/>
                <w:szCs w:val="20"/>
              </w:rPr>
              <w:t>6</w:t>
            </w:r>
          </w:p>
          <w:p w:rsidR="003C1BC2" w:rsidRPr="00B01EB3"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3C1BC2" w:rsidRPr="00B01EB3"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3C1BC2" w:rsidRPr="004A3F03" w:rsidRDefault="003C1BC2" w:rsidP="003C1BC2">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r w:rsidRPr="004A3F03">
              <w:rPr>
                <w:rFonts w:ascii="Times New Roman" w:hAnsi="Times New Roman" w:cs="Times New Roman"/>
                <w:b/>
                <w:color w:val="000000"/>
                <w:sz w:val="24"/>
                <w:szCs w:val="24"/>
              </w:rPr>
              <w:t xml:space="preserve"> </w:t>
            </w:r>
          </w:p>
          <w:p w:rsidR="003C1BC2" w:rsidRPr="004A3F03" w:rsidRDefault="003C1BC2" w:rsidP="003C1BC2">
            <w:pPr>
              <w:jc w:val="both"/>
              <w:rPr>
                <w:rFonts w:ascii="Times New Roman" w:hAnsi="Times New Roman" w:cs="Times New Roman"/>
                <w:b/>
                <w:color w:val="000000"/>
                <w:sz w:val="24"/>
                <w:szCs w:val="24"/>
              </w:rPr>
            </w:pPr>
          </w:p>
          <w:p w:rsidR="003C1BC2" w:rsidRPr="00C607EA" w:rsidRDefault="003C1BC2" w:rsidP="003C1BC2">
            <w:pPr>
              <w:jc w:val="center"/>
              <w:rPr>
                <w:rFonts w:ascii="Times New Roman" w:hAnsi="Times New Roman" w:cs="Times New Roman"/>
                <w:color w:val="000000"/>
                <w:sz w:val="20"/>
                <w:szCs w:val="20"/>
              </w:rPr>
            </w:pPr>
            <w:r w:rsidRPr="000E3456">
              <w:rPr>
                <w:rFonts w:ascii="Times New Roman" w:hAnsi="Times New Roman" w:cs="Times New Roman"/>
                <w:color w:val="000000"/>
                <w:sz w:val="20"/>
                <w:szCs w:val="20"/>
              </w:rPr>
              <w:t>НАГРАДНОЙ ЛИСТ</w:t>
            </w:r>
          </w:p>
          <w:p w:rsidR="003C1BC2" w:rsidRPr="00C607EA" w:rsidRDefault="003C1BC2" w:rsidP="003C1BC2">
            <w:pPr>
              <w:jc w:val="center"/>
              <w:rPr>
                <w:rFonts w:ascii="Times New Roman" w:hAnsi="Times New Roman" w:cs="Times New Roman"/>
                <w:color w:val="000000"/>
                <w:sz w:val="20"/>
                <w:szCs w:val="20"/>
              </w:rPr>
            </w:pP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1. Фамилия, имя, отчество ____________________________________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lastRenderedPageBreak/>
              <w:t xml:space="preserve">            2. Должность, место работы, службы 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(указать точное наименование подразделения предприятия, учреждения, организации)</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3. Пол 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4. Год и место рождения ______________________________________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5. Национальность ________________           6. Образование _________________________            7. Ученая степень, ученое звание 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8. Какими государственными наградами Республики Казахстан</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награжде</w:t>
            </w:r>
            <w:proofErr w:type="gramStart"/>
            <w:r w:rsidRPr="000E3456">
              <w:rPr>
                <w:rFonts w:ascii="Times New Roman" w:hAnsi="Times New Roman" w:cs="Times New Roman"/>
                <w:color w:val="000000"/>
                <w:sz w:val="20"/>
                <w:szCs w:val="20"/>
              </w:rPr>
              <w:t>н(</w:t>
            </w:r>
            <w:proofErr w:type="gramEnd"/>
            <w:r w:rsidRPr="000E3456">
              <w:rPr>
                <w:rFonts w:ascii="Times New Roman" w:hAnsi="Times New Roman" w:cs="Times New Roman"/>
                <w:color w:val="000000"/>
                <w:sz w:val="20"/>
                <w:szCs w:val="20"/>
              </w:rPr>
              <w:t>а) и дата награждения 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9. Домашний адрес _______________________________________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10. Общий стаж работы _______________________________________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11. Стаж работы в отрасли ____________________________________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12. Стаж работы в данном трудовом коллективе 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13. Характеристика с указанием конкретных особых заслуг </w:t>
            </w:r>
            <w:proofErr w:type="gramStart"/>
            <w:r w:rsidRPr="000E3456">
              <w:rPr>
                <w:rFonts w:ascii="Times New Roman" w:hAnsi="Times New Roman" w:cs="Times New Roman"/>
                <w:color w:val="000000"/>
                <w:sz w:val="20"/>
                <w:szCs w:val="20"/>
              </w:rPr>
              <w:t>награждаемого</w:t>
            </w:r>
            <w:proofErr w:type="gramEnd"/>
            <w:r w:rsidRPr="000E3456">
              <w:rPr>
                <w:rFonts w:ascii="Times New Roman" w:hAnsi="Times New Roman" w:cs="Times New Roman"/>
                <w:color w:val="000000"/>
                <w:sz w:val="20"/>
                <w:szCs w:val="20"/>
              </w:rPr>
              <w:t>:_________________________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Кандидатура обсуждена и рекомендована</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______________________________________________________________</w:t>
            </w:r>
          </w:p>
          <w:p w:rsidR="003C1BC2" w:rsidRPr="000E3456" w:rsidRDefault="003C1BC2" w:rsidP="003C1BC2">
            <w:pPr>
              <w:jc w:val="both"/>
              <w:rPr>
                <w:rFonts w:ascii="Times New Roman" w:hAnsi="Times New Roman" w:cs="Times New Roman"/>
                <w:color w:val="000000"/>
                <w:sz w:val="20"/>
                <w:szCs w:val="20"/>
              </w:rPr>
            </w:pPr>
            <w:proofErr w:type="gramStart"/>
            <w:r w:rsidRPr="000E3456">
              <w:rPr>
                <w:rFonts w:ascii="Times New Roman" w:hAnsi="Times New Roman" w:cs="Times New Roman"/>
                <w:color w:val="000000"/>
                <w:sz w:val="20"/>
                <w:szCs w:val="20"/>
              </w:rPr>
              <w:t>(наименование предприятия, учреждения,</w:t>
            </w:r>
            <w:proofErr w:type="gramEnd"/>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организации, дата обсуждения, № протокола)</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Представляется </w:t>
            </w:r>
            <w:proofErr w:type="gramStart"/>
            <w:r w:rsidRPr="000E3456">
              <w:rPr>
                <w:rFonts w:ascii="Times New Roman" w:hAnsi="Times New Roman" w:cs="Times New Roman"/>
                <w:color w:val="000000"/>
                <w:sz w:val="20"/>
                <w:szCs w:val="20"/>
              </w:rPr>
              <w:t>к</w:t>
            </w:r>
            <w:proofErr w:type="gramEnd"/>
            <w:r w:rsidRPr="000E3456">
              <w:rPr>
                <w:rFonts w:ascii="Times New Roman" w:hAnsi="Times New Roman" w:cs="Times New Roman"/>
                <w:color w:val="000000"/>
                <w:sz w:val="20"/>
                <w:szCs w:val="20"/>
              </w:rPr>
              <w:t xml:space="preserve"> 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(вид награды)</w:t>
            </w:r>
          </w:p>
          <w:p w:rsidR="003C1BC2" w:rsidRPr="000E3456" w:rsidRDefault="003C1BC2" w:rsidP="003C1BC2">
            <w:pPr>
              <w:jc w:val="both"/>
              <w:rPr>
                <w:rFonts w:ascii="Times New Roman" w:hAnsi="Times New Roman" w:cs="Times New Roman"/>
                <w:color w:val="000000"/>
                <w:sz w:val="20"/>
                <w:szCs w:val="20"/>
              </w:rPr>
            </w:pP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Руководитель предприятия, учреждения, организации</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(подпись)</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(Ф.И.О.)</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lastRenderedPageBreak/>
              <w:t>М.П.</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"___"  ___________    ______ </w:t>
            </w:r>
            <w:proofErr w:type="gramStart"/>
            <w:r w:rsidRPr="000E3456">
              <w:rPr>
                <w:rFonts w:ascii="Times New Roman" w:hAnsi="Times New Roman" w:cs="Times New Roman"/>
                <w:color w:val="000000"/>
                <w:sz w:val="20"/>
                <w:szCs w:val="20"/>
              </w:rPr>
              <w:t>г</w:t>
            </w:r>
            <w:proofErr w:type="gramEnd"/>
            <w:r w:rsidRPr="000E3456">
              <w:rPr>
                <w:rFonts w:ascii="Times New Roman" w:hAnsi="Times New Roman" w:cs="Times New Roman"/>
                <w:color w:val="000000"/>
                <w:sz w:val="20"/>
                <w:szCs w:val="20"/>
              </w:rPr>
              <w:t>.</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(дата заполнения)</w:t>
            </w:r>
          </w:p>
          <w:p w:rsidR="003C1BC2" w:rsidRPr="000E3456" w:rsidRDefault="003C1BC2" w:rsidP="003C1BC2">
            <w:pPr>
              <w:jc w:val="both"/>
              <w:rPr>
                <w:rFonts w:ascii="Times New Roman" w:hAnsi="Times New Roman" w:cs="Times New Roman"/>
                <w:color w:val="000000"/>
                <w:sz w:val="20"/>
                <w:szCs w:val="20"/>
              </w:rPr>
            </w:pPr>
          </w:p>
          <w:p w:rsidR="003C1BC2" w:rsidRPr="000E3456" w:rsidRDefault="003C1BC2" w:rsidP="003C1BC2">
            <w:pPr>
              <w:jc w:val="both"/>
              <w:rPr>
                <w:rFonts w:ascii="Times New Roman" w:hAnsi="Times New Roman" w:cs="Times New Roman"/>
                <w:color w:val="000000"/>
                <w:sz w:val="20"/>
                <w:szCs w:val="20"/>
              </w:rPr>
            </w:pP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Примечание: фамилия, имя, отчество </w:t>
            </w:r>
            <w:proofErr w:type="gramStart"/>
            <w:r w:rsidRPr="000E3456">
              <w:rPr>
                <w:rFonts w:ascii="Times New Roman" w:hAnsi="Times New Roman" w:cs="Times New Roman"/>
                <w:color w:val="000000"/>
                <w:sz w:val="20"/>
                <w:szCs w:val="20"/>
              </w:rPr>
              <w:t>награждаемого</w:t>
            </w:r>
            <w:proofErr w:type="gramEnd"/>
            <w:r w:rsidRPr="000E3456">
              <w:rPr>
                <w:rFonts w:ascii="Times New Roman" w:hAnsi="Times New Roman" w:cs="Times New Roman"/>
                <w:color w:val="000000"/>
                <w:sz w:val="20"/>
                <w:szCs w:val="20"/>
              </w:rPr>
              <w:t xml:space="preserve"> заполняются по</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удостоверению личности и обязательно указывается транскрипция</w:t>
            </w:r>
          </w:p>
          <w:p w:rsidR="00055FDF" w:rsidRPr="00B01EB3" w:rsidRDefault="003C1BC2" w:rsidP="003C1BC2">
            <w:pPr>
              <w:jc w:val="right"/>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на казахском и русском языках.</w:t>
            </w:r>
          </w:p>
        </w:tc>
        <w:tc>
          <w:tcPr>
            <w:tcW w:w="4971" w:type="dxa"/>
          </w:tcPr>
          <w:p w:rsidR="003C1BC2" w:rsidRPr="00E55519"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lastRenderedPageBreak/>
              <w:t xml:space="preserve">Приложение </w:t>
            </w:r>
            <w:r w:rsidRPr="00E55519">
              <w:rPr>
                <w:rFonts w:ascii="Times New Roman" w:hAnsi="Times New Roman" w:cs="Times New Roman"/>
                <w:color w:val="000000"/>
                <w:sz w:val="20"/>
                <w:szCs w:val="20"/>
              </w:rPr>
              <w:t>6</w:t>
            </w:r>
          </w:p>
          <w:p w:rsidR="003C1BC2" w:rsidRPr="00B01EB3"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3C1BC2" w:rsidRPr="00B01EB3" w:rsidRDefault="003C1BC2" w:rsidP="003C1BC2">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3C1BC2" w:rsidRPr="004A3F03" w:rsidRDefault="003C1BC2" w:rsidP="003C1BC2">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r w:rsidRPr="004A3F03">
              <w:rPr>
                <w:rFonts w:ascii="Times New Roman" w:hAnsi="Times New Roman" w:cs="Times New Roman"/>
                <w:b/>
                <w:color w:val="000000"/>
                <w:sz w:val="24"/>
                <w:szCs w:val="24"/>
              </w:rPr>
              <w:t xml:space="preserve"> </w:t>
            </w:r>
          </w:p>
          <w:p w:rsidR="003C1BC2" w:rsidRPr="004A3F03" w:rsidRDefault="003C1BC2" w:rsidP="003C1BC2">
            <w:pPr>
              <w:jc w:val="both"/>
              <w:rPr>
                <w:rFonts w:ascii="Times New Roman" w:hAnsi="Times New Roman" w:cs="Times New Roman"/>
                <w:b/>
                <w:color w:val="000000"/>
                <w:sz w:val="24"/>
                <w:szCs w:val="24"/>
              </w:rPr>
            </w:pPr>
          </w:p>
          <w:p w:rsidR="003C1BC2" w:rsidRPr="00C607EA" w:rsidRDefault="003C1BC2" w:rsidP="003C1BC2">
            <w:pPr>
              <w:jc w:val="center"/>
              <w:rPr>
                <w:rFonts w:ascii="Times New Roman" w:hAnsi="Times New Roman" w:cs="Times New Roman"/>
                <w:color w:val="000000"/>
                <w:sz w:val="20"/>
                <w:szCs w:val="20"/>
              </w:rPr>
            </w:pPr>
            <w:r w:rsidRPr="000E3456">
              <w:rPr>
                <w:rFonts w:ascii="Times New Roman" w:hAnsi="Times New Roman" w:cs="Times New Roman"/>
                <w:color w:val="000000"/>
                <w:sz w:val="20"/>
                <w:szCs w:val="20"/>
              </w:rPr>
              <w:t>НАГРАДНОЙ ЛИСТ</w:t>
            </w:r>
          </w:p>
          <w:p w:rsidR="003C1BC2" w:rsidRPr="00C607EA" w:rsidRDefault="003C1BC2" w:rsidP="003C1BC2">
            <w:pPr>
              <w:jc w:val="center"/>
              <w:rPr>
                <w:rFonts w:ascii="Times New Roman" w:hAnsi="Times New Roman" w:cs="Times New Roman"/>
                <w:sz w:val="20"/>
                <w:szCs w:val="20"/>
              </w:rPr>
            </w:pP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1. Фамилия, имя, отчество ____________________________________</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lastRenderedPageBreak/>
              <w:t>     2. Должность, место работы, службы ___________________________</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w:t>
            </w:r>
            <w:proofErr w:type="gramStart"/>
            <w:r w:rsidRPr="000E3456">
              <w:rPr>
                <w:rFonts w:ascii="Times New Roman" w:hAnsi="Times New Roman" w:cs="Times New Roman"/>
                <w:color w:val="000000"/>
                <w:sz w:val="20"/>
                <w:szCs w:val="20"/>
              </w:rPr>
              <w:t>(указать точное наименование</w:t>
            </w:r>
            <w:proofErr w:type="gramEnd"/>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подразделения предприятия,</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учреждения, организации)</w:t>
            </w:r>
          </w:p>
          <w:p w:rsidR="003C1BC2" w:rsidRPr="000E3456" w:rsidRDefault="003C1BC2" w:rsidP="003C1BC2">
            <w:pPr>
              <w:jc w:val="both"/>
              <w:rPr>
                <w:rFonts w:ascii="Times New Roman" w:hAnsi="Times New Roman" w:cs="Times New Roman"/>
                <w:sz w:val="20"/>
                <w:szCs w:val="20"/>
                <w:lang w:val="kk-KZ"/>
              </w:rPr>
            </w:pPr>
            <w:r w:rsidRPr="000E3456">
              <w:rPr>
                <w:rFonts w:ascii="Times New Roman" w:hAnsi="Times New Roman" w:cs="Times New Roman"/>
                <w:color w:val="000000"/>
                <w:sz w:val="20"/>
                <w:szCs w:val="20"/>
              </w:rPr>
              <w:t>     3.Пол __________________________</w:t>
            </w:r>
          </w:p>
          <w:p w:rsidR="003C1BC2" w:rsidRPr="000E3456" w:rsidRDefault="003C1BC2" w:rsidP="003C1BC2">
            <w:pPr>
              <w:jc w:val="both"/>
              <w:rPr>
                <w:rFonts w:ascii="Times New Roman" w:hAnsi="Times New Roman" w:cs="Times New Roman"/>
                <w:sz w:val="20"/>
                <w:szCs w:val="20"/>
                <w:lang w:val="kk-KZ"/>
              </w:rPr>
            </w:pPr>
            <w:r w:rsidRPr="000E3456">
              <w:rPr>
                <w:rFonts w:ascii="Times New Roman" w:hAnsi="Times New Roman" w:cs="Times New Roman"/>
                <w:color w:val="000000"/>
                <w:sz w:val="20"/>
                <w:szCs w:val="20"/>
              </w:rPr>
              <w:t>     4. Год и место рождения _________________________________</w:t>
            </w:r>
          </w:p>
          <w:p w:rsidR="003C1BC2" w:rsidRPr="000E3456" w:rsidRDefault="003C1BC2" w:rsidP="003C1BC2">
            <w:pPr>
              <w:jc w:val="both"/>
              <w:rPr>
                <w:rFonts w:ascii="Times New Roman" w:hAnsi="Times New Roman" w:cs="Times New Roman"/>
                <w:sz w:val="20"/>
                <w:szCs w:val="20"/>
                <w:lang w:val="kk-KZ"/>
              </w:rPr>
            </w:pPr>
            <w:r w:rsidRPr="000E3456">
              <w:rPr>
                <w:rFonts w:ascii="Times New Roman" w:hAnsi="Times New Roman" w:cs="Times New Roman"/>
                <w:color w:val="000000"/>
                <w:sz w:val="20"/>
                <w:szCs w:val="20"/>
              </w:rPr>
              <w:t>    5.Национальность _______________</w:t>
            </w:r>
          </w:p>
          <w:p w:rsidR="003C1BC2" w:rsidRPr="000E3456" w:rsidRDefault="003C1BC2" w:rsidP="003C1BC2">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rPr>
              <w:t>     6.Образование ________________ </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7. Ученая степень, ученое звание _____________________________</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8. Какими государственными наградами Республики Казахстан</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награжде</w:t>
            </w:r>
            <w:proofErr w:type="gramStart"/>
            <w:r w:rsidRPr="000E3456">
              <w:rPr>
                <w:rFonts w:ascii="Times New Roman" w:hAnsi="Times New Roman" w:cs="Times New Roman"/>
                <w:color w:val="000000"/>
                <w:sz w:val="20"/>
                <w:szCs w:val="20"/>
              </w:rPr>
              <w:t>н(</w:t>
            </w:r>
            <w:proofErr w:type="gramEnd"/>
            <w:r w:rsidRPr="000E3456">
              <w:rPr>
                <w:rFonts w:ascii="Times New Roman" w:hAnsi="Times New Roman" w:cs="Times New Roman"/>
                <w:color w:val="000000"/>
                <w:sz w:val="20"/>
                <w:szCs w:val="20"/>
              </w:rPr>
              <w:t>а) и дата награждения ______________________________</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9. Домашний адрес ______________________________          10. Общий стаж работы _________________________________</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11. Стаж работы в отрасли ________________________________     </w:t>
            </w:r>
            <w:r w:rsidRPr="000E3456">
              <w:rPr>
                <w:rFonts w:ascii="Times New Roman" w:hAnsi="Times New Roman" w:cs="Times New Roman"/>
                <w:color w:val="000000"/>
                <w:sz w:val="20"/>
                <w:szCs w:val="20"/>
                <w:lang w:val="kk-KZ"/>
              </w:rPr>
              <w:t xml:space="preserve">    </w:t>
            </w:r>
            <w:r w:rsidRPr="000E3456">
              <w:rPr>
                <w:rFonts w:ascii="Times New Roman" w:hAnsi="Times New Roman" w:cs="Times New Roman"/>
                <w:color w:val="000000"/>
                <w:sz w:val="20"/>
                <w:szCs w:val="20"/>
              </w:rPr>
              <w:t>12. Стаж работы в данном трудовом коллективе _________________</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13. Характеристика с указанием конкретных особых заслуг</w:t>
            </w:r>
            <w:r w:rsidR="004745C3">
              <w:rPr>
                <w:rFonts w:ascii="Times New Roman" w:hAnsi="Times New Roman" w:cs="Times New Roman"/>
                <w:color w:val="000000"/>
                <w:sz w:val="20"/>
                <w:szCs w:val="20"/>
                <w:lang w:val="kk-KZ"/>
              </w:rPr>
              <w:t xml:space="preserve"> </w:t>
            </w:r>
            <w:proofErr w:type="gramStart"/>
            <w:r w:rsidRPr="000E3456">
              <w:rPr>
                <w:rFonts w:ascii="Times New Roman" w:hAnsi="Times New Roman" w:cs="Times New Roman"/>
                <w:color w:val="000000"/>
                <w:sz w:val="20"/>
                <w:szCs w:val="20"/>
              </w:rPr>
              <w:t>награждаемого</w:t>
            </w:r>
            <w:proofErr w:type="gramEnd"/>
            <w:r w:rsidRPr="000E3456">
              <w:rPr>
                <w:rFonts w:ascii="Times New Roman" w:hAnsi="Times New Roman" w:cs="Times New Roman"/>
                <w:color w:val="000000"/>
                <w:sz w:val="20"/>
                <w:szCs w:val="20"/>
              </w:rPr>
              <w:t xml:space="preserve"> и указанием баллов с учетом Критериев: Всего__, </w:t>
            </w:r>
          </w:p>
          <w:p w:rsidR="003C1BC2" w:rsidRPr="000E3456" w:rsidRDefault="003C1BC2" w:rsidP="003C1BC2">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                 из них:</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lastRenderedPageBreak/>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________________</w:t>
            </w:r>
          </w:p>
          <w:p w:rsidR="003C1BC2" w:rsidRPr="000E3456" w:rsidRDefault="003C1BC2" w:rsidP="003C1BC2">
            <w:pPr>
              <w:pStyle w:val="a5"/>
              <w:numPr>
                <w:ilvl w:val="0"/>
                <w:numId w:val="3"/>
              </w:numPr>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w:t>
            </w:r>
          </w:p>
          <w:p w:rsidR="003C1BC2" w:rsidRPr="000E3456" w:rsidRDefault="003C1BC2" w:rsidP="003C1BC2">
            <w:pPr>
              <w:jc w:val="both"/>
              <w:rPr>
                <w:rFonts w:ascii="Times New Roman" w:hAnsi="Times New Roman" w:cs="Times New Roman"/>
                <w:color w:val="000000"/>
                <w:sz w:val="20"/>
                <w:szCs w:val="20"/>
              </w:rPr>
            </w:pPr>
          </w:p>
          <w:p w:rsidR="003C1BC2" w:rsidRPr="000E3456" w:rsidRDefault="003C1BC2" w:rsidP="003C1BC2">
            <w:pPr>
              <w:spacing w:after="100" w:afterAutospacing="1"/>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Кандидатура обсуждена и рекомендована</w:t>
            </w:r>
          </w:p>
          <w:p w:rsidR="003C1BC2" w:rsidRPr="000E3456" w:rsidRDefault="003C1BC2" w:rsidP="003C1BC2">
            <w:pPr>
              <w:spacing w:after="100" w:afterAutospacing="1"/>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            ______________________________________________________________</w:t>
            </w:r>
          </w:p>
          <w:p w:rsidR="003C1BC2" w:rsidRPr="000E3456" w:rsidRDefault="003C1BC2" w:rsidP="003C1BC2">
            <w:pPr>
              <w:spacing w:after="100" w:afterAutospacing="1"/>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                         </w:t>
            </w:r>
            <w:proofErr w:type="gramStart"/>
            <w:r w:rsidRPr="000E3456">
              <w:rPr>
                <w:rFonts w:ascii="Times New Roman" w:hAnsi="Times New Roman" w:cs="Times New Roman"/>
                <w:color w:val="000000"/>
                <w:sz w:val="20"/>
                <w:szCs w:val="20"/>
              </w:rPr>
              <w:t>(наименование предприятия, учреждения,</w:t>
            </w:r>
            <w:proofErr w:type="gramEnd"/>
          </w:p>
          <w:p w:rsidR="003C1BC2" w:rsidRPr="000E3456" w:rsidRDefault="003C1BC2" w:rsidP="003C1BC2">
            <w:pPr>
              <w:spacing w:after="100" w:afterAutospacing="1"/>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       организации, дата обсуждения, № протокола)</w:t>
            </w:r>
          </w:p>
          <w:p w:rsidR="003C1BC2" w:rsidRPr="000E3456" w:rsidRDefault="003C1BC2" w:rsidP="003C1BC2">
            <w:pPr>
              <w:spacing w:after="100" w:afterAutospacing="1"/>
              <w:contextualSpacing/>
              <w:jc w:val="both"/>
              <w:rPr>
                <w:rFonts w:ascii="Times New Roman" w:hAnsi="Times New Roman" w:cs="Times New Roman"/>
                <w:sz w:val="20"/>
                <w:szCs w:val="20"/>
                <w:lang w:val="kk-KZ"/>
              </w:rPr>
            </w:pPr>
            <w:r w:rsidRPr="000E3456">
              <w:rPr>
                <w:rFonts w:ascii="Times New Roman" w:hAnsi="Times New Roman" w:cs="Times New Roman"/>
                <w:color w:val="000000"/>
                <w:sz w:val="20"/>
                <w:szCs w:val="20"/>
              </w:rPr>
              <w:t>     Представляется</w:t>
            </w:r>
            <w:r w:rsidRPr="000E3456">
              <w:rPr>
                <w:rFonts w:ascii="Times New Roman" w:hAnsi="Times New Roman" w:cs="Times New Roman"/>
                <w:color w:val="000000"/>
                <w:sz w:val="20"/>
                <w:szCs w:val="20"/>
                <w:lang w:val="kk-KZ"/>
              </w:rPr>
              <w:t xml:space="preserve"> </w:t>
            </w:r>
            <w:proofErr w:type="gramStart"/>
            <w:r w:rsidRPr="000E3456">
              <w:rPr>
                <w:rFonts w:ascii="Times New Roman" w:hAnsi="Times New Roman" w:cs="Times New Roman"/>
                <w:color w:val="000000"/>
                <w:sz w:val="20"/>
                <w:szCs w:val="20"/>
              </w:rPr>
              <w:t>к</w:t>
            </w:r>
            <w:proofErr w:type="gramEnd"/>
            <w:r w:rsidRPr="000E3456">
              <w:rPr>
                <w:rFonts w:ascii="Times New Roman" w:hAnsi="Times New Roman" w:cs="Times New Roman"/>
                <w:color w:val="000000"/>
                <w:sz w:val="20"/>
                <w:szCs w:val="20"/>
              </w:rPr>
              <w:t xml:space="preserve"> ________</w:t>
            </w:r>
          </w:p>
          <w:p w:rsidR="003C1BC2" w:rsidRPr="000E3456" w:rsidRDefault="003C1BC2" w:rsidP="003C1BC2">
            <w:pPr>
              <w:spacing w:after="100" w:afterAutospacing="1"/>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                                        (вид награды)</w:t>
            </w:r>
          </w:p>
          <w:tbl>
            <w:tblPr>
              <w:tblW w:w="0" w:type="auto"/>
              <w:tblCellSpacing w:w="0" w:type="auto"/>
              <w:tblLayout w:type="fixed"/>
              <w:tblLook w:val="04A0" w:firstRow="1" w:lastRow="0" w:firstColumn="1" w:lastColumn="0" w:noHBand="0" w:noVBand="1"/>
            </w:tblPr>
            <w:tblGrid>
              <w:gridCol w:w="118"/>
              <w:gridCol w:w="12182"/>
            </w:tblGrid>
            <w:tr w:rsidR="003C1BC2" w:rsidRPr="000E3456" w:rsidTr="00C607EA">
              <w:trPr>
                <w:trHeight w:val="30"/>
                <w:tblCellSpacing w:w="0" w:type="auto"/>
              </w:trPr>
              <w:tc>
                <w:tcPr>
                  <w:tcW w:w="118" w:type="dxa"/>
                  <w:tcMar>
                    <w:top w:w="15" w:type="dxa"/>
                    <w:left w:w="15" w:type="dxa"/>
                    <w:bottom w:w="15" w:type="dxa"/>
                    <w:right w:w="15" w:type="dxa"/>
                  </w:tcMar>
                  <w:vAlign w:val="center"/>
                </w:tcPr>
                <w:p w:rsidR="003C1BC2" w:rsidRPr="000E3456" w:rsidRDefault="003C1BC2" w:rsidP="00C607EA">
                  <w:pPr>
                    <w:spacing w:after="100" w:afterAutospacing="1" w:line="240" w:lineRule="auto"/>
                    <w:contextualSpacing/>
                    <w:jc w:val="both"/>
                    <w:rPr>
                      <w:rFonts w:ascii="Times New Roman" w:hAnsi="Times New Roman" w:cs="Times New Roman"/>
                      <w:sz w:val="20"/>
                      <w:szCs w:val="20"/>
                    </w:rPr>
                  </w:pPr>
                  <w:r w:rsidRPr="000E3456">
                    <w:rPr>
                      <w:rFonts w:ascii="Times New Roman" w:hAnsi="Times New Roman" w:cs="Times New Roman"/>
                      <w:sz w:val="20"/>
                      <w:szCs w:val="20"/>
                    </w:rPr>
                    <w:br/>
                  </w:r>
                </w:p>
              </w:tc>
              <w:tc>
                <w:tcPr>
                  <w:tcW w:w="12182" w:type="dxa"/>
                  <w:tcMar>
                    <w:top w:w="15" w:type="dxa"/>
                    <w:left w:w="15" w:type="dxa"/>
                    <w:bottom w:w="15" w:type="dxa"/>
                    <w:right w:w="15" w:type="dxa"/>
                  </w:tcMar>
                  <w:vAlign w:val="center"/>
                </w:tcPr>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Руководитель предприятия, учреждения, организации</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______________________________</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(подпись)</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______________________________</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(Ф.И.О.)</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М.П.</w:t>
                  </w:r>
                </w:p>
                <w:p w:rsidR="003C1BC2" w:rsidRPr="000E3456" w:rsidRDefault="003C1BC2" w:rsidP="00C607EA">
                  <w:pPr>
                    <w:spacing w:after="100" w:afterAutospacing="1" w:line="240" w:lineRule="auto"/>
                    <w:ind w:left="23"/>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 xml:space="preserve">"___"  ___________    ______ </w:t>
                  </w:r>
                  <w:proofErr w:type="gramStart"/>
                  <w:r w:rsidRPr="000E3456">
                    <w:rPr>
                      <w:rFonts w:ascii="Times New Roman" w:hAnsi="Times New Roman" w:cs="Times New Roman"/>
                      <w:color w:val="000000"/>
                      <w:sz w:val="20"/>
                      <w:szCs w:val="20"/>
                    </w:rPr>
                    <w:t>г</w:t>
                  </w:r>
                  <w:proofErr w:type="gramEnd"/>
                  <w:r w:rsidRPr="000E3456">
                    <w:rPr>
                      <w:rFonts w:ascii="Times New Roman" w:hAnsi="Times New Roman" w:cs="Times New Roman"/>
                      <w:color w:val="000000"/>
                      <w:sz w:val="20"/>
                      <w:szCs w:val="20"/>
                    </w:rPr>
                    <w:t>.</w:t>
                  </w:r>
                </w:p>
                <w:p w:rsidR="003C1BC2" w:rsidRPr="000E3456" w:rsidRDefault="003C1BC2" w:rsidP="00C607EA">
                  <w:pPr>
                    <w:spacing w:after="100" w:afterAutospacing="1" w:line="240" w:lineRule="auto"/>
                    <w:ind w:left="20"/>
                    <w:contextualSpacing/>
                    <w:jc w:val="both"/>
                    <w:rPr>
                      <w:rFonts w:ascii="Times New Roman" w:hAnsi="Times New Roman" w:cs="Times New Roman"/>
                      <w:sz w:val="20"/>
                      <w:szCs w:val="20"/>
                    </w:rPr>
                  </w:pPr>
                  <w:r w:rsidRPr="000E3456">
                    <w:rPr>
                      <w:rFonts w:ascii="Times New Roman" w:hAnsi="Times New Roman" w:cs="Times New Roman"/>
                      <w:color w:val="000000"/>
                      <w:sz w:val="20"/>
                      <w:szCs w:val="20"/>
                    </w:rPr>
                    <w:t>(дата заполнения)</w:t>
                  </w:r>
                </w:p>
              </w:tc>
            </w:tr>
          </w:tbl>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sz w:val="20"/>
                <w:szCs w:val="20"/>
              </w:rPr>
              <w:br/>
            </w:r>
            <w:r w:rsidRPr="000E3456">
              <w:rPr>
                <w:rFonts w:ascii="Times New Roman" w:hAnsi="Times New Roman" w:cs="Times New Roman"/>
                <w:color w:val="000000"/>
                <w:sz w:val="20"/>
                <w:szCs w:val="20"/>
              </w:rPr>
              <w:t xml:space="preserve">      Примечание: фамилия, имя, отчество </w:t>
            </w:r>
            <w:proofErr w:type="gramStart"/>
            <w:r w:rsidRPr="000E3456">
              <w:rPr>
                <w:rFonts w:ascii="Times New Roman" w:hAnsi="Times New Roman" w:cs="Times New Roman"/>
                <w:color w:val="000000"/>
                <w:sz w:val="20"/>
                <w:szCs w:val="20"/>
              </w:rPr>
              <w:t>награждаемого</w:t>
            </w:r>
            <w:proofErr w:type="gramEnd"/>
            <w:r w:rsidRPr="000E3456">
              <w:rPr>
                <w:rFonts w:ascii="Times New Roman" w:hAnsi="Times New Roman" w:cs="Times New Roman"/>
                <w:color w:val="000000"/>
                <w:sz w:val="20"/>
                <w:szCs w:val="20"/>
              </w:rPr>
              <w:t xml:space="preserve"> заполняются по</w:t>
            </w:r>
          </w:p>
          <w:p w:rsidR="003C1BC2" w:rsidRPr="000E3456" w:rsidRDefault="003C1BC2" w:rsidP="003C1BC2">
            <w:pPr>
              <w:jc w:val="both"/>
              <w:rPr>
                <w:rFonts w:ascii="Times New Roman" w:hAnsi="Times New Roman" w:cs="Times New Roman"/>
                <w:sz w:val="20"/>
                <w:szCs w:val="20"/>
              </w:rPr>
            </w:pPr>
            <w:r w:rsidRPr="000E3456">
              <w:rPr>
                <w:rFonts w:ascii="Times New Roman" w:hAnsi="Times New Roman" w:cs="Times New Roman"/>
                <w:color w:val="000000"/>
                <w:sz w:val="20"/>
                <w:szCs w:val="20"/>
              </w:rPr>
              <w:t>      удостоверению личности и обязательно указывается транскрипция</w:t>
            </w:r>
          </w:p>
          <w:p w:rsidR="00055FDF" w:rsidRPr="00B01EB3" w:rsidRDefault="003C1BC2" w:rsidP="003C1BC2">
            <w:pPr>
              <w:jc w:val="right"/>
              <w:rPr>
                <w:rFonts w:ascii="Times New Roman" w:hAnsi="Times New Roman" w:cs="Times New Roman"/>
                <w:color w:val="000000"/>
                <w:sz w:val="20"/>
                <w:szCs w:val="20"/>
              </w:rPr>
            </w:pPr>
            <w:r w:rsidRPr="000E3456">
              <w:rPr>
                <w:rFonts w:ascii="Times New Roman" w:hAnsi="Times New Roman" w:cs="Times New Roman"/>
                <w:color w:val="000000"/>
                <w:sz w:val="20"/>
                <w:szCs w:val="20"/>
              </w:rPr>
              <w:t>      на казахском и русском языках.</w:t>
            </w:r>
          </w:p>
        </w:tc>
        <w:tc>
          <w:tcPr>
            <w:tcW w:w="3534" w:type="dxa"/>
          </w:tcPr>
          <w:p w:rsidR="000E2C00" w:rsidRDefault="004745C3" w:rsidP="004745C3">
            <w:pPr>
              <w:suppressAutoHyphens/>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Пункт 13 </w:t>
            </w:r>
            <w:r w:rsidRPr="004745C3">
              <w:rPr>
                <w:rFonts w:ascii="Times New Roman" w:hAnsi="Times New Roman" w:cs="Times New Roman"/>
                <w:sz w:val="24"/>
                <w:szCs w:val="24"/>
                <w:lang w:val="kk-KZ"/>
              </w:rPr>
              <w:t>Характеристика с указанием конкретных особых заслуг награждаемого и указанием баллов с учетом Критериев</w:t>
            </w:r>
            <w:r>
              <w:rPr>
                <w:rFonts w:ascii="Times New Roman" w:hAnsi="Times New Roman" w:cs="Times New Roman"/>
                <w:sz w:val="24"/>
                <w:szCs w:val="24"/>
                <w:lang w:val="kk-KZ"/>
              </w:rPr>
              <w:t>.</w:t>
            </w:r>
          </w:p>
          <w:p w:rsidR="00055FDF" w:rsidRPr="004745C3" w:rsidRDefault="004745C3" w:rsidP="004745C3">
            <w:pPr>
              <w:suppressAutoHyphen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Введен уточненный вариант </w:t>
            </w:r>
          </w:p>
        </w:tc>
      </w:tr>
      <w:tr w:rsidR="00D80130" w:rsidRPr="00AB636C" w:rsidTr="003824C9">
        <w:tc>
          <w:tcPr>
            <w:tcW w:w="531" w:type="dxa"/>
          </w:tcPr>
          <w:p w:rsidR="00D80130" w:rsidRDefault="00D80130" w:rsidP="000615D5">
            <w:pPr>
              <w:rPr>
                <w:rFonts w:ascii="Times New Roman" w:hAnsi="Times New Roman" w:cs="Times New Roman"/>
                <w:sz w:val="24"/>
                <w:szCs w:val="24"/>
                <w:lang w:val="en-US"/>
              </w:rPr>
            </w:pPr>
            <w:r>
              <w:rPr>
                <w:rFonts w:ascii="Times New Roman" w:hAnsi="Times New Roman" w:cs="Times New Roman"/>
                <w:sz w:val="24"/>
                <w:szCs w:val="24"/>
                <w:lang w:val="en-US"/>
              </w:rPr>
              <w:lastRenderedPageBreak/>
              <w:t>8</w:t>
            </w:r>
          </w:p>
        </w:tc>
        <w:tc>
          <w:tcPr>
            <w:tcW w:w="1568" w:type="dxa"/>
          </w:tcPr>
          <w:p w:rsidR="00FC79AE" w:rsidRPr="004A3F03" w:rsidRDefault="00FC79AE" w:rsidP="00FC79A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4A3F03">
              <w:rPr>
                <w:rFonts w:ascii="Times New Roman" w:hAnsi="Times New Roman" w:cs="Times New Roman"/>
                <w:color w:val="000000"/>
                <w:sz w:val="20"/>
                <w:szCs w:val="20"/>
              </w:rPr>
              <w:t>7</w:t>
            </w:r>
          </w:p>
          <w:p w:rsidR="00FC79AE" w:rsidRPr="00B01EB3" w:rsidRDefault="00FC79AE" w:rsidP="00FC79A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FC79AE" w:rsidRPr="00B01EB3" w:rsidRDefault="00FC79AE" w:rsidP="00FC79A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D80130" w:rsidRPr="00B01EB3" w:rsidRDefault="00FC79AE" w:rsidP="00FC79AE">
            <w:pPr>
              <w:jc w:val="center"/>
              <w:rPr>
                <w:rFonts w:ascii="Times New Roman" w:hAnsi="Times New Roman" w:cs="Times New Roman"/>
                <w:color w:val="000000"/>
                <w:sz w:val="20"/>
                <w:szCs w:val="20"/>
              </w:rPr>
            </w:pPr>
            <w:r w:rsidRPr="00B01EB3">
              <w:rPr>
                <w:rFonts w:ascii="Times New Roman" w:hAnsi="Times New Roman" w:cs="Times New Roman"/>
                <w:color w:val="000000"/>
                <w:sz w:val="20"/>
                <w:szCs w:val="20"/>
              </w:rPr>
              <w:t>Республики Казахстан</w:t>
            </w:r>
          </w:p>
        </w:tc>
        <w:tc>
          <w:tcPr>
            <w:tcW w:w="4961" w:type="dxa"/>
          </w:tcPr>
          <w:p w:rsidR="00FC79AE" w:rsidRPr="00E55519"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E55519">
              <w:rPr>
                <w:rFonts w:ascii="Times New Roman" w:hAnsi="Times New Roman" w:cs="Times New Roman"/>
                <w:color w:val="000000"/>
                <w:sz w:val="20"/>
                <w:szCs w:val="20"/>
              </w:rPr>
              <w:t>7</w:t>
            </w:r>
          </w:p>
          <w:p w:rsidR="00FC79AE" w:rsidRPr="00B01EB3"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FC79AE" w:rsidRPr="00B01EB3"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FC79AE" w:rsidRPr="00BB081D" w:rsidRDefault="00FC79AE" w:rsidP="00FC79AE">
            <w:pPr>
              <w:jc w:val="right"/>
              <w:rPr>
                <w:rFonts w:ascii="Times New Roman" w:hAnsi="Times New Roman" w:cs="Times New Roman"/>
                <w:b/>
                <w:color w:val="000000"/>
                <w:sz w:val="24"/>
                <w:szCs w:val="24"/>
                <w:lang w:val="kk-KZ"/>
              </w:rPr>
            </w:pPr>
            <w:r w:rsidRPr="00B01EB3">
              <w:rPr>
                <w:rFonts w:ascii="Times New Roman" w:hAnsi="Times New Roman" w:cs="Times New Roman"/>
                <w:color w:val="000000"/>
                <w:sz w:val="20"/>
                <w:szCs w:val="20"/>
              </w:rPr>
              <w:t>Республики Казахстан</w:t>
            </w:r>
          </w:p>
          <w:p w:rsidR="00FC79AE" w:rsidRDefault="00FC79AE" w:rsidP="00FC79AE">
            <w:pPr>
              <w:jc w:val="both"/>
              <w:rPr>
                <w:rFonts w:ascii="Times New Roman" w:hAnsi="Times New Roman" w:cs="Times New Roman"/>
                <w:color w:val="000000"/>
                <w:sz w:val="24"/>
                <w:szCs w:val="24"/>
              </w:rPr>
            </w:pPr>
          </w:p>
          <w:p w:rsidR="00FC79AE" w:rsidRDefault="00FC79AE" w:rsidP="00FC79AE">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Отсутствует</w:t>
            </w:r>
          </w:p>
          <w:p w:rsidR="00D80130" w:rsidRPr="00B01EB3" w:rsidRDefault="00D80130" w:rsidP="003C1BC2">
            <w:pPr>
              <w:jc w:val="right"/>
              <w:rPr>
                <w:rFonts w:ascii="Times New Roman" w:hAnsi="Times New Roman" w:cs="Times New Roman"/>
                <w:color w:val="000000"/>
                <w:sz w:val="20"/>
                <w:szCs w:val="20"/>
              </w:rPr>
            </w:pPr>
          </w:p>
        </w:tc>
        <w:tc>
          <w:tcPr>
            <w:tcW w:w="4971" w:type="dxa"/>
          </w:tcPr>
          <w:p w:rsidR="00FC79AE" w:rsidRPr="00E55519"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 xml:space="preserve">Приложение </w:t>
            </w:r>
            <w:r w:rsidRPr="00E55519">
              <w:rPr>
                <w:rFonts w:ascii="Times New Roman" w:hAnsi="Times New Roman" w:cs="Times New Roman"/>
                <w:color w:val="000000"/>
                <w:sz w:val="20"/>
                <w:szCs w:val="20"/>
              </w:rPr>
              <w:t>7</w:t>
            </w:r>
          </w:p>
          <w:p w:rsidR="00FC79AE" w:rsidRPr="00B01EB3"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к Отраслевой системе поощрения</w:t>
            </w:r>
          </w:p>
          <w:p w:rsidR="00FC79AE" w:rsidRPr="00B01EB3" w:rsidRDefault="00FC79AE" w:rsidP="00FC79AE">
            <w:pPr>
              <w:jc w:val="right"/>
              <w:rPr>
                <w:rFonts w:ascii="Times New Roman" w:hAnsi="Times New Roman" w:cs="Times New Roman"/>
                <w:color w:val="000000"/>
                <w:sz w:val="20"/>
                <w:szCs w:val="20"/>
              </w:rPr>
            </w:pPr>
            <w:r w:rsidRPr="00B01EB3">
              <w:rPr>
                <w:rFonts w:ascii="Times New Roman" w:hAnsi="Times New Roman" w:cs="Times New Roman"/>
                <w:color w:val="000000"/>
                <w:sz w:val="20"/>
                <w:szCs w:val="20"/>
              </w:rPr>
              <w:t>Министерства образования и науки</w:t>
            </w:r>
          </w:p>
          <w:p w:rsidR="00FC79AE" w:rsidRPr="0051627D" w:rsidRDefault="00FC79AE" w:rsidP="00FC79AE">
            <w:pPr>
              <w:jc w:val="right"/>
              <w:rPr>
                <w:rFonts w:ascii="Times New Roman" w:hAnsi="Times New Roman" w:cs="Times New Roman"/>
                <w:b/>
                <w:color w:val="000000"/>
                <w:sz w:val="24"/>
                <w:szCs w:val="24"/>
              </w:rPr>
            </w:pPr>
            <w:r w:rsidRPr="00B01EB3">
              <w:rPr>
                <w:rFonts w:ascii="Times New Roman" w:hAnsi="Times New Roman" w:cs="Times New Roman"/>
                <w:color w:val="000000"/>
                <w:sz w:val="20"/>
                <w:szCs w:val="20"/>
              </w:rPr>
              <w:t>Республики Казахстан</w:t>
            </w:r>
          </w:p>
          <w:p w:rsidR="00FC79AE" w:rsidRDefault="00FC79AE" w:rsidP="00FC79AE">
            <w:pPr>
              <w:jc w:val="both"/>
              <w:rPr>
                <w:rFonts w:ascii="Times New Roman" w:hAnsi="Times New Roman" w:cs="Times New Roman"/>
                <w:b/>
                <w:color w:val="000000"/>
                <w:sz w:val="24"/>
                <w:szCs w:val="24"/>
                <w:lang w:val="kk-KZ"/>
              </w:rPr>
            </w:pPr>
          </w:p>
          <w:p w:rsidR="00FC79AE" w:rsidRDefault="00FC79AE" w:rsidP="00FC79AE">
            <w:pPr>
              <w:jc w:val="both"/>
              <w:rPr>
                <w:rFonts w:ascii="Times New Roman" w:hAnsi="Times New Roman" w:cs="Times New Roman"/>
                <w:color w:val="000000"/>
                <w:sz w:val="24"/>
                <w:szCs w:val="24"/>
                <w:lang w:val="kk-KZ"/>
              </w:rPr>
            </w:pPr>
            <w:r w:rsidRPr="00074AEC">
              <w:rPr>
                <w:rFonts w:ascii="Times New Roman" w:hAnsi="Times New Roman" w:cs="Times New Roman"/>
                <w:b/>
                <w:color w:val="000000"/>
                <w:sz w:val="24"/>
                <w:szCs w:val="24"/>
              </w:rPr>
              <w:t>Нагрудный знак</w:t>
            </w:r>
            <w:r>
              <w:rPr>
                <w:rFonts w:ascii="Times New Roman" w:hAnsi="Times New Roman" w:cs="Times New Roman"/>
                <w:b/>
                <w:color w:val="000000"/>
                <w:sz w:val="24"/>
                <w:szCs w:val="24"/>
                <w:lang w:val="kk-KZ"/>
              </w:rPr>
              <w:t xml:space="preserve">  </w:t>
            </w:r>
            <w:r w:rsidRPr="00074AEC">
              <w:rPr>
                <w:rFonts w:ascii="Times New Roman" w:hAnsi="Times New Roman" w:cs="Times New Roman"/>
                <w:b/>
                <w:color w:val="000000"/>
                <w:sz w:val="24"/>
                <w:szCs w:val="24"/>
              </w:rPr>
              <w:t>«Ы. Алтынсарин»</w:t>
            </w:r>
            <w:r w:rsidRPr="00074AEC">
              <w:rPr>
                <w:rFonts w:ascii="Times New Roman" w:hAnsi="Times New Roman" w:cs="Times New Roman"/>
                <w:color w:val="000000"/>
                <w:sz w:val="24"/>
                <w:szCs w:val="24"/>
              </w:rPr>
              <w:t xml:space="preserve">  </w:t>
            </w:r>
          </w:p>
          <w:p w:rsidR="00FC79AE" w:rsidRPr="0051627D" w:rsidRDefault="00FC79AE" w:rsidP="00FC79AE">
            <w:pPr>
              <w:jc w:val="both"/>
              <w:rPr>
                <w:rFonts w:ascii="Times New Roman" w:hAnsi="Times New Roman" w:cs="Times New Roman"/>
                <w:color w:val="000000"/>
                <w:sz w:val="24"/>
                <w:szCs w:val="24"/>
                <w:lang w:val="kk-KZ"/>
              </w:rPr>
            </w:pPr>
          </w:p>
          <w:p w:rsidR="00FC79AE" w:rsidRDefault="00FC79AE" w:rsidP="00FC79AE">
            <w:pPr>
              <w:ind w:firstLine="34"/>
              <w:jc w:val="both"/>
              <w:rPr>
                <w:rFonts w:ascii="Times New Roman" w:hAnsi="Times New Roman" w:cs="Times New Roman"/>
                <w:color w:val="000000"/>
                <w:sz w:val="20"/>
                <w:szCs w:val="20"/>
                <w:lang w:val="kk-KZ"/>
              </w:rPr>
            </w:pPr>
            <w:r w:rsidRPr="00900F35">
              <w:rPr>
                <w:rFonts w:ascii="Times New Roman" w:hAnsi="Times New Roman" w:cs="Times New Roman"/>
                <w:noProof/>
                <w:sz w:val="20"/>
                <w:szCs w:val="20"/>
                <w:lang w:eastAsia="ru-RU"/>
              </w:rPr>
              <w:drawing>
                <wp:inline distT="0" distB="0" distL="0" distR="0" wp14:anchorId="6160EBA1" wp14:editId="5E3C6191">
                  <wp:extent cx="2066307" cy="68876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23780" cy="707926"/>
                          </a:xfrm>
                          <a:prstGeom prst="rect">
                            <a:avLst/>
                          </a:prstGeom>
                        </pic:spPr>
                      </pic:pic>
                    </a:graphicData>
                  </a:graphic>
                </wp:inline>
              </w:drawing>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lastRenderedPageBreak/>
              <w:t>Нагрудный знак «Ы. Алтынсарин» изготавливается из сплава меди и никеля в форме круга диаметром 32 мм, толщиной 2 мм.</w:t>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t>На лицевой стороне нагрудного знака расположено изображение Ы. Алтынсарина. Под изображением надпись «Ы. АЛТЫНСАРИН».</w:t>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t>На оборотной стороне нагрудного знака расположена надпись «ПЕДАГОГИКАЛЫҚ ҚЫЗМЕТТЕГІ ТАБЫСТАРЫ ҮШІН».</w:t>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расположенными снизу ветвями лавра.</w:t>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t>Нагрудный знак при помощи булавки с визорным замком крепится к одежде.</w:t>
            </w:r>
          </w:p>
          <w:p w:rsidR="00FC79AE" w:rsidRPr="000E3456" w:rsidRDefault="00FC79AE" w:rsidP="00FC79AE">
            <w:pPr>
              <w:jc w:val="both"/>
              <w:rPr>
                <w:rFonts w:ascii="Times New Roman" w:hAnsi="Times New Roman" w:cs="Times New Roman"/>
                <w:color w:val="000000"/>
                <w:sz w:val="20"/>
                <w:szCs w:val="20"/>
                <w:lang w:val="kk-KZ"/>
              </w:rPr>
            </w:pPr>
            <w:r w:rsidRPr="000E3456">
              <w:rPr>
                <w:rFonts w:ascii="Times New Roman" w:hAnsi="Times New Roman" w:cs="Times New Roman"/>
                <w:color w:val="000000"/>
                <w:sz w:val="20"/>
                <w:szCs w:val="20"/>
                <w:lang w:val="kk-KZ"/>
              </w:rPr>
              <w:t>Нагрудным знаком «Ы. Алтынсарин» награждаются работники, имеющие стаж работы в органах и организациях образования 10 и более лет, за значительные успехи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образовательных программах и проектах.</w:t>
            </w:r>
          </w:p>
          <w:p w:rsidR="00FC79AE" w:rsidRPr="00304D65" w:rsidRDefault="00FC79AE" w:rsidP="00FC79AE">
            <w:pPr>
              <w:jc w:val="both"/>
              <w:rPr>
                <w:rFonts w:ascii="Times New Roman" w:hAnsi="Times New Roman" w:cs="Times New Roman"/>
                <w:color w:val="000000"/>
                <w:sz w:val="24"/>
                <w:szCs w:val="24"/>
              </w:rPr>
            </w:pPr>
          </w:p>
          <w:p w:rsidR="00FC79AE" w:rsidRPr="000E3456" w:rsidRDefault="00FC79AE" w:rsidP="00FC79AE">
            <w:pPr>
              <w:jc w:val="both"/>
              <w:rPr>
                <w:rFonts w:ascii="Times New Roman" w:hAnsi="Times New Roman" w:cs="Times New Roman"/>
                <w:color w:val="000000"/>
                <w:sz w:val="20"/>
                <w:szCs w:val="20"/>
              </w:rPr>
            </w:pPr>
            <w:r w:rsidRPr="00304D65">
              <w:rPr>
                <w:rFonts w:ascii="Times New Roman" w:hAnsi="Times New Roman" w:cs="Times New Roman"/>
                <w:color w:val="000000"/>
                <w:sz w:val="24"/>
                <w:szCs w:val="24"/>
              </w:rPr>
              <w:tab/>
            </w:r>
            <w:r w:rsidRPr="000E3456">
              <w:rPr>
                <w:rFonts w:ascii="Times New Roman" w:hAnsi="Times New Roman" w:cs="Times New Roman"/>
                <w:color w:val="000000"/>
                <w:sz w:val="20"/>
                <w:szCs w:val="20"/>
              </w:rPr>
              <w:t>КАЗАҚСТАН РЕСПУБЛИКАСЫ БІЛІМ ЖӘНЕ</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ҒЫЛЫМ МИНИСТРЛІГІ</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МИНИСТЕРСТВО ОБРАЗОВАНИЯ И НАУКИ</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РЕСПУБЛИКИ КАЗАХСТАН</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КУӘЛІК</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Внутренняя сторона</w:t>
            </w:r>
          </w:p>
          <w:p w:rsidR="00FC79AE" w:rsidRPr="000E3456" w:rsidRDefault="00FC79AE" w:rsidP="00FC79AE">
            <w:pPr>
              <w:jc w:val="both"/>
              <w:rPr>
                <w:rFonts w:ascii="Times New Roman" w:hAnsi="Times New Roman" w:cs="Times New Roman"/>
                <w:color w:val="000000"/>
                <w:sz w:val="20"/>
                <w:szCs w:val="20"/>
              </w:rPr>
            </w:pP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КУӘЛІК</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УДОСТОВЕРЕНИЕ</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lastRenderedPageBreak/>
              <w:t>№ ________</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тегі - фамилия)</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(аты - имя)</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______________________________</w:t>
            </w:r>
          </w:p>
          <w:p w:rsidR="00FC79AE" w:rsidRPr="000E3456" w:rsidRDefault="00FC79AE" w:rsidP="00FC79AE">
            <w:pPr>
              <w:contextualSpacing/>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(әкесінің аты - отчество)</w:t>
            </w:r>
          </w:p>
          <w:p w:rsidR="00FC79AE" w:rsidRPr="000E3456" w:rsidRDefault="00FC79AE" w:rsidP="00FC79AE">
            <w:pPr>
              <w:jc w:val="both"/>
              <w:rPr>
                <w:rFonts w:ascii="Times New Roman" w:hAnsi="Times New Roman" w:cs="Times New Roman"/>
                <w:color w:val="000000"/>
                <w:sz w:val="20"/>
                <w:szCs w:val="20"/>
              </w:rPr>
            </w:pP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ab/>
              <w:t>Осы куәлік жас ұрпақты оқыту және тәрбиелеу ісіндегі елеулі табыстары үшін "Ы. АЛТЫНСАРИН" төсбелгісімен марапатталғандығы туралы берілді.</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Настоящее удостоверение выдано в том, что о</w:t>
            </w:r>
            <w:proofErr w:type="gramStart"/>
            <w:r w:rsidRPr="000E3456">
              <w:rPr>
                <w:rFonts w:ascii="Times New Roman" w:hAnsi="Times New Roman" w:cs="Times New Roman"/>
                <w:color w:val="000000"/>
                <w:sz w:val="20"/>
                <w:szCs w:val="20"/>
              </w:rPr>
              <w:t>н(</w:t>
            </w:r>
            <w:proofErr w:type="gramEnd"/>
            <w:r w:rsidRPr="000E3456">
              <w:rPr>
                <w:rFonts w:ascii="Times New Roman" w:hAnsi="Times New Roman" w:cs="Times New Roman"/>
                <w:color w:val="000000"/>
                <w:sz w:val="20"/>
                <w:szCs w:val="20"/>
              </w:rPr>
              <w:t>а) за значительные успехи в деле обучения и воспитания подрастающего поколения награжден(а) нагрудным знаком "Ы. АЛТЫНСАРИН"</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Министр</w:t>
            </w:r>
          </w:p>
          <w:p w:rsidR="00FC79AE" w:rsidRPr="000E3456" w:rsidRDefault="00FC79AE" w:rsidP="00FC79AE">
            <w:pPr>
              <w:jc w:val="both"/>
              <w:rPr>
                <w:rFonts w:ascii="Times New Roman" w:hAnsi="Times New Roman" w:cs="Times New Roman"/>
                <w:color w:val="000000"/>
                <w:sz w:val="20"/>
                <w:szCs w:val="20"/>
              </w:rPr>
            </w:pPr>
            <w:r w:rsidRPr="000E3456">
              <w:rPr>
                <w:rFonts w:ascii="Times New Roman" w:hAnsi="Times New Roman" w:cs="Times New Roman"/>
                <w:color w:val="000000"/>
                <w:sz w:val="20"/>
                <w:szCs w:val="20"/>
              </w:rPr>
              <w:t>М.П.</w:t>
            </w:r>
          </w:p>
          <w:p w:rsidR="00FC79AE" w:rsidRPr="00304D65" w:rsidRDefault="00FC79AE" w:rsidP="00FC79AE">
            <w:pPr>
              <w:jc w:val="both"/>
              <w:rPr>
                <w:rFonts w:ascii="Times New Roman" w:hAnsi="Times New Roman" w:cs="Times New Roman"/>
                <w:color w:val="000000"/>
                <w:sz w:val="24"/>
                <w:szCs w:val="24"/>
              </w:rPr>
            </w:pPr>
          </w:p>
          <w:p w:rsidR="00FC79AE" w:rsidRPr="00612872" w:rsidRDefault="00FC79AE" w:rsidP="00FC79AE">
            <w:pPr>
              <w:jc w:val="both"/>
              <w:rPr>
                <w:rFonts w:ascii="Times New Roman" w:hAnsi="Times New Roman" w:cs="Times New Roman"/>
                <w:b/>
                <w:color w:val="000000"/>
                <w:sz w:val="24"/>
                <w:szCs w:val="24"/>
              </w:rPr>
            </w:pPr>
            <w:r w:rsidRPr="00612872">
              <w:rPr>
                <w:rFonts w:ascii="Times New Roman" w:hAnsi="Times New Roman" w:cs="Times New Roman"/>
                <w:b/>
                <w:color w:val="000000"/>
                <w:sz w:val="24"/>
                <w:szCs w:val="24"/>
              </w:rPr>
              <w:t>Нагрудный знак</w:t>
            </w:r>
          </w:p>
          <w:p w:rsidR="00FC79AE" w:rsidRPr="00612872" w:rsidRDefault="00FC79AE" w:rsidP="00FC79AE">
            <w:pPr>
              <w:jc w:val="both"/>
              <w:rPr>
                <w:rFonts w:ascii="Times New Roman" w:hAnsi="Times New Roman" w:cs="Times New Roman"/>
                <w:b/>
                <w:color w:val="000000"/>
                <w:sz w:val="24"/>
                <w:szCs w:val="24"/>
                <w:lang w:val="kk-KZ"/>
              </w:rPr>
            </w:pPr>
            <w:r w:rsidRPr="00612872">
              <w:rPr>
                <w:rFonts w:ascii="Times New Roman" w:hAnsi="Times New Roman" w:cs="Times New Roman"/>
                <w:b/>
                <w:color w:val="000000"/>
                <w:sz w:val="24"/>
                <w:szCs w:val="24"/>
              </w:rPr>
              <w:t xml:space="preserve">«Ғылымды </w:t>
            </w:r>
            <w:proofErr w:type="gramStart"/>
            <w:r w:rsidRPr="00612872">
              <w:rPr>
                <w:rFonts w:ascii="Times New Roman" w:hAnsi="Times New Roman" w:cs="Times New Roman"/>
                <w:b/>
                <w:color w:val="000000"/>
                <w:sz w:val="24"/>
                <w:szCs w:val="24"/>
              </w:rPr>
              <w:t>дамыту</w:t>
            </w:r>
            <w:proofErr w:type="gramEnd"/>
            <w:r w:rsidRPr="00612872">
              <w:rPr>
                <w:rFonts w:ascii="Times New Roman" w:hAnsi="Times New Roman" w:cs="Times New Roman"/>
                <w:b/>
                <w:color w:val="000000"/>
                <w:sz w:val="24"/>
                <w:szCs w:val="24"/>
              </w:rPr>
              <w:t>ға сіңірген еңбегі үшін»</w:t>
            </w:r>
          </w:p>
          <w:p w:rsidR="00FC79AE" w:rsidRPr="00D07A5C" w:rsidRDefault="00FC79AE" w:rsidP="00FC79AE">
            <w:pPr>
              <w:jc w:val="both"/>
              <w:rPr>
                <w:rFonts w:ascii="Times New Roman" w:hAnsi="Times New Roman" w:cs="Times New Roman"/>
                <w:color w:val="000000"/>
                <w:sz w:val="24"/>
                <w:szCs w:val="24"/>
                <w:lang w:val="kk-KZ"/>
              </w:rPr>
            </w:pPr>
          </w:p>
          <w:p w:rsidR="00FC79AE" w:rsidRDefault="00FC79AE" w:rsidP="00FC79AE">
            <w:pPr>
              <w:jc w:val="both"/>
              <w:rPr>
                <w:rFonts w:ascii="Times New Roman" w:hAnsi="Times New Roman" w:cs="Times New Roman"/>
                <w:color w:val="000000"/>
                <w:sz w:val="24"/>
                <w:szCs w:val="24"/>
                <w:lang w:val="kk-KZ"/>
              </w:rPr>
            </w:pPr>
            <w:r w:rsidRPr="00304D65">
              <w:rPr>
                <w:rFonts w:ascii="Times New Roman" w:hAnsi="Times New Roman" w:cs="Times New Roman"/>
                <w:color w:val="000000"/>
                <w:sz w:val="24"/>
                <w:szCs w:val="24"/>
              </w:rPr>
              <w:t xml:space="preserve">  </w:t>
            </w:r>
            <w:r w:rsidRPr="002E0D93">
              <w:rPr>
                <w:noProof/>
                <w:lang w:eastAsia="ru-RU"/>
              </w:rPr>
              <w:drawing>
                <wp:inline distT="0" distB="0" distL="0" distR="0" wp14:anchorId="4D77EEF6" wp14:editId="0D1733CE">
                  <wp:extent cx="2590800" cy="113211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98390" cy="1135431"/>
                          </a:xfrm>
                          <a:prstGeom prst="rect">
                            <a:avLst/>
                          </a:prstGeom>
                        </pic:spPr>
                      </pic:pic>
                    </a:graphicData>
                  </a:graphic>
                </wp:inline>
              </w:drawing>
            </w:r>
          </w:p>
          <w:p w:rsidR="00FC79AE" w:rsidRDefault="00FC79AE" w:rsidP="00FC79AE">
            <w:pPr>
              <w:jc w:val="both"/>
              <w:rPr>
                <w:rFonts w:ascii="Times New Roman" w:hAnsi="Times New Roman" w:cs="Times New Roman"/>
                <w:color w:val="000000"/>
                <w:sz w:val="24"/>
                <w:szCs w:val="24"/>
                <w:lang w:val="kk-KZ"/>
              </w:rPr>
            </w:pPr>
          </w:p>
          <w:p w:rsidR="00FC79AE" w:rsidRPr="00D07A5C" w:rsidRDefault="00FC79AE" w:rsidP="00FC79AE">
            <w:pPr>
              <w:jc w:val="both"/>
              <w:rPr>
                <w:rFonts w:ascii="Times New Roman" w:hAnsi="Times New Roman" w:cs="Times New Roman"/>
                <w:color w:val="000000"/>
                <w:sz w:val="24"/>
                <w:szCs w:val="24"/>
                <w:lang w:val="kk-KZ"/>
              </w:rPr>
            </w:pPr>
          </w:p>
          <w:tbl>
            <w:tblPr>
              <w:tblStyle w:val="a3"/>
              <w:tblW w:w="0" w:type="auto"/>
              <w:tblLayout w:type="fixed"/>
              <w:tblLook w:val="04A0" w:firstRow="1" w:lastRow="0" w:firstColumn="1" w:lastColumn="0" w:noHBand="0" w:noVBand="1"/>
            </w:tblPr>
            <w:tblGrid>
              <w:gridCol w:w="14142"/>
            </w:tblGrid>
            <w:tr w:rsidR="00FC79AE" w:rsidRPr="000E3456" w:rsidTr="00C607EA">
              <w:tc>
                <w:tcPr>
                  <w:tcW w:w="14142" w:type="dxa"/>
                  <w:tcBorders>
                    <w:top w:val="nil"/>
                    <w:left w:val="nil"/>
                    <w:bottom w:val="nil"/>
                    <w:right w:val="nil"/>
                  </w:tcBorders>
                </w:tcPr>
                <w:p w:rsidR="00FC79AE" w:rsidRPr="000E3456" w:rsidRDefault="00FC79AE" w:rsidP="00C607EA">
                  <w:pPr>
                    <w:shd w:val="clear" w:color="auto" w:fill="FFFFFF"/>
                    <w:ind w:firstLine="67"/>
                    <w:jc w:val="both"/>
                    <w:textAlignment w:val="baseline"/>
                    <w:rPr>
                      <w:rFonts w:ascii="Times New Roman" w:hAnsi="Times New Roman" w:cs="Times New Roman"/>
                      <w:color w:val="000000"/>
                      <w:sz w:val="20"/>
                      <w:szCs w:val="20"/>
                    </w:rPr>
                  </w:pPr>
                  <w:r w:rsidRPr="000E3456">
                    <w:rPr>
                      <w:rFonts w:ascii="Times New Roman" w:hAnsi="Times New Roman" w:cs="Times New Roman"/>
                      <w:color w:val="000000"/>
                      <w:sz w:val="20"/>
                      <w:szCs w:val="20"/>
                    </w:rPr>
                    <w:t xml:space="preserve">Нагрудный знак «Ғылымды </w:t>
                  </w:r>
                  <w:proofErr w:type="gramStart"/>
                  <w:r w:rsidRPr="000E3456">
                    <w:rPr>
                      <w:rFonts w:ascii="Times New Roman" w:hAnsi="Times New Roman" w:cs="Times New Roman"/>
                      <w:color w:val="000000"/>
                      <w:sz w:val="20"/>
                      <w:szCs w:val="20"/>
                    </w:rPr>
                    <w:t>дамыту</w:t>
                  </w:r>
                  <w:proofErr w:type="gramEnd"/>
                  <w:r w:rsidRPr="000E3456">
                    <w:rPr>
                      <w:rFonts w:ascii="Times New Roman" w:hAnsi="Times New Roman" w:cs="Times New Roman"/>
                      <w:color w:val="000000"/>
                      <w:sz w:val="20"/>
                      <w:szCs w:val="20"/>
                    </w:rPr>
                    <w:t>ға сіңірген еңбегі үшін» изготавливается из сплава меди и никеля в форме круга диаметром 28 мм, толщиной 2 мм.</w:t>
                  </w:r>
                </w:p>
                <w:p w:rsidR="00FC79AE" w:rsidRPr="000E3456" w:rsidRDefault="00FC79AE" w:rsidP="00C607EA">
                  <w:pPr>
                    <w:shd w:val="clear" w:color="auto" w:fill="FFFFFF"/>
                    <w:ind w:firstLine="67"/>
                    <w:jc w:val="both"/>
                    <w:textAlignment w:val="baseline"/>
                    <w:rPr>
                      <w:rFonts w:ascii="Times New Roman" w:hAnsi="Times New Roman" w:cs="Times New Roman"/>
                      <w:color w:val="000000"/>
                      <w:sz w:val="20"/>
                      <w:szCs w:val="20"/>
                    </w:rPr>
                  </w:pPr>
                  <w:r w:rsidRPr="000E3456">
                    <w:rPr>
                      <w:rFonts w:ascii="Times New Roman" w:hAnsi="Times New Roman" w:cs="Times New Roman"/>
                      <w:color w:val="000000"/>
                      <w:sz w:val="20"/>
                      <w:szCs w:val="20"/>
                    </w:rPr>
                    <w:t>На лицевой стороне нагрудного знака располагается изображение восьмиугольника, в центре которого древний знак «Вечность».</w:t>
                  </w:r>
                </w:p>
                <w:p w:rsidR="00FC79AE" w:rsidRPr="000E3456" w:rsidRDefault="00FC79AE" w:rsidP="00C607EA">
                  <w:pPr>
                    <w:shd w:val="clear" w:color="auto" w:fill="FFFFFF"/>
                    <w:ind w:firstLine="67"/>
                    <w:jc w:val="both"/>
                    <w:textAlignment w:val="baseline"/>
                    <w:rPr>
                      <w:rFonts w:ascii="Times New Roman" w:hAnsi="Times New Roman" w:cs="Times New Roman"/>
                      <w:color w:val="000000"/>
                      <w:sz w:val="20"/>
                      <w:szCs w:val="20"/>
                    </w:rPr>
                  </w:pPr>
                  <w:r w:rsidRPr="000E3456">
                    <w:rPr>
                      <w:rFonts w:ascii="Times New Roman" w:hAnsi="Times New Roman" w:cs="Times New Roman"/>
                      <w:color w:val="000000"/>
                      <w:sz w:val="20"/>
                      <w:szCs w:val="20"/>
                    </w:rPr>
                    <w:t>На оборотной стороне нагрудного знака располагается надпись «ҒЫЛЫМДЫ ДАМЫТУҒА ҚОСҚАН ҮЛЕСІ Ү</w:t>
                  </w:r>
                  <w:proofErr w:type="gramStart"/>
                  <w:r w:rsidRPr="000E3456">
                    <w:rPr>
                      <w:rFonts w:ascii="Times New Roman" w:hAnsi="Times New Roman" w:cs="Times New Roman"/>
                      <w:color w:val="000000"/>
                      <w:sz w:val="20"/>
                      <w:szCs w:val="20"/>
                    </w:rPr>
                    <w:t>Ш</w:t>
                  </w:r>
                  <w:proofErr w:type="gramEnd"/>
                  <w:r w:rsidRPr="000E3456">
                    <w:rPr>
                      <w:rFonts w:ascii="Times New Roman" w:hAnsi="Times New Roman" w:cs="Times New Roman"/>
                      <w:color w:val="000000"/>
                      <w:sz w:val="20"/>
                      <w:szCs w:val="20"/>
                    </w:rPr>
                    <w:t>ІН».</w:t>
                  </w:r>
                </w:p>
                <w:p w:rsidR="00FC79AE" w:rsidRPr="000E3456" w:rsidRDefault="00FC79AE" w:rsidP="00C607EA">
                  <w:pPr>
                    <w:shd w:val="clear" w:color="auto" w:fill="FFFFFF"/>
                    <w:ind w:firstLine="67"/>
                    <w:jc w:val="both"/>
                    <w:textAlignment w:val="baseline"/>
                    <w:rPr>
                      <w:rFonts w:ascii="Times New Roman" w:hAnsi="Times New Roman" w:cs="Times New Roman"/>
                      <w:color w:val="000000"/>
                      <w:sz w:val="20"/>
                      <w:szCs w:val="20"/>
                    </w:rPr>
                  </w:pPr>
                  <w:r w:rsidRPr="000E3456">
                    <w:rPr>
                      <w:rFonts w:ascii="Times New Roman" w:hAnsi="Times New Roman" w:cs="Times New Roman"/>
                      <w:color w:val="000000"/>
                      <w:sz w:val="20"/>
                      <w:szCs w:val="20"/>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расположенными снизу ветвями лавра.</w:t>
                  </w:r>
                </w:p>
                <w:p w:rsidR="00FC79AE" w:rsidRPr="000E3456" w:rsidRDefault="00FC79AE" w:rsidP="00C607EA">
                  <w:pPr>
                    <w:shd w:val="clear" w:color="auto" w:fill="FFFFFF"/>
                    <w:jc w:val="both"/>
                    <w:textAlignment w:val="baseline"/>
                    <w:rPr>
                      <w:rFonts w:ascii="Times New Roman" w:hAnsi="Times New Roman" w:cs="Times New Roman"/>
                      <w:color w:val="000000"/>
                      <w:sz w:val="20"/>
                      <w:szCs w:val="20"/>
                    </w:rPr>
                  </w:pPr>
                  <w:r w:rsidRPr="000E3456">
                    <w:rPr>
                      <w:rFonts w:ascii="Times New Roman" w:hAnsi="Times New Roman" w:cs="Times New Roman"/>
                      <w:color w:val="000000"/>
                      <w:sz w:val="20"/>
                      <w:szCs w:val="20"/>
                    </w:rPr>
                    <w:t>Нагрудный знак при помощи булавки с визорным замком крепится к одежде.</w:t>
                  </w:r>
                </w:p>
              </w:tc>
            </w:tr>
            <w:tr w:rsidR="00FC79AE" w:rsidRPr="000E3456" w:rsidTr="00C607EA">
              <w:tc>
                <w:tcPr>
                  <w:tcW w:w="14142" w:type="dxa"/>
                  <w:tcBorders>
                    <w:top w:val="nil"/>
                    <w:left w:val="nil"/>
                    <w:bottom w:val="nil"/>
                    <w:right w:val="nil"/>
                  </w:tcBorders>
                </w:tcPr>
                <w:p w:rsidR="00FC79AE" w:rsidRPr="000E3456" w:rsidRDefault="00FC79AE" w:rsidP="00C607EA">
                  <w:pPr>
                    <w:jc w:val="both"/>
                    <w:rPr>
                      <w:rFonts w:ascii="Times New Roman" w:hAnsi="Times New Roman" w:cs="Times New Roman"/>
                      <w:sz w:val="20"/>
                      <w:szCs w:val="20"/>
                    </w:rPr>
                  </w:pPr>
                  <w:r w:rsidRPr="000E3456">
                    <w:rPr>
                      <w:rFonts w:ascii="Times New Roman" w:hAnsi="Times New Roman" w:cs="Times New Roman"/>
                      <w:sz w:val="20"/>
                      <w:szCs w:val="20"/>
                    </w:rPr>
                    <w:t xml:space="preserve">Нагрудным знаком «Ғылымды </w:t>
                  </w:r>
                  <w:proofErr w:type="gramStart"/>
                  <w:r w:rsidRPr="000E3456">
                    <w:rPr>
                      <w:rFonts w:ascii="Times New Roman" w:hAnsi="Times New Roman" w:cs="Times New Roman"/>
                      <w:sz w:val="20"/>
                      <w:szCs w:val="20"/>
                    </w:rPr>
                    <w:t>дамыту</w:t>
                  </w:r>
                  <w:proofErr w:type="gramEnd"/>
                  <w:r w:rsidRPr="000E3456">
                    <w:rPr>
                      <w:rFonts w:ascii="Times New Roman" w:hAnsi="Times New Roman" w:cs="Times New Roman"/>
                      <w:sz w:val="20"/>
                      <w:szCs w:val="20"/>
                    </w:rPr>
                    <w:t xml:space="preserve">ға сіңірген еңбегі үшін» награждаются научные работники, имеющие стаж работы 10 и более лет, за важные результаты в области фундаментальных и прикладных исследований, способствующие выводу отечественной науки и техники на уровень мировых достижений, достижения в </w:t>
                  </w:r>
                  <w:r w:rsidRPr="000E3456">
                    <w:rPr>
                      <w:rFonts w:ascii="Times New Roman" w:hAnsi="Times New Roman" w:cs="Times New Roman"/>
                      <w:sz w:val="20"/>
                      <w:szCs w:val="20"/>
                    </w:rPr>
                    <w:lastRenderedPageBreak/>
                    <w:t xml:space="preserve">реализации международных, республиканских, региональных и других научно-технических программ по приоритетным направлениям науки, техники и культуры, изобретения, вносящие крупный </w:t>
                  </w:r>
                  <w:proofErr w:type="gramStart"/>
                  <w:r w:rsidRPr="000E3456">
                    <w:rPr>
                      <w:rFonts w:ascii="Times New Roman" w:hAnsi="Times New Roman" w:cs="Times New Roman"/>
                      <w:sz w:val="20"/>
                      <w:szCs w:val="20"/>
                    </w:rPr>
                    <w:t>вклад в создание новой и совершенствование существующей техники и технологий, разработанные новые технологии, имеющие большое практическое значение, значительные успехи в организации и совершенствовании научно-исследовательского процесса в свете современных достижений науки и культуры, высокие достижения в подготовке и повышении квалификации научных кадров, высокие достижения в организации управления научной сферой финансово-хозяйственной деятельности, укреплении и развитии материально-технической и экспериментально-производственной базы науки.</w:t>
                  </w:r>
                  <w:proofErr w:type="gramEnd"/>
                </w:p>
              </w:tc>
            </w:tr>
          </w:tbl>
          <w:tbl>
            <w:tblPr>
              <w:tblW w:w="9667" w:type="dxa"/>
              <w:tblCellSpacing w:w="0" w:type="auto"/>
              <w:tblLayout w:type="fixed"/>
              <w:tblLook w:val="04A0" w:firstRow="1" w:lastRow="0" w:firstColumn="1" w:lastColumn="0" w:noHBand="0" w:noVBand="1"/>
            </w:tblPr>
            <w:tblGrid>
              <w:gridCol w:w="4971"/>
              <w:gridCol w:w="4696"/>
            </w:tblGrid>
            <w:tr w:rsidR="00FC79AE" w:rsidRPr="000E3456" w:rsidTr="00C607EA">
              <w:trPr>
                <w:trHeight w:val="30"/>
                <w:tblCellSpacing w:w="0" w:type="auto"/>
              </w:trPr>
              <w:tc>
                <w:tcPr>
                  <w:tcW w:w="9667" w:type="dxa"/>
                  <w:gridSpan w:val="2"/>
                  <w:tcMar>
                    <w:top w:w="15" w:type="dxa"/>
                    <w:left w:w="15" w:type="dxa"/>
                    <w:bottom w:w="15" w:type="dxa"/>
                    <w:right w:w="15" w:type="dxa"/>
                  </w:tcMar>
                  <w:vAlign w:val="center"/>
                </w:tcPr>
                <w:p w:rsidR="00FC79AE" w:rsidRPr="000E3456" w:rsidRDefault="00FC79AE" w:rsidP="00C607EA">
                  <w:pPr>
                    <w:ind w:left="20"/>
                    <w:jc w:val="both"/>
                    <w:rPr>
                      <w:rFonts w:ascii="Times New Roman" w:hAnsi="Times New Roman" w:cs="Times New Roman"/>
                      <w:sz w:val="20"/>
                      <w:szCs w:val="20"/>
                    </w:rPr>
                  </w:pPr>
                  <w:r w:rsidRPr="000E3456">
                    <w:rPr>
                      <w:rFonts w:ascii="Times New Roman" w:hAnsi="Times New Roman" w:cs="Times New Roman"/>
                      <w:color w:val="000000"/>
                      <w:sz w:val="20"/>
                      <w:szCs w:val="20"/>
                    </w:rPr>
                    <w:lastRenderedPageBreak/>
                    <w:t>Внутренняя сторона</w:t>
                  </w:r>
                </w:p>
              </w:tc>
            </w:tr>
            <w:tr w:rsidR="00FC79AE" w:rsidRPr="00004CB5" w:rsidTr="00C607EA">
              <w:trPr>
                <w:trHeight w:val="30"/>
                <w:tblCellSpacing w:w="0" w:type="auto"/>
              </w:trPr>
              <w:tc>
                <w:tcPr>
                  <w:tcW w:w="4971" w:type="dxa"/>
                  <w:tcMar>
                    <w:top w:w="15" w:type="dxa"/>
                    <w:left w:w="15" w:type="dxa"/>
                    <w:bottom w:w="15" w:type="dxa"/>
                    <w:right w:w="15" w:type="dxa"/>
                  </w:tcMar>
                  <w:vAlign w:val="center"/>
                </w:tcPr>
                <w:p w:rsidR="00FC79AE" w:rsidRPr="00CF1030" w:rsidRDefault="00FC79AE" w:rsidP="00C607EA">
                  <w:pPr>
                    <w:spacing w:after="0" w:line="240" w:lineRule="auto"/>
                    <w:ind w:left="23"/>
                    <w:contextualSpacing/>
                    <w:jc w:val="both"/>
                    <w:rPr>
                      <w:rFonts w:ascii="Times New Roman" w:hAnsi="Times New Roman" w:cs="Times New Roman"/>
                      <w:sz w:val="20"/>
                      <w:szCs w:val="20"/>
                    </w:rPr>
                  </w:pPr>
                  <w:r>
                    <w:rPr>
                      <w:rFonts w:ascii="Times New Roman" w:hAnsi="Times New Roman" w:cs="Times New Roman"/>
                      <w:color w:val="000000"/>
                      <w:sz w:val="20"/>
                      <w:szCs w:val="20"/>
                    </w:rPr>
                    <w:t>_____</w:t>
                  </w:r>
                  <w:r w:rsidRPr="00CF1030">
                    <w:rPr>
                      <w:rFonts w:ascii="Times New Roman" w:hAnsi="Times New Roman" w:cs="Times New Roman"/>
                      <w:color w:val="000000"/>
                      <w:sz w:val="20"/>
                      <w:szCs w:val="20"/>
                    </w:rPr>
                    <w:t>________________________</w:t>
                  </w:r>
                </w:p>
                <w:p w:rsidR="00FC79AE" w:rsidRPr="00CF1030" w:rsidRDefault="00FC79AE" w:rsidP="00C607EA">
                  <w:pPr>
                    <w:spacing w:after="0" w:line="240" w:lineRule="auto"/>
                    <w:ind w:left="23"/>
                    <w:contextualSpacing/>
                    <w:jc w:val="both"/>
                    <w:rPr>
                      <w:rFonts w:ascii="Times New Roman" w:hAnsi="Times New Roman" w:cs="Times New Roman"/>
                      <w:sz w:val="20"/>
                      <w:szCs w:val="20"/>
                    </w:rPr>
                  </w:pPr>
                  <w:r w:rsidRPr="00CF1030">
                    <w:rPr>
                      <w:rFonts w:ascii="Times New Roman" w:hAnsi="Times New Roman" w:cs="Times New Roman"/>
                      <w:color w:val="000000"/>
                      <w:sz w:val="20"/>
                      <w:szCs w:val="20"/>
                    </w:rPr>
                    <w:t>(аты тегі - фамилия)</w:t>
                  </w:r>
                </w:p>
                <w:p w:rsidR="00FC79AE" w:rsidRPr="00CF1030" w:rsidRDefault="00FC79AE" w:rsidP="00C607EA">
                  <w:pPr>
                    <w:spacing w:after="0" w:line="240" w:lineRule="auto"/>
                    <w:ind w:left="23"/>
                    <w:contextualSpacing/>
                    <w:jc w:val="both"/>
                    <w:rPr>
                      <w:rFonts w:ascii="Times New Roman" w:hAnsi="Times New Roman" w:cs="Times New Roman"/>
                      <w:sz w:val="20"/>
                      <w:szCs w:val="20"/>
                    </w:rPr>
                  </w:pPr>
                  <w:r w:rsidRPr="00CF1030">
                    <w:rPr>
                      <w:rFonts w:ascii="Times New Roman" w:hAnsi="Times New Roman" w:cs="Times New Roman"/>
                      <w:color w:val="000000"/>
                      <w:sz w:val="20"/>
                      <w:szCs w:val="20"/>
                    </w:rPr>
                    <w:t>______________________________</w:t>
                  </w:r>
                </w:p>
                <w:p w:rsidR="00FC79AE" w:rsidRPr="00CF1030" w:rsidRDefault="00FC79AE" w:rsidP="00C607EA">
                  <w:pPr>
                    <w:spacing w:after="0" w:line="240" w:lineRule="auto"/>
                    <w:ind w:left="23"/>
                    <w:contextualSpacing/>
                    <w:jc w:val="both"/>
                    <w:rPr>
                      <w:rFonts w:ascii="Times New Roman" w:hAnsi="Times New Roman" w:cs="Times New Roman"/>
                      <w:sz w:val="20"/>
                      <w:szCs w:val="20"/>
                    </w:rPr>
                  </w:pPr>
                  <w:r w:rsidRPr="00CF1030">
                    <w:rPr>
                      <w:rFonts w:ascii="Times New Roman" w:hAnsi="Times New Roman" w:cs="Times New Roman"/>
                      <w:color w:val="000000"/>
                      <w:sz w:val="20"/>
                      <w:szCs w:val="20"/>
                    </w:rPr>
                    <w:t>(аты - имя)</w:t>
                  </w:r>
                </w:p>
                <w:p w:rsidR="00FC79AE" w:rsidRPr="00CF1030" w:rsidRDefault="00FC79AE" w:rsidP="00C607EA">
                  <w:pPr>
                    <w:spacing w:after="0" w:line="240" w:lineRule="auto"/>
                    <w:ind w:left="23"/>
                    <w:contextualSpacing/>
                    <w:jc w:val="both"/>
                    <w:rPr>
                      <w:rFonts w:ascii="Times New Roman" w:hAnsi="Times New Roman" w:cs="Times New Roman"/>
                      <w:sz w:val="20"/>
                      <w:szCs w:val="20"/>
                    </w:rPr>
                  </w:pPr>
                  <w:r w:rsidRPr="00CF1030">
                    <w:rPr>
                      <w:rFonts w:ascii="Times New Roman" w:hAnsi="Times New Roman" w:cs="Times New Roman"/>
                      <w:color w:val="000000"/>
                      <w:sz w:val="20"/>
                      <w:szCs w:val="20"/>
                    </w:rPr>
                    <w:t>______________________________</w:t>
                  </w:r>
                </w:p>
                <w:p w:rsidR="00FC79AE" w:rsidRDefault="00FC79AE" w:rsidP="00C607EA">
                  <w:pPr>
                    <w:spacing w:after="0" w:line="240" w:lineRule="auto"/>
                    <w:ind w:left="23"/>
                    <w:contextualSpacing/>
                    <w:jc w:val="both"/>
                    <w:rPr>
                      <w:rFonts w:ascii="Times New Roman" w:hAnsi="Times New Roman" w:cs="Times New Roman"/>
                      <w:color w:val="000000"/>
                      <w:sz w:val="20"/>
                      <w:szCs w:val="20"/>
                      <w:lang w:val="kk-KZ"/>
                    </w:rPr>
                  </w:pPr>
                  <w:r w:rsidRPr="00CF1030">
                    <w:rPr>
                      <w:rFonts w:ascii="Times New Roman" w:hAnsi="Times New Roman" w:cs="Times New Roman"/>
                      <w:color w:val="000000"/>
                      <w:sz w:val="20"/>
                      <w:szCs w:val="20"/>
                    </w:rPr>
                    <w:t>(әкесінің аты - отчество)</w:t>
                  </w:r>
                </w:p>
                <w:p w:rsidR="00FC79AE" w:rsidRDefault="00FC79AE" w:rsidP="00C607EA">
                  <w:pPr>
                    <w:ind w:left="20"/>
                    <w:jc w:val="both"/>
                    <w:rPr>
                      <w:rFonts w:ascii="Times New Roman" w:hAnsi="Times New Roman" w:cs="Times New Roman"/>
                      <w:color w:val="000000"/>
                      <w:sz w:val="20"/>
                      <w:szCs w:val="20"/>
                      <w:lang w:val="kk-KZ"/>
                    </w:rPr>
                  </w:pPr>
                </w:p>
                <w:p w:rsidR="00FC79AE" w:rsidRPr="00070BF6" w:rsidRDefault="00FC79AE" w:rsidP="00C607EA">
                  <w:pPr>
                    <w:rPr>
                      <w:sz w:val="28"/>
                      <w:szCs w:val="28"/>
                      <w:lang w:val="kk-KZ"/>
                    </w:rPr>
                  </w:pPr>
                  <w:r w:rsidRPr="00CF1030">
                    <w:rPr>
                      <w:rFonts w:ascii="Times New Roman" w:hAnsi="Times New Roman" w:cs="Times New Roman"/>
                      <w:b/>
                      <w:color w:val="000000"/>
                      <w:sz w:val="24"/>
                      <w:szCs w:val="24"/>
                      <w:lang w:val="kk-KZ"/>
                    </w:rPr>
                    <w:t>Нагрудный знак</w:t>
                  </w:r>
                  <w:r w:rsidRPr="00CF1030">
                    <w:rPr>
                      <w:rFonts w:ascii="Times New Roman" w:hAnsi="Times New Roman" w:cs="Times New Roman"/>
                      <w:sz w:val="24"/>
                      <w:szCs w:val="24"/>
                      <w:lang w:val="kk-KZ"/>
                    </w:rPr>
                    <w:br/>
                  </w:r>
                  <w:r w:rsidRPr="00CF1030">
                    <w:rPr>
                      <w:rFonts w:ascii="Times New Roman" w:hAnsi="Times New Roman" w:cs="Times New Roman"/>
                      <w:b/>
                      <w:color w:val="000000"/>
                      <w:sz w:val="24"/>
                      <w:szCs w:val="24"/>
                      <w:lang w:val="kk-KZ"/>
                    </w:rPr>
                    <w:t>«Білім беру ісінің құрметті қызметкері</w:t>
                  </w:r>
                  <w:r w:rsidRPr="00070BF6">
                    <w:rPr>
                      <w:b/>
                      <w:color w:val="000000"/>
                      <w:sz w:val="28"/>
                      <w:szCs w:val="28"/>
                      <w:lang w:val="kk-KZ"/>
                    </w:rPr>
                    <w:t xml:space="preserve">»  </w:t>
                  </w:r>
                </w:p>
                <w:p w:rsidR="00FC79AE" w:rsidRDefault="00FC79AE" w:rsidP="00C607EA">
                  <w:pPr>
                    <w:ind w:left="20"/>
                    <w:jc w:val="both"/>
                    <w:rPr>
                      <w:rFonts w:ascii="Times New Roman" w:hAnsi="Times New Roman" w:cs="Times New Roman"/>
                      <w:lang w:val="kk-KZ"/>
                    </w:rPr>
                  </w:pPr>
                  <w:r w:rsidRPr="00612872">
                    <w:rPr>
                      <w:noProof/>
                      <w:lang w:eastAsia="ru-RU"/>
                    </w:rPr>
                    <w:drawing>
                      <wp:inline distT="0" distB="0" distL="0" distR="0" wp14:anchorId="3B348AC9" wp14:editId="69BD06C7">
                        <wp:extent cx="2677886" cy="1371600"/>
                        <wp:effectExtent l="0" t="0" r="825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84702" cy="1375091"/>
                                </a:xfrm>
                                <a:prstGeom prst="rect">
                                  <a:avLst/>
                                </a:prstGeom>
                              </pic:spPr>
                            </pic:pic>
                          </a:graphicData>
                        </a:graphic>
                      </wp:inline>
                    </w:drawing>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Нагрудный знак «Білім беру ісінің құрметті қызметкері» изготавливается из сплава меди и никеля в форме круга диаметром 28 мм, толщиной 2 мм.</w:t>
                  </w:r>
                </w:p>
                <w:p w:rsidR="00FC79AE"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 лицевой стороне нагрудного знака в центре расположено изображение раскрытой книги, в центре которой солнце, в правой части круга лежит лавровая ветвь.</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 xml:space="preserve">На оборотной стороне нагрудного знака располагается </w:t>
                  </w:r>
                  <w:r w:rsidRPr="000E3456">
                    <w:rPr>
                      <w:rFonts w:ascii="Times New Roman" w:hAnsi="Times New Roman" w:cs="Times New Roman"/>
                      <w:sz w:val="20"/>
                      <w:szCs w:val="20"/>
                      <w:lang w:val="kk-KZ"/>
                    </w:rPr>
                    <w:lastRenderedPageBreak/>
                    <w:t>надпись «БІЛІМ БЕРУ ІСІНІҢ ҚҰРМЕТТІ ҚЫЗМЕТКЕРІ».</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расположенными снизу ветвями лавра.</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Нагрудный знак при помощи булавки с визорным замком крепится к одежде.</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Нагрудным знаком «Білім беру ісінің құрметті қызметкері» награждаются работники, имеющие стаж работы в органах и организациях образования и науки 10 и более лет, высшую либо первую квалификационную категорию (для педагогических работников), за внедренные в учебный процесс активные формы и методы организации и проведения занятий, контроля знаний и новые интерактивные технологии, обеспечивающие развитие самостоятельности учащихся, воспитанников и студентов, индивидуализацию их обучения, успехи в руководстве научно-исследовательской и проектно-конструкторской деятельностью обучаемых, достижения в региональных, республиканских, международных образовательных и научно-технических программах и проектах, исследования по актуальным проблемам образования, заслуги в подготовке и повышении педагогической и научной квалификации преподавательских кадров, переподготовке специалистов системы образования, успехи в разработке учебной литературы, производстве учебных пособий и оборудования, успехи в организации финансово-хозяйственной деятельности, развитии и укреплении материально-технической, экспериментально-производственной базы организаций образования.</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ab/>
                    <w:t>КАЗАҚСТАН РЕСПУБЛИКАСЫ БІЛІМ ЖӘНЕ</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lastRenderedPageBreak/>
                    <w:t>ҒЫЛЫМ МИНИСТРЛІГІ</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МИНИСТЕРСТВО ОБРАЗОВАНИЯ И НАУКИ</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РЕСПУБЛИКИ КАЗАХСТАН</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КУӘЛІК</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УДОСТОВЕРЕНИЕ</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Внутренняя сторона</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612872">
                    <w:rPr>
                      <w:rFonts w:ascii="Times New Roman" w:hAnsi="Times New Roman" w:cs="Times New Roman"/>
                      <w:sz w:val="24"/>
                      <w:szCs w:val="24"/>
                      <w:lang w:val="kk-KZ"/>
                    </w:rPr>
                    <w:tab/>
                  </w:r>
                  <w:r w:rsidRPr="000E3456">
                    <w:rPr>
                      <w:rFonts w:ascii="Times New Roman" w:hAnsi="Times New Roman" w:cs="Times New Roman"/>
                      <w:sz w:val="20"/>
                      <w:szCs w:val="20"/>
                      <w:lang w:val="kk-KZ"/>
                    </w:rPr>
                    <w:t>КУӘЛІК</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УДОСТОВЕРЕНИЕ</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 ________</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______________________________</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(аты тегі - фамилия)</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______________________________</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(аты - имя)</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______________________________</w:t>
                  </w:r>
                </w:p>
                <w:p w:rsidR="00FC79AE" w:rsidRPr="000E3456" w:rsidRDefault="00FC79AE" w:rsidP="00C607EA">
                  <w:pPr>
                    <w:spacing w:after="100" w:afterAutospacing="1" w:line="240" w:lineRule="auto"/>
                    <w:ind w:left="23"/>
                    <w:contextualSpacing/>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(әкесінің аты - отчество)</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ab/>
                    <w:t>Осы куәлік Қазақстан Республикасының білім беру саласындағы ерекше еңбегі үшін "БІЛІМ БЕРУ ІСІНІҢ ҚҰРМЕТТІ ҚЫЗМЕТКЕРІ" төсбелгісімен марапатталғандығы туралы берілді.</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Настоящее удостоверение выдано в том, что он(а) за особые заслуги в области образования Республики Казахстан награжден (а) нагрудным знаком "БІЛІМ БЕРУ ІСІНІҢ ҚҰРМЕТТІ ҚЫЗМЕТКЕРІ"</w:t>
                  </w:r>
                </w:p>
                <w:p w:rsidR="00FC79AE" w:rsidRPr="000E3456" w:rsidRDefault="00FC79AE" w:rsidP="00C607EA">
                  <w:pPr>
                    <w:ind w:left="20"/>
                    <w:jc w:val="both"/>
                    <w:rPr>
                      <w:rFonts w:ascii="Times New Roman" w:hAnsi="Times New Roman" w:cs="Times New Roman"/>
                      <w:sz w:val="20"/>
                      <w:szCs w:val="20"/>
                      <w:lang w:val="kk-KZ"/>
                    </w:rPr>
                  </w:pPr>
                  <w:r w:rsidRPr="000E3456">
                    <w:rPr>
                      <w:rFonts w:ascii="Times New Roman" w:hAnsi="Times New Roman" w:cs="Times New Roman"/>
                      <w:sz w:val="20"/>
                      <w:szCs w:val="20"/>
                      <w:lang w:val="kk-KZ"/>
                    </w:rPr>
                    <w:t>Министр</w:t>
                  </w:r>
                </w:p>
                <w:p w:rsidR="00FC79AE" w:rsidRPr="005D50F2" w:rsidRDefault="00FC79AE" w:rsidP="00C607EA">
                  <w:pPr>
                    <w:ind w:left="20"/>
                    <w:jc w:val="both"/>
                    <w:rPr>
                      <w:rFonts w:ascii="Times New Roman" w:hAnsi="Times New Roman" w:cs="Times New Roman"/>
                      <w:b/>
                      <w:lang w:val="kk-KZ"/>
                    </w:rPr>
                  </w:pPr>
                  <w:r w:rsidRPr="005D50F2">
                    <w:rPr>
                      <w:rFonts w:ascii="Times New Roman" w:hAnsi="Times New Roman" w:cs="Times New Roman"/>
                      <w:b/>
                      <w:sz w:val="24"/>
                      <w:szCs w:val="24"/>
                      <w:lang w:val="kk-KZ"/>
                    </w:rPr>
                    <w:t>М.П.</w:t>
                  </w:r>
                </w:p>
              </w:tc>
              <w:tc>
                <w:tcPr>
                  <w:tcW w:w="4696" w:type="dxa"/>
                  <w:tcMar>
                    <w:top w:w="15" w:type="dxa"/>
                    <w:left w:w="15" w:type="dxa"/>
                    <w:bottom w:w="15" w:type="dxa"/>
                    <w:right w:w="15" w:type="dxa"/>
                  </w:tcMar>
                  <w:vAlign w:val="center"/>
                </w:tcPr>
                <w:p w:rsidR="00FC79AE" w:rsidRPr="00004CB5" w:rsidRDefault="00FC79AE" w:rsidP="00C607EA">
                  <w:pPr>
                    <w:ind w:left="20"/>
                    <w:jc w:val="both"/>
                    <w:rPr>
                      <w:rFonts w:ascii="Times New Roman" w:hAnsi="Times New Roman" w:cs="Times New Roman"/>
                      <w:sz w:val="24"/>
                      <w:szCs w:val="24"/>
                      <w:lang w:val="kk-KZ"/>
                    </w:rPr>
                  </w:pPr>
                  <w:r w:rsidRPr="00004CB5">
                    <w:rPr>
                      <w:rFonts w:ascii="Times New Roman" w:hAnsi="Times New Roman" w:cs="Times New Roman"/>
                      <w:color w:val="000000"/>
                      <w:sz w:val="24"/>
                      <w:szCs w:val="24"/>
                      <w:lang w:val="kk-KZ"/>
                    </w:rPr>
                    <w:lastRenderedPageBreak/>
                    <w:t>Осы куәлік Қазақстан Республикасының ғылым саласында жеткен еңбегі үшін "ҒЫЛЫМДЫ ДАМЫТУҒА СІҢІРГЕН ЕҢБЕГІ ҮШІН" төсбелгісімен марапатталғандығы туралы берілді.</w:t>
                  </w:r>
                </w:p>
                <w:p w:rsidR="00FC79AE" w:rsidRPr="00004CB5" w:rsidRDefault="00FC79AE" w:rsidP="00C607EA">
                  <w:pPr>
                    <w:ind w:left="20"/>
                    <w:jc w:val="both"/>
                    <w:rPr>
                      <w:rFonts w:ascii="Times New Roman" w:hAnsi="Times New Roman" w:cs="Times New Roman"/>
                      <w:sz w:val="24"/>
                      <w:szCs w:val="24"/>
                    </w:rPr>
                  </w:pPr>
                  <w:r w:rsidRPr="00004CB5">
                    <w:rPr>
                      <w:rFonts w:ascii="Times New Roman" w:hAnsi="Times New Roman" w:cs="Times New Roman"/>
                      <w:color w:val="000000"/>
                      <w:sz w:val="24"/>
                      <w:szCs w:val="24"/>
                    </w:rPr>
                    <w:t>Настоящее удостоверение выдано в том, что о</w:t>
                  </w:r>
                  <w:proofErr w:type="gramStart"/>
                  <w:r w:rsidRPr="00004CB5">
                    <w:rPr>
                      <w:rFonts w:ascii="Times New Roman" w:hAnsi="Times New Roman" w:cs="Times New Roman"/>
                      <w:color w:val="000000"/>
                      <w:sz w:val="24"/>
                      <w:szCs w:val="24"/>
                    </w:rPr>
                    <w:t>н(</w:t>
                  </w:r>
                  <w:proofErr w:type="gramEnd"/>
                  <w:r w:rsidRPr="00004CB5">
                    <w:rPr>
                      <w:rFonts w:ascii="Times New Roman" w:hAnsi="Times New Roman" w:cs="Times New Roman"/>
                      <w:color w:val="000000"/>
                      <w:sz w:val="24"/>
                      <w:szCs w:val="24"/>
                    </w:rPr>
                    <w:t>а) за достигнутые успехи в области науки Республики Казахстан награжден (а) нагрудным знаком "ҒЫЛЫМДЫ ДАМЫТУҒА СІҢІРГЕН ЕҢБЕГІ ҮШІН"</w:t>
                  </w:r>
                </w:p>
                <w:p w:rsidR="00FC79AE" w:rsidRPr="00004CB5" w:rsidRDefault="00FC79AE" w:rsidP="00C607EA">
                  <w:pPr>
                    <w:ind w:left="20"/>
                    <w:jc w:val="both"/>
                    <w:rPr>
                      <w:rFonts w:ascii="Times New Roman" w:hAnsi="Times New Roman" w:cs="Times New Roman"/>
                      <w:sz w:val="24"/>
                      <w:szCs w:val="24"/>
                    </w:rPr>
                  </w:pPr>
                  <w:r w:rsidRPr="00004CB5">
                    <w:rPr>
                      <w:rFonts w:ascii="Times New Roman" w:hAnsi="Times New Roman" w:cs="Times New Roman"/>
                      <w:b/>
                      <w:color w:val="000000"/>
                      <w:sz w:val="24"/>
                      <w:szCs w:val="24"/>
                    </w:rPr>
                    <w:t>Министр</w:t>
                  </w:r>
                </w:p>
                <w:p w:rsidR="00FC79AE" w:rsidRPr="00004CB5" w:rsidRDefault="00FC79AE" w:rsidP="00C607EA">
                  <w:pPr>
                    <w:ind w:left="20"/>
                    <w:jc w:val="both"/>
                    <w:rPr>
                      <w:rFonts w:ascii="Times New Roman" w:hAnsi="Times New Roman" w:cs="Times New Roman"/>
                      <w:sz w:val="24"/>
                      <w:szCs w:val="24"/>
                    </w:rPr>
                  </w:pPr>
                  <w:r w:rsidRPr="00004CB5">
                    <w:rPr>
                      <w:rFonts w:ascii="Times New Roman" w:hAnsi="Times New Roman" w:cs="Times New Roman"/>
                      <w:color w:val="000000"/>
                      <w:sz w:val="24"/>
                      <w:szCs w:val="24"/>
                    </w:rPr>
                    <w:t>М.П.</w:t>
                  </w:r>
                </w:p>
              </w:tc>
            </w:tr>
          </w:tbl>
          <w:p w:rsidR="00D80130" w:rsidRPr="00B01EB3" w:rsidRDefault="00D80130" w:rsidP="003C1BC2">
            <w:pPr>
              <w:jc w:val="right"/>
              <w:rPr>
                <w:rFonts w:ascii="Times New Roman" w:hAnsi="Times New Roman" w:cs="Times New Roman"/>
                <w:color w:val="000000"/>
                <w:sz w:val="20"/>
                <w:szCs w:val="20"/>
              </w:rPr>
            </w:pPr>
          </w:p>
        </w:tc>
        <w:tc>
          <w:tcPr>
            <w:tcW w:w="3534" w:type="dxa"/>
          </w:tcPr>
          <w:p w:rsidR="00D80130" w:rsidRDefault="004A02A4" w:rsidP="00C607EA">
            <w:pPr>
              <w:suppressAutoHyphens/>
              <w:jc w:val="both"/>
              <w:rPr>
                <w:rFonts w:ascii="Times New Roman" w:hAnsi="Times New Roman" w:cs="Times New Roman"/>
                <w:sz w:val="24"/>
                <w:szCs w:val="24"/>
                <w:lang w:val="kk-KZ"/>
              </w:rPr>
            </w:pPr>
            <w:r w:rsidRPr="00FA0429">
              <w:rPr>
                <w:rFonts w:ascii="Times New Roman" w:hAnsi="Times New Roman" w:cs="Times New Roman"/>
                <w:sz w:val="24"/>
                <w:szCs w:val="24"/>
                <w:lang w:val="kk-KZ"/>
              </w:rPr>
              <w:lastRenderedPageBreak/>
              <w:t>Редакционная поправка</w:t>
            </w:r>
          </w:p>
        </w:tc>
      </w:tr>
    </w:tbl>
    <w:p w:rsidR="00226C7F" w:rsidRDefault="00226C7F">
      <w:pPr>
        <w:rPr>
          <w:rFonts w:ascii="Times New Roman" w:hAnsi="Times New Roman" w:cs="Times New Roman"/>
          <w:sz w:val="24"/>
          <w:szCs w:val="24"/>
        </w:rPr>
      </w:pPr>
    </w:p>
    <w:p w:rsidR="00186493" w:rsidRDefault="00186493" w:rsidP="00186493">
      <w:pPr>
        <w:jc w:val="center"/>
        <w:rPr>
          <w:rFonts w:ascii="Times New Roman" w:hAnsi="Times New Roman"/>
          <w:b/>
          <w:sz w:val="24"/>
          <w:szCs w:val="24"/>
        </w:rPr>
      </w:pPr>
    </w:p>
    <w:p w:rsidR="00186493" w:rsidRDefault="00186493" w:rsidP="00186493">
      <w:pPr>
        <w:jc w:val="center"/>
        <w:rPr>
          <w:rFonts w:ascii="Times New Roman" w:hAnsi="Times New Roman"/>
          <w:b/>
          <w:sz w:val="24"/>
          <w:szCs w:val="24"/>
        </w:rPr>
      </w:pPr>
      <w:r>
        <w:rPr>
          <w:rFonts w:ascii="Times New Roman" w:hAnsi="Times New Roman"/>
          <w:b/>
          <w:sz w:val="24"/>
          <w:szCs w:val="24"/>
        </w:rPr>
        <w:t xml:space="preserve">Министр                                                                                                                                 </w:t>
      </w:r>
      <w:r w:rsidR="00D95CD4">
        <w:rPr>
          <w:rFonts w:ascii="Times New Roman" w:hAnsi="Times New Roman"/>
          <w:b/>
          <w:sz w:val="24"/>
          <w:szCs w:val="24"/>
        </w:rPr>
        <w:t xml:space="preserve">                   </w:t>
      </w:r>
      <w:r>
        <w:rPr>
          <w:rFonts w:ascii="Times New Roman" w:hAnsi="Times New Roman"/>
          <w:b/>
          <w:sz w:val="24"/>
          <w:szCs w:val="24"/>
        </w:rPr>
        <w:t xml:space="preserve">   А. Айма</w:t>
      </w:r>
      <w:r>
        <w:rPr>
          <w:rFonts w:ascii="Times New Roman" w:hAnsi="Times New Roman"/>
          <w:b/>
          <w:sz w:val="24"/>
          <w:szCs w:val="24"/>
          <w:lang w:val="kk-KZ"/>
        </w:rPr>
        <w:t>г</w:t>
      </w:r>
      <w:r>
        <w:rPr>
          <w:rFonts w:ascii="Times New Roman" w:hAnsi="Times New Roman"/>
          <w:b/>
          <w:sz w:val="24"/>
          <w:szCs w:val="24"/>
        </w:rPr>
        <w:t>амбетов</w:t>
      </w:r>
    </w:p>
    <w:p w:rsidR="00186493" w:rsidRDefault="00186493" w:rsidP="00186493">
      <w:pPr>
        <w:rPr>
          <w:rFonts w:ascii="Times New Roman" w:hAnsi="Times New Roman"/>
          <w:b/>
          <w:sz w:val="24"/>
          <w:szCs w:val="24"/>
          <w:lang w:val="kk-KZ"/>
        </w:rPr>
      </w:pPr>
      <w:r>
        <w:rPr>
          <w:rFonts w:ascii="Times New Roman" w:hAnsi="Times New Roman"/>
          <w:sz w:val="24"/>
          <w:szCs w:val="28"/>
        </w:rPr>
        <w:lastRenderedPageBreak/>
        <w:t xml:space="preserve">«    » __________ 2020 </w:t>
      </w:r>
      <w:r>
        <w:rPr>
          <w:rFonts w:ascii="Times New Roman" w:hAnsi="Times New Roman"/>
          <w:sz w:val="24"/>
          <w:szCs w:val="28"/>
          <w:lang w:val="kk-KZ"/>
        </w:rPr>
        <w:t>г</w:t>
      </w:r>
    </w:p>
    <w:p w:rsidR="00186493" w:rsidRPr="00AB636C" w:rsidRDefault="00186493">
      <w:pPr>
        <w:rPr>
          <w:rFonts w:ascii="Times New Roman" w:hAnsi="Times New Roman" w:cs="Times New Roman"/>
          <w:sz w:val="24"/>
          <w:szCs w:val="24"/>
        </w:rPr>
      </w:pPr>
    </w:p>
    <w:sectPr w:rsidR="00186493" w:rsidRPr="00AB636C" w:rsidSect="00A44BC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2D76"/>
    <w:multiLevelType w:val="hybridMultilevel"/>
    <w:tmpl w:val="EAA41D48"/>
    <w:lvl w:ilvl="0" w:tplc="A120F4C2">
      <w:start w:val="1"/>
      <w:numFmt w:val="decimal"/>
      <w:lvlText w:val="%1."/>
      <w:lvlJc w:val="left"/>
      <w:pPr>
        <w:ind w:left="928"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33AA4256"/>
    <w:multiLevelType w:val="hybridMultilevel"/>
    <w:tmpl w:val="70ACEF62"/>
    <w:lvl w:ilvl="0" w:tplc="8B4C699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5136EE7"/>
    <w:multiLevelType w:val="hybridMultilevel"/>
    <w:tmpl w:val="A5DED330"/>
    <w:lvl w:ilvl="0" w:tplc="46FC83B0">
      <w:start w:val="1"/>
      <w:numFmt w:val="decimal"/>
      <w:lvlText w:val="%1."/>
      <w:lvlJc w:val="left"/>
      <w:pPr>
        <w:ind w:left="1485" w:hanging="360"/>
      </w:pPr>
      <w:rPr>
        <w:rFonts w:hint="default"/>
        <w:color w:val="000000"/>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
    <w:nsid w:val="66B44AB0"/>
    <w:multiLevelType w:val="hybridMultilevel"/>
    <w:tmpl w:val="45869114"/>
    <w:lvl w:ilvl="0" w:tplc="333047EA">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BFC63A0"/>
    <w:multiLevelType w:val="hybridMultilevel"/>
    <w:tmpl w:val="00D8D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D5777"/>
    <w:multiLevelType w:val="hybridMultilevel"/>
    <w:tmpl w:val="EAA41D48"/>
    <w:lvl w:ilvl="0" w:tplc="A120F4C2">
      <w:start w:val="1"/>
      <w:numFmt w:val="decimal"/>
      <w:lvlText w:val="%1."/>
      <w:lvlJc w:val="left"/>
      <w:pPr>
        <w:ind w:left="928"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5FF"/>
    <w:rsid w:val="00023DCE"/>
    <w:rsid w:val="00055FDF"/>
    <w:rsid w:val="000615D5"/>
    <w:rsid w:val="00094933"/>
    <w:rsid w:val="000B70D7"/>
    <w:rsid w:val="000D6631"/>
    <w:rsid w:val="000E2C00"/>
    <w:rsid w:val="000F5AEC"/>
    <w:rsid w:val="00106F84"/>
    <w:rsid w:val="00140657"/>
    <w:rsid w:val="00186493"/>
    <w:rsid w:val="00186FB2"/>
    <w:rsid w:val="001E6590"/>
    <w:rsid w:val="00226C7F"/>
    <w:rsid w:val="00273E61"/>
    <w:rsid w:val="00277F75"/>
    <w:rsid w:val="00296A2B"/>
    <w:rsid w:val="002B46BC"/>
    <w:rsid w:val="002E3CC4"/>
    <w:rsid w:val="003055FF"/>
    <w:rsid w:val="003824C9"/>
    <w:rsid w:val="00390E13"/>
    <w:rsid w:val="003B0C0B"/>
    <w:rsid w:val="003B66F0"/>
    <w:rsid w:val="003C1BC2"/>
    <w:rsid w:val="0042552E"/>
    <w:rsid w:val="00437619"/>
    <w:rsid w:val="004469D0"/>
    <w:rsid w:val="00456603"/>
    <w:rsid w:val="00460B9F"/>
    <w:rsid w:val="00465F73"/>
    <w:rsid w:val="004745C3"/>
    <w:rsid w:val="004A02A4"/>
    <w:rsid w:val="004A78B7"/>
    <w:rsid w:val="004D104C"/>
    <w:rsid w:val="00520C3B"/>
    <w:rsid w:val="00525673"/>
    <w:rsid w:val="005E0F5D"/>
    <w:rsid w:val="00616BC7"/>
    <w:rsid w:val="00662E25"/>
    <w:rsid w:val="0067629D"/>
    <w:rsid w:val="006808CF"/>
    <w:rsid w:val="00686953"/>
    <w:rsid w:val="006B2E1D"/>
    <w:rsid w:val="006C00DB"/>
    <w:rsid w:val="006C0904"/>
    <w:rsid w:val="006D5EF0"/>
    <w:rsid w:val="006E5F73"/>
    <w:rsid w:val="00724B0E"/>
    <w:rsid w:val="00731D13"/>
    <w:rsid w:val="00742808"/>
    <w:rsid w:val="00753E84"/>
    <w:rsid w:val="00762E38"/>
    <w:rsid w:val="007872C1"/>
    <w:rsid w:val="0079022F"/>
    <w:rsid w:val="00793BC3"/>
    <w:rsid w:val="00797FD8"/>
    <w:rsid w:val="007B3246"/>
    <w:rsid w:val="007B563A"/>
    <w:rsid w:val="007C0DEC"/>
    <w:rsid w:val="007C66C0"/>
    <w:rsid w:val="0080154B"/>
    <w:rsid w:val="00832B76"/>
    <w:rsid w:val="008774DF"/>
    <w:rsid w:val="008B4378"/>
    <w:rsid w:val="008E7D97"/>
    <w:rsid w:val="00932E5E"/>
    <w:rsid w:val="009361B5"/>
    <w:rsid w:val="00943BBE"/>
    <w:rsid w:val="00993BA4"/>
    <w:rsid w:val="009A3D2A"/>
    <w:rsid w:val="009F0014"/>
    <w:rsid w:val="00A422AA"/>
    <w:rsid w:val="00A44BC9"/>
    <w:rsid w:val="00A6262E"/>
    <w:rsid w:val="00A77B37"/>
    <w:rsid w:val="00A94395"/>
    <w:rsid w:val="00AB636C"/>
    <w:rsid w:val="00B5040B"/>
    <w:rsid w:val="00B72F62"/>
    <w:rsid w:val="00BA22D8"/>
    <w:rsid w:val="00BB2F4E"/>
    <w:rsid w:val="00BD49F7"/>
    <w:rsid w:val="00C3287B"/>
    <w:rsid w:val="00C607EA"/>
    <w:rsid w:val="00D63605"/>
    <w:rsid w:val="00D80130"/>
    <w:rsid w:val="00D95CD4"/>
    <w:rsid w:val="00DF3D78"/>
    <w:rsid w:val="00EB4925"/>
    <w:rsid w:val="00F243D4"/>
    <w:rsid w:val="00F274C6"/>
    <w:rsid w:val="00F32A72"/>
    <w:rsid w:val="00F54017"/>
    <w:rsid w:val="00FA0429"/>
    <w:rsid w:val="00FC05D2"/>
    <w:rsid w:val="00FC7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022F"/>
    <w:pPr>
      <w:keepNext/>
      <w:keepLines/>
      <w:spacing w:before="480" w:after="200" w:line="276" w:lineRule="auto"/>
      <w:outlineLvl w:val="0"/>
    </w:pPr>
    <w:rPr>
      <w:rFonts w:ascii="Times New Roman" w:eastAsia="Times New Roman" w:hAnsi="Times New Roman" w:cs="Times New Roman"/>
      <w:lang w:val="en-US"/>
    </w:rPr>
  </w:style>
  <w:style w:type="paragraph" w:styleId="2">
    <w:name w:val="heading 2"/>
    <w:basedOn w:val="a"/>
    <w:next w:val="a"/>
    <w:link w:val="20"/>
    <w:uiPriority w:val="9"/>
    <w:unhideWhenUsed/>
    <w:qFormat/>
    <w:rsid w:val="0079022F"/>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79022F"/>
    <w:pPr>
      <w:keepNext/>
      <w:keepLines/>
      <w:spacing w:before="200" w:after="200" w:line="276" w:lineRule="auto"/>
      <w:outlineLvl w:val="2"/>
    </w:pPr>
    <w:rPr>
      <w:rFonts w:ascii="Times New Roman" w:eastAsia="Times New Roman" w:hAnsi="Times New Roman" w:cs="Times New Roman"/>
      <w:lang w:val="en-US"/>
    </w:rPr>
  </w:style>
  <w:style w:type="paragraph" w:styleId="4">
    <w:name w:val="heading 4"/>
    <w:basedOn w:val="a"/>
    <w:next w:val="a"/>
    <w:link w:val="40"/>
    <w:uiPriority w:val="9"/>
    <w:unhideWhenUsed/>
    <w:qFormat/>
    <w:rsid w:val="0079022F"/>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226C7F"/>
    <w:pPr>
      <w:spacing w:after="0" w:line="240" w:lineRule="auto"/>
    </w:pPr>
  </w:style>
  <w:style w:type="paragraph" w:styleId="a5">
    <w:name w:val="List Paragraph"/>
    <w:basedOn w:val="a"/>
    <w:uiPriority w:val="34"/>
    <w:qFormat/>
    <w:rsid w:val="003B66F0"/>
    <w:pPr>
      <w:ind w:left="720"/>
      <w:contextualSpacing/>
    </w:pPr>
  </w:style>
  <w:style w:type="paragraph" w:styleId="a6">
    <w:name w:val="Normal (Web)"/>
    <w:basedOn w:val="a"/>
    <w:uiPriority w:val="99"/>
    <w:unhideWhenUsed/>
    <w:rsid w:val="003B66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F3D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D78"/>
    <w:rPr>
      <w:rFonts w:ascii="Tahoma" w:hAnsi="Tahoma" w:cs="Tahoma"/>
      <w:sz w:val="16"/>
      <w:szCs w:val="16"/>
    </w:rPr>
  </w:style>
  <w:style w:type="character" w:customStyle="1" w:styleId="s0">
    <w:name w:val="s0"/>
    <w:basedOn w:val="a0"/>
    <w:rsid w:val="00DF3D78"/>
  </w:style>
  <w:style w:type="character" w:customStyle="1" w:styleId="10">
    <w:name w:val="Заголовок 1 Знак"/>
    <w:basedOn w:val="a0"/>
    <w:link w:val="1"/>
    <w:uiPriority w:val="9"/>
    <w:rsid w:val="0079022F"/>
    <w:rPr>
      <w:rFonts w:ascii="Times New Roman" w:eastAsia="Times New Roman" w:hAnsi="Times New Roman" w:cs="Times New Roman"/>
      <w:lang w:val="en-US"/>
    </w:rPr>
  </w:style>
  <w:style w:type="character" w:customStyle="1" w:styleId="20">
    <w:name w:val="Заголовок 2 Знак"/>
    <w:basedOn w:val="a0"/>
    <w:link w:val="2"/>
    <w:uiPriority w:val="9"/>
    <w:rsid w:val="0079022F"/>
    <w:rPr>
      <w:rFonts w:ascii="Times New Roman" w:eastAsia="Times New Roman" w:hAnsi="Times New Roman" w:cs="Times New Roman"/>
      <w:lang w:val="en-US"/>
    </w:rPr>
  </w:style>
  <w:style w:type="character" w:customStyle="1" w:styleId="30">
    <w:name w:val="Заголовок 3 Знак"/>
    <w:basedOn w:val="a0"/>
    <w:link w:val="3"/>
    <w:uiPriority w:val="9"/>
    <w:rsid w:val="0079022F"/>
    <w:rPr>
      <w:rFonts w:ascii="Times New Roman" w:eastAsia="Times New Roman" w:hAnsi="Times New Roman" w:cs="Times New Roman"/>
      <w:lang w:val="en-US"/>
    </w:rPr>
  </w:style>
  <w:style w:type="character" w:customStyle="1" w:styleId="40">
    <w:name w:val="Заголовок 4 Знак"/>
    <w:basedOn w:val="a0"/>
    <w:link w:val="4"/>
    <w:uiPriority w:val="9"/>
    <w:rsid w:val="0079022F"/>
    <w:rPr>
      <w:rFonts w:ascii="Times New Roman" w:eastAsia="Times New Roman" w:hAnsi="Times New Roman" w:cs="Times New Roman"/>
      <w:lang w:val="en-US"/>
    </w:rPr>
  </w:style>
  <w:style w:type="numbering" w:customStyle="1" w:styleId="11">
    <w:name w:val="Нет списка1"/>
    <w:next w:val="a2"/>
    <w:uiPriority w:val="99"/>
    <w:semiHidden/>
    <w:unhideWhenUsed/>
    <w:rsid w:val="0079022F"/>
  </w:style>
  <w:style w:type="table" w:customStyle="1" w:styleId="12">
    <w:name w:val="Сетка таблицы1"/>
    <w:basedOn w:val="a1"/>
    <w:next w:val="a3"/>
    <w:uiPriority w:val="39"/>
    <w:rsid w:val="0079022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annotation reference"/>
    <w:basedOn w:val="a0"/>
    <w:uiPriority w:val="99"/>
    <w:semiHidden/>
    <w:unhideWhenUsed/>
    <w:rsid w:val="0079022F"/>
    <w:rPr>
      <w:sz w:val="16"/>
      <w:szCs w:val="16"/>
    </w:rPr>
  </w:style>
  <w:style w:type="paragraph" w:styleId="aa">
    <w:name w:val="annotation text"/>
    <w:basedOn w:val="a"/>
    <w:link w:val="ab"/>
    <w:uiPriority w:val="99"/>
    <w:semiHidden/>
    <w:unhideWhenUsed/>
    <w:rsid w:val="0079022F"/>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0"/>
    <w:link w:val="aa"/>
    <w:uiPriority w:val="99"/>
    <w:semiHidden/>
    <w:rsid w:val="0079022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79022F"/>
    <w:rPr>
      <w:b/>
      <w:bCs/>
    </w:rPr>
  </w:style>
  <w:style w:type="character" w:customStyle="1" w:styleId="ad">
    <w:name w:val="Тема примечания Знак"/>
    <w:basedOn w:val="ab"/>
    <w:link w:val="ac"/>
    <w:uiPriority w:val="99"/>
    <w:semiHidden/>
    <w:rsid w:val="0079022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902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79022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902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79022F"/>
    <w:rPr>
      <w:rFonts w:ascii="Times New Roman" w:eastAsia="Times New Roman" w:hAnsi="Times New Roman" w:cs="Times New Roman"/>
      <w:sz w:val="24"/>
      <w:szCs w:val="24"/>
      <w:lang w:eastAsia="ru-RU"/>
    </w:rPr>
  </w:style>
  <w:style w:type="paragraph" w:styleId="af2">
    <w:name w:val="Normal Indent"/>
    <w:basedOn w:val="a"/>
    <w:uiPriority w:val="99"/>
    <w:unhideWhenUsed/>
    <w:rsid w:val="0079022F"/>
    <w:pPr>
      <w:spacing w:after="200" w:line="276" w:lineRule="auto"/>
      <w:ind w:left="720"/>
    </w:pPr>
    <w:rPr>
      <w:rFonts w:ascii="Times New Roman" w:eastAsia="Times New Roman" w:hAnsi="Times New Roman" w:cs="Times New Roman"/>
      <w:lang w:val="en-US"/>
    </w:rPr>
  </w:style>
  <w:style w:type="paragraph" w:styleId="af3">
    <w:name w:val="Subtitle"/>
    <w:basedOn w:val="a"/>
    <w:next w:val="a"/>
    <w:link w:val="af4"/>
    <w:uiPriority w:val="11"/>
    <w:qFormat/>
    <w:rsid w:val="0079022F"/>
    <w:pPr>
      <w:numPr>
        <w:ilvl w:val="1"/>
      </w:numPr>
      <w:spacing w:after="200" w:line="276" w:lineRule="auto"/>
      <w:ind w:left="86"/>
    </w:pPr>
    <w:rPr>
      <w:rFonts w:ascii="Times New Roman" w:eastAsia="Times New Roman" w:hAnsi="Times New Roman" w:cs="Times New Roman"/>
      <w:lang w:val="en-US"/>
    </w:rPr>
  </w:style>
  <w:style w:type="character" w:customStyle="1" w:styleId="af4">
    <w:name w:val="Подзаголовок Знак"/>
    <w:basedOn w:val="a0"/>
    <w:link w:val="af3"/>
    <w:uiPriority w:val="11"/>
    <w:rsid w:val="0079022F"/>
    <w:rPr>
      <w:rFonts w:ascii="Times New Roman" w:eastAsia="Times New Roman" w:hAnsi="Times New Roman" w:cs="Times New Roman"/>
      <w:lang w:val="en-US"/>
    </w:rPr>
  </w:style>
  <w:style w:type="paragraph" w:customStyle="1" w:styleId="13">
    <w:name w:val="Название1"/>
    <w:basedOn w:val="a"/>
    <w:next w:val="a"/>
    <w:uiPriority w:val="10"/>
    <w:qFormat/>
    <w:rsid w:val="0079022F"/>
    <w:pPr>
      <w:pBdr>
        <w:bottom w:val="single" w:sz="8" w:space="4" w:color="5B9BD5"/>
      </w:pBdr>
      <w:spacing w:after="300" w:line="276" w:lineRule="auto"/>
      <w:contextualSpacing/>
    </w:pPr>
    <w:rPr>
      <w:rFonts w:ascii="Times New Roman" w:eastAsia="Times New Roman" w:hAnsi="Times New Roman" w:cs="Times New Roman"/>
      <w:lang w:val="en-US"/>
    </w:rPr>
  </w:style>
  <w:style w:type="character" w:customStyle="1" w:styleId="af5">
    <w:name w:val="Название Знак"/>
    <w:basedOn w:val="a0"/>
    <w:link w:val="af6"/>
    <w:uiPriority w:val="10"/>
    <w:rsid w:val="0079022F"/>
    <w:rPr>
      <w:rFonts w:ascii="Times New Roman" w:eastAsia="Times New Roman" w:hAnsi="Times New Roman" w:cs="Times New Roman"/>
      <w:lang w:val="en-US"/>
    </w:rPr>
  </w:style>
  <w:style w:type="character" w:styleId="af7">
    <w:name w:val="Emphasis"/>
    <w:basedOn w:val="a0"/>
    <w:uiPriority w:val="20"/>
    <w:qFormat/>
    <w:rsid w:val="0079022F"/>
    <w:rPr>
      <w:rFonts w:ascii="Times New Roman" w:eastAsia="Times New Roman" w:hAnsi="Times New Roman" w:cs="Times New Roman"/>
    </w:rPr>
  </w:style>
  <w:style w:type="character" w:styleId="af8">
    <w:name w:val="Hyperlink"/>
    <w:basedOn w:val="a0"/>
    <w:uiPriority w:val="99"/>
    <w:unhideWhenUsed/>
    <w:rsid w:val="0079022F"/>
    <w:rPr>
      <w:rFonts w:ascii="Times New Roman" w:eastAsia="Times New Roman" w:hAnsi="Times New Roman" w:cs="Times New Roman"/>
    </w:rPr>
  </w:style>
  <w:style w:type="paragraph" w:styleId="af9">
    <w:name w:val="caption"/>
    <w:basedOn w:val="a"/>
    <w:next w:val="a"/>
    <w:uiPriority w:val="35"/>
    <w:semiHidden/>
    <w:unhideWhenUsed/>
    <w:qFormat/>
    <w:rsid w:val="0079022F"/>
    <w:pPr>
      <w:spacing w:after="200" w:line="240" w:lineRule="auto"/>
    </w:pPr>
    <w:rPr>
      <w:rFonts w:ascii="Times New Roman" w:eastAsia="Times New Roman" w:hAnsi="Times New Roman" w:cs="Times New Roman"/>
      <w:lang w:val="en-US"/>
    </w:rPr>
  </w:style>
  <w:style w:type="paragraph" w:customStyle="1" w:styleId="disclaimer">
    <w:name w:val="disclaimer"/>
    <w:basedOn w:val="a"/>
    <w:rsid w:val="0079022F"/>
    <w:pPr>
      <w:spacing w:after="200" w:line="276" w:lineRule="auto"/>
      <w:jc w:val="center"/>
    </w:pPr>
    <w:rPr>
      <w:rFonts w:ascii="Times New Roman" w:eastAsia="Times New Roman" w:hAnsi="Times New Roman" w:cs="Times New Roman"/>
      <w:sz w:val="18"/>
      <w:szCs w:val="18"/>
      <w:lang w:val="en-US"/>
    </w:rPr>
  </w:style>
  <w:style w:type="paragraph" w:customStyle="1" w:styleId="DocDefaults">
    <w:name w:val="DocDefaults"/>
    <w:rsid w:val="0079022F"/>
    <w:pPr>
      <w:spacing w:after="200" w:line="276" w:lineRule="auto"/>
    </w:pPr>
    <w:rPr>
      <w:lang w:val="en-US"/>
    </w:rPr>
  </w:style>
  <w:style w:type="character" w:customStyle="1" w:styleId="note">
    <w:name w:val="note"/>
    <w:basedOn w:val="a0"/>
    <w:rsid w:val="0079022F"/>
  </w:style>
  <w:style w:type="paragraph" w:customStyle="1" w:styleId="note1">
    <w:name w:val="note1"/>
    <w:basedOn w:val="a"/>
    <w:rsid w:val="00790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79022F"/>
  </w:style>
  <w:style w:type="paragraph" w:customStyle="1" w:styleId="Standard">
    <w:name w:val="Standard"/>
    <w:rsid w:val="0079022F"/>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f6">
    <w:name w:val="Title"/>
    <w:basedOn w:val="a"/>
    <w:next w:val="a"/>
    <w:link w:val="af5"/>
    <w:uiPriority w:val="10"/>
    <w:qFormat/>
    <w:rsid w:val="0079022F"/>
    <w:pPr>
      <w:pBdr>
        <w:bottom w:val="single" w:sz="8" w:space="4" w:color="4472C4" w:themeColor="accent1"/>
      </w:pBdr>
      <w:spacing w:after="300" w:line="240" w:lineRule="auto"/>
      <w:contextualSpacing/>
    </w:pPr>
    <w:rPr>
      <w:rFonts w:ascii="Times New Roman" w:eastAsia="Times New Roman" w:hAnsi="Times New Roman" w:cs="Times New Roman"/>
      <w:lang w:val="en-US"/>
    </w:rPr>
  </w:style>
  <w:style w:type="character" w:customStyle="1" w:styleId="14">
    <w:name w:val="Название Знак1"/>
    <w:basedOn w:val="a0"/>
    <w:uiPriority w:val="10"/>
    <w:rsid w:val="0079022F"/>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022F"/>
    <w:pPr>
      <w:keepNext/>
      <w:keepLines/>
      <w:spacing w:before="480" w:after="200" w:line="276" w:lineRule="auto"/>
      <w:outlineLvl w:val="0"/>
    </w:pPr>
    <w:rPr>
      <w:rFonts w:ascii="Times New Roman" w:eastAsia="Times New Roman" w:hAnsi="Times New Roman" w:cs="Times New Roman"/>
      <w:lang w:val="en-US"/>
    </w:rPr>
  </w:style>
  <w:style w:type="paragraph" w:styleId="2">
    <w:name w:val="heading 2"/>
    <w:basedOn w:val="a"/>
    <w:next w:val="a"/>
    <w:link w:val="20"/>
    <w:uiPriority w:val="9"/>
    <w:unhideWhenUsed/>
    <w:qFormat/>
    <w:rsid w:val="0079022F"/>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79022F"/>
    <w:pPr>
      <w:keepNext/>
      <w:keepLines/>
      <w:spacing w:before="200" w:after="200" w:line="276" w:lineRule="auto"/>
      <w:outlineLvl w:val="2"/>
    </w:pPr>
    <w:rPr>
      <w:rFonts w:ascii="Times New Roman" w:eastAsia="Times New Roman" w:hAnsi="Times New Roman" w:cs="Times New Roman"/>
      <w:lang w:val="en-US"/>
    </w:rPr>
  </w:style>
  <w:style w:type="paragraph" w:styleId="4">
    <w:name w:val="heading 4"/>
    <w:basedOn w:val="a"/>
    <w:next w:val="a"/>
    <w:link w:val="40"/>
    <w:uiPriority w:val="9"/>
    <w:unhideWhenUsed/>
    <w:qFormat/>
    <w:rsid w:val="0079022F"/>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226C7F"/>
    <w:pPr>
      <w:spacing w:after="0" w:line="240" w:lineRule="auto"/>
    </w:pPr>
  </w:style>
  <w:style w:type="paragraph" w:styleId="a5">
    <w:name w:val="List Paragraph"/>
    <w:basedOn w:val="a"/>
    <w:uiPriority w:val="34"/>
    <w:qFormat/>
    <w:rsid w:val="003B66F0"/>
    <w:pPr>
      <w:ind w:left="720"/>
      <w:contextualSpacing/>
    </w:pPr>
  </w:style>
  <w:style w:type="paragraph" w:styleId="a6">
    <w:name w:val="Normal (Web)"/>
    <w:basedOn w:val="a"/>
    <w:uiPriority w:val="99"/>
    <w:unhideWhenUsed/>
    <w:rsid w:val="003B66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F3D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D78"/>
    <w:rPr>
      <w:rFonts w:ascii="Tahoma" w:hAnsi="Tahoma" w:cs="Tahoma"/>
      <w:sz w:val="16"/>
      <w:szCs w:val="16"/>
    </w:rPr>
  </w:style>
  <w:style w:type="character" w:customStyle="1" w:styleId="s0">
    <w:name w:val="s0"/>
    <w:basedOn w:val="a0"/>
    <w:rsid w:val="00DF3D78"/>
  </w:style>
  <w:style w:type="character" w:customStyle="1" w:styleId="10">
    <w:name w:val="Заголовок 1 Знак"/>
    <w:basedOn w:val="a0"/>
    <w:link w:val="1"/>
    <w:uiPriority w:val="9"/>
    <w:rsid w:val="0079022F"/>
    <w:rPr>
      <w:rFonts w:ascii="Times New Roman" w:eastAsia="Times New Roman" w:hAnsi="Times New Roman" w:cs="Times New Roman"/>
      <w:lang w:val="en-US"/>
    </w:rPr>
  </w:style>
  <w:style w:type="character" w:customStyle="1" w:styleId="20">
    <w:name w:val="Заголовок 2 Знак"/>
    <w:basedOn w:val="a0"/>
    <w:link w:val="2"/>
    <w:uiPriority w:val="9"/>
    <w:rsid w:val="0079022F"/>
    <w:rPr>
      <w:rFonts w:ascii="Times New Roman" w:eastAsia="Times New Roman" w:hAnsi="Times New Roman" w:cs="Times New Roman"/>
      <w:lang w:val="en-US"/>
    </w:rPr>
  </w:style>
  <w:style w:type="character" w:customStyle="1" w:styleId="30">
    <w:name w:val="Заголовок 3 Знак"/>
    <w:basedOn w:val="a0"/>
    <w:link w:val="3"/>
    <w:uiPriority w:val="9"/>
    <w:rsid w:val="0079022F"/>
    <w:rPr>
      <w:rFonts w:ascii="Times New Roman" w:eastAsia="Times New Roman" w:hAnsi="Times New Roman" w:cs="Times New Roman"/>
      <w:lang w:val="en-US"/>
    </w:rPr>
  </w:style>
  <w:style w:type="character" w:customStyle="1" w:styleId="40">
    <w:name w:val="Заголовок 4 Знак"/>
    <w:basedOn w:val="a0"/>
    <w:link w:val="4"/>
    <w:uiPriority w:val="9"/>
    <w:rsid w:val="0079022F"/>
    <w:rPr>
      <w:rFonts w:ascii="Times New Roman" w:eastAsia="Times New Roman" w:hAnsi="Times New Roman" w:cs="Times New Roman"/>
      <w:lang w:val="en-US"/>
    </w:rPr>
  </w:style>
  <w:style w:type="numbering" w:customStyle="1" w:styleId="11">
    <w:name w:val="Нет списка1"/>
    <w:next w:val="a2"/>
    <w:uiPriority w:val="99"/>
    <w:semiHidden/>
    <w:unhideWhenUsed/>
    <w:rsid w:val="0079022F"/>
  </w:style>
  <w:style w:type="table" w:customStyle="1" w:styleId="12">
    <w:name w:val="Сетка таблицы1"/>
    <w:basedOn w:val="a1"/>
    <w:next w:val="a3"/>
    <w:uiPriority w:val="39"/>
    <w:rsid w:val="0079022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annotation reference"/>
    <w:basedOn w:val="a0"/>
    <w:uiPriority w:val="99"/>
    <w:semiHidden/>
    <w:unhideWhenUsed/>
    <w:rsid w:val="0079022F"/>
    <w:rPr>
      <w:sz w:val="16"/>
      <w:szCs w:val="16"/>
    </w:rPr>
  </w:style>
  <w:style w:type="paragraph" w:styleId="aa">
    <w:name w:val="annotation text"/>
    <w:basedOn w:val="a"/>
    <w:link w:val="ab"/>
    <w:uiPriority w:val="99"/>
    <w:semiHidden/>
    <w:unhideWhenUsed/>
    <w:rsid w:val="0079022F"/>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0"/>
    <w:link w:val="aa"/>
    <w:uiPriority w:val="99"/>
    <w:semiHidden/>
    <w:rsid w:val="0079022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79022F"/>
    <w:rPr>
      <w:b/>
      <w:bCs/>
    </w:rPr>
  </w:style>
  <w:style w:type="character" w:customStyle="1" w:styleId="ad">
    <w:name w:val="Тема примечания Знак"/>
    <w:basedOn w:val="ab"/>
    <w:link w:val="ac"/>
    <w:uiPriority w:val="99"/>
    <w:semiHidden/>
    <w:rsid w:val="0079022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902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79022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902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79022F"/>
    <w:rPr>
      <w:rFonts w:ascii="Times New Roman" w:eastAsia="Times New Roman" w:hAnsi="Times New Roman" w:cs="Times New Roman"/>
      <w:sz w:val="24"/>
      <w:szCs w:val="24"/>
      <w:lang w:eastAsia="ru-RU"/>
    </w:rPr>
  </w:style>
  <w:style w:type="paragraph" w:styleId="af2">
    <w:name w:val="Normal Indent"/>
    <w:basedOn w:val="a"/>
    <w:uiPriority w:val="99"/>
    <w:unhideWhenUsed/>
    <w:rsid w:val="0079022F"/>
    <w:pPr>
      <w:spacing w:after="200" w:line="276" w:lineRule="auto"/>
      <w:ind w:left="720"/>
    </w:pPr>
    <w:rPr>
      <w:rFonts w:ascii="Times New Roman" w:eastAsia="Times New Roman" w:hAnsi="Times New Roman" w:cs="Times New Roman"/>
      <w:lang w:val="en-US"/>
    </w:rPr>
  </w:style>
  <w:style w:type="paragraph" w:styleId="af3">
    <w:name w:val="Subtitle"/>
    <w:basedOn w:val="a"/>
    <w:next w:val="a"/>
    <w:link w:val="af4"/>
    <w:uiPriority w:val="11"/>
    <w:qFormat/>
    <w:rsid w:val="0079022F"/>
    <w:pPr>
      <w:numPr>
        <w:ilvl w:val="1"/>
      </w:numPr>
      <w:spacing w:after="200" w:line="276" w:lineRule="auto"/>
      <w:ind w:left="86"/>
    </w:pPr>
    <w:rPr>
      <w:rFonts w:ascii="Times New Roman" w:eastAsia="Times New Roman" w:hAnsi="Times New Roman" w:cs="Times New Roman"/>
      <w:lang w:val="en-US"/>
    </w:rPr>
  </w:style>
  <w:style w:type="character" w:customStyle="1" w:styleId="af4">
    <w:name w:val="Подзаголовок Знак"/>
    <w:basedOn w:val="a0"/>
    <w:link w:val="af3"/>
    <w:uiPriority w:val="11"/>
    <w:rsid w:val="0079022F"/>
    <w:rPr>
      <w:rFonts w:ascii="Times New Roman" w:eastAsia="Times New Roman" w:hAnsi="Times New Roman" w:cs="Times New Roman"/>
      <w:lang w:val="en-US"/>
    </w:rPr>
  </w:style>
  <w:style w:type="paragraph" w:customStyle="1" w:styleId="13">
    <w:name w:val="Название1"/>
    <w:basedOn w:val="a"/>
    <w:next w:val="a"/>
    <w:uiPriority w:val="10"/>
    <w:qFormat/>
    <w:rsid w:val="0079022F"/>
    <w:pPr>
      <w:pBdr>
        <w:bottom w:val="single" w:sz="8" w:space="4" w:color="5B9BD5"/>
      </w:pBdr>
      <w:spacing w:after="300" w:line="276" w:lineRule="auto"/>
      <w:contextualSpacing/>
    </w:pPr>
    <w:rPr>
      <w:rFonts w:ascii="Times New Roman" w:eastAsia="Times New Roman" w:hAnsi="Times New Roman" w:cs="Times New Roman"/>
      <w:lang w:val="en-US"/>
    </w:rPr>
  </w:style>
  <w:style w:type="character" w:customStyle="1" w:styleId="af5">
    <w:name w:val="Название Знак"/>
    <w:basedOn w:val="a0"/>
    <w:link w:val="af6"/>
    <w:uiPriority w:val="10"/>
    <w:rsid w:val="0079022F"/>
    <w:rPr>
      <w:rFonts w:ascii="Times New Roman" w:eastAsia="Times New Roman" w:hAnsi="Times New Roman" w:cs="Times New Roman"/>
      <w:lang w:val="en-US"/>
    </w:rPr>
  </w:style>
  <w:style w:type="character" w:styleId="af7">
    <w:name w:val="Emphasis"/>
    <w:basedOn w:val="a0"/>
    <w:uiPriority w:val="20"/>
    <w:qFormat/>
    <w:rsid w:val="0079022F"/>
    <w:rPr>
      <w:rFonts w:ascii="Times New Roman" w:eastAsia="Times New Roman" w:hAnsi="Times New Roman" w:cs="Times New Roman"/>
    </w:rPr>
  </w:style>
  <w:style w:type="character" w:styleId="af8">
    <w:name w:val="Hyperlink"/>
    <w:basedOn w:val="a0"/>
    <w:uiPriority w:val="99"/>
    <w:unhideWhenUsed/>
    <w:rsid w:val="0079022F"/>
    <w:rPr>
      <w:rFonts w:ascii="Times New Roman" w:eastAsia="Times New Roman" w:hAnsi="Times New Roman" w:cs="Times New Roman"/>
    </w:rPr>
  </w:style>
  <w:style w:type="paragraph" w:styleId="af9">
    <w:name w:val="caption"/>
    <w:basedOn w:val="a"/>
    <w:next w:val="a"/>
    <w:uiPriority w:val="35"/>
    <w:semiHidden/>
    <w:unhideWhenUsed/>
    <w:qFormat/>
    <w:rsid w:val="0079022F"/>
    <w:pPr>
      <w:spacing w:after="200" w:line="240" w:lineRule="auto"/>
    </w:pPr>
    <w:rPr>
      <w:rFonts w:ascii="Times New Roman" w:eastAsia="Times New Roman" w:hAnsi="Times New Roman" w:cs="Times New Roman"/>
      <w:lang w:val="en-US"/>
    </w:rPr>
  </w:style>
  <w:style w:type="paragraph" w:customStyle="1" w:styleId="disclaimer">
    <w:name w:val="disclaimer"/>
    <w:basedOn w:val="a"/>
    <w:rsid w:val="0079022F"/>
    <w:pPr>
      <w:spacing w:after="200" w:line="276" w:lineRule="auto"/>
      <w:jc w:val="center"/>
    </w:pPr>
    <w:rPr>
      <w:rFonts w:ascii="Times New Roman" w:eastAsia="Times New Roman" w:hAnsi="Times New Roman" w:cs="Times New Roman"/>
      <w:sz w:val="18"/>
      <w:szCs w:val="18"/>
      <w:lang w:val="en-US"/>
    </w:rPr>
  </w:style>
  <w:style w:type="paragraph" w:customStyle="1" w:styleId="DocDefaults">
    <w:name w:val="DocDefaults"/>
    <w:rsid w:val="0079022F"/>
    <w:pPr>
      <w:spacing w:after="200" w:line="276" w:lineRule="auto"/>
    </w:pPr>
    <w:rPr>
      <w:lang w:val="en-US"/>
    </w:rPr>
  </w:style>
  <w:style w:type="character" w:customStyle="1" w:styleId="note">
    <w:name w:val="note"/>
    <w:basedOn w:val="a0"/>
    <w:rsid w:val="0079022F"/>
  </w:style>
  <w:style w:type="paragraph" w:customStyle="1" w:styleId="note1">
    <w:name w:val="note1"/>
    <w:basedOn w:val="a"/>
    <w:rsid w:val="007902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79022F"/>
  </w:style>
  <w:style w:type="paragraph" w:customStyle="1" w:styleId="Standard">
    <w:name w:val="Standard"/>
    <w:rsid w:val="0079022F"/>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f6">
    <w:name w:val="Title"/>
    <w:basedOn w:val="a"/>
    <w:next w:val="a"/>
    <w:link w:val="af5"/>
    <w:uiPriority w:val="10"/>
    <w:qFormat/>
    <w:rsid w:val="0079022F"/>
    <w:pPr>
      <w:pBdr>
        <w:bottom w:val="single" w:sz="8" w:space="4" w:color="4472C4" w:themeColor="accent1"/>
      </w:pBdr>
      <w:spacing w:after="300" w:line="240" w:lineRule="auto"/>
      <w:contextualSpacing/>
    </w:pPr>
    <w:rPr>
      <w:rFonts w:ascii="Times New Roman" w:eastAsia="Times New Roman" w:hAnsi="Times New Roman" w:cs="Times New Roman"/>
      <w:lang w:val="en-US"/>
    </w:rPr>
  </w:style>
  <w:style w:type="character" w:customStyle="1" w:styleId="14">
    <w:name w:val="Название Знак1"/>
    <w:basedOn w:val="a0"/>
    <w:uiPriority w:val="10"/>
    <w:rsid w:val="0079022F"/>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6679">
      <w:bodyDiv w:val="1"/>
      <w:marLeft w:val="0"/>
      <w:marRight w:val="0"/>
      <w:marTop w:val="0"/>
      <w:marBottom w:val="0"/>
      <w:divBdr>
        <w:top w:val="none" w:sz="0" w:space="0" w:color="auto"/>
        <w:left w:val="none" w:sz="0" w:space="0" w:color="auto"/>
        <w:bottom w:val="none" w:sz="0" w:space="0" w:color="auto"/>
        <w:right w:val="none" w:sz="0" w:space="0" w:color="auto"/>
      </w:divBdr>
    </w:div>
    <w:div w:id="101927384">
      <w:bodyDiv w:val="1"/>
      <w:marLeft w:val="0"/>
      <w:marRight w:val="0"/>
      <w:marTop w:val="0"/>
      <w:marBottom w:val="0"/>
      <w:divBdr>
        <w:top w:val="none" w:sz="0" w:space="0" w:color="auto"/>
        <w:left w:val="none" w:sz="0" w:space="0" w:color="auto"/>
        <w:bottom w:val="none" w:sz="0" w:space="0" w:color="auto"/>
        <w:right w:val="none" w:sz="0" w:space="0" w:color="auto"/>
      </w:divBdr>
    </w:div>
    <w:div w:id="101993978">
      <w:bodyDiv w:val="1"/>
      <w:marLeft w:val="0"/>
      <w:marRight w:val="0"/>
      <w:marTop w:val="0"/>
      <w:marBottom w:val="0"/>
      <w:divBdr>
        <w:top w:val="none" w:sz="0" w:space="0" w:color="auto"/>
        <w:left w:val="none" w:sz="0" w:space="0" w:color="auto"/>
        <w:bottom w:val="none" w:sz="0" w:space="0" w:color="auto"/>
        <w:right w:val="none" w:sz="0" w:space="0" w:color="auto"/>
      </w:divBdr>
    </w:div>
    <w:div w:id="203057922">
      <w:bodyDiv w:val="1"/>
      <w:marLeft w:val="0"/>
      <w:marRight w:val="0"/>
      <w:marTop w:val="0"/>
      <w:marBottom w:val="0"/>
      <w:divBdr>
        <w:top w:val="none" w:sz="0" w:space="0" w:color="auto"/>
        <w:left w:val="none" w:sz="0" w:space="0" w:color="auto"/>
        <w:bottom w:val="none" w:sz="0" w:space="0" w:color="auto"/>
        <w:right w:val="none" w:sz="0" w:space="0" w:color="auto"/>
      </w:divBdr>
    </w:div>
    <w:div w:id="249433929">
      <w:bodyDiv w:val="1"/>
      <w:marLeft w:val="0"/>
      <w:marRight w:val="0"/>
      <w:marTop w:val="0"/>
      <w:marBottom w:val="0"/>
      <w:divBdr>
        <w:top w:val="none" w:sz="0" w:space="0" w:color="auto"/>
        <w:left w:val="none" w:sz="0" w:space="0" w:color="auto"/>
        <w:bottom w:val="none" w:sz="0" w:space="0" w:color="auto"/>
        <w:right w:val="none" w:sz="0" w:space="0" w:color="auto"/>
      </w:divBdr>
    </w:div>
    <w:div w:id="253317565">
      <w:bodyDiv w:val="1"/>
      <w:marLeft w:val="0"/>
      <w:marRight w:val="0"/>
      <w:marTop w:val="0"/>
      <w:marBottom w:val="0"/>
      <w:divBdr>
        <w:top w:val="none" w:sz="0" w:space="0" w:color="auto"/>
        <w:left w:val="none" w:sz="0" w:space="0" w:color="auto"/>
        <w:bottom w:val="none" w:sz="0" w:space="0" w:color="auto"/>
        <w:right w:val="none" w:sz="0" w:space="0" w:color="auto"/>
      </w:divBdr>
    </w:div>
    <w:div w:id="310595702">
      <w:bodyDiv w:val="1"/>
      <w:marLeft w:val="0"/>
      <w:marRight w:val="0"/>
      <w:marTop w:val="0"/>
      <w:marBottom w:val="0"/>
      <w:divBdr>
        <w:top w:val="none" w:sz="0" w:space="0" w:color="auto"/>
        <w:left w:val="none" w:sz="0" w:space="0" w:color="auto"/>
        <w:bottom w:val="none" w:sz="0" w:space="0" w:color="auto"/>
        <w:right w:val="none" w:sz="0" w:space="0" w:color="auto"/>
      </w:divBdr>
    </w:div>
    <w:div w:id="625619107">
      <w:bodyDiv w:val="1"/>
      <w:marLeft w:val="0"/>
      <w:marRight w:val="0"/>
      <w:marTop w:val="0"/>
      <w:marBottom w:val="0"/>
      <w:divBdr>
        <w:top w:val="none" w:sz="0" w:space="0" w:color="auto"/>
        <w:left w:val="none" w:sz="0" w:space="0" w:color="auto"/>
        <w:bottom w:val="none" w:sz="0" w:space="0" w:color="auto"/>
        <w:right w:val="none" w:sz="0" w:space="0" w:color="auto"/>
      </w:divBdr>
    </w:div>
    <w:div w:id="1141728516">
      <w:bodyDiv w:val="1"/>
      <w:marLeft w:val="0"/>
      <w:marRight w:val="0"/>
      <w:marTop w:val="0"/>
      <w:marBottom w:val="0"/>
      <w:divBdr>
        <w:top w:val="none" w:sz="0" w:space="0" w:color="auto"/>
        <w:left w:val="none" w:sz="0" w:space="0" w:color="auto"/>
        <w:bottom w:val="none" w:sz="0" w:space="0" w:color="auto"/>
        <w:right w:val="none" w:sz="0" w:space="0" w:color="auto"/>
      </w:divBdr>
    </w:div>
    <w:div w:id="1220481824">
      <w:bodyDiv w:val="1"/>
      <w:marLeft w:val="0"/>
      <w:marRight w:val="0"/>
      <w:marTop w:val="0"/>
      <w:marBottom w:val="0"/>
      <w:divBdr>
        <w:top w:val="none" w:sz="0" w:space="0" w:color="auto"/>
        <w:left w:val="none" w:sz="0" w:space="0" w:color="auto"/>
        <w:bottom w:val="none" w:sz="0" w:space="0" w:color="auto"/>
        <w:right w:val="none" w:sz="0" w:space="0" w:color="auto"/>
      </w:divBdr>
    </w:div>
    <w:div w:id="1509172800">
      <w:bodyDiv w:val="1"/>
      <w:marLeft w:val="0"/>
      <w:marRight w:val="0"/>
      <w:marTop w:val="0"/>
      <w:marBottom w:val="0"/>
      <w:divBdr>
        <w:top w:val="none" w:sz="0" w:space="0" w:color="auto"/>
        <w:left w:val="none" w:sz="0" w:space="0" w:color="auto"/>
        <w:bottom w:val="none" w:sz="0" w:space="0" w:color="auto"/>
        <w:right w:val="none" w:sz="0" w:space="0" w:color="auto"/>
      </w:divBdr>
    </w:div>
    <w:div w:id="1642805953">
      <w:bodyDiv w:val="1"/>
      <w:marLeft w:val="0"/>
      <w:marRight w:val="0"/>
      <w:marTop w:val="0"/>
      <w:marBottom w:val="0"/>
      <w:divBdr>
        <w:top w:val="none" w:sz="0" w:space="0" w:color="auto"/>
        <w:left w:val="none" w:sz="0" w:space="0" w:color="auto"/>
        <w:bottom w:val="none" w:sz="0" w:space="0" w:color="auto"/>
        <w:right w:val="none" w:sz="0" w:space="0" w:color="auto"/>
      </w:divBdr>
    </w:div>
    <w:div w:id="1664426542">
      <w:bodyDiv w:val="1"/>
      <w:marLeft w:val="0"/>
      <w:marRight w:val="0"/>
      <w:marTop w:val="0"/>
      <w:marBottom w:val="0"/>
      <w:divBdr>
        <w:top w:val="none" w:sz="0" w:space="0" w:color="auto"/>
        <w:left w:val="none" w:sz="0" w:space="0" w:color="auto"/>
        <w:bottom w:val="none" w:sz="0" w:space="0" w:color="auto"/>
        <w:right w:val="none" w:sz="0" w:space="0" w:color="auto"/>
      </w:divBdr>
    </w:div>
    <w:div w:id="1711879761">
      <w:bodyDiv w:val="1"/>
      <w:marLeft w:val="0"/>
      <w:marRight w:val="0"/>
      <w:marTop w:val="0"/>
      <w:marBottom w:val="0"/>
      <w:divBdr>
        <w:top w:val="none" w:sz="0" w:space="0" w:color="auto"/>
        <w:left w:val="none" w:sz="0" w:space="0" w:color="auto"/>
        <w:bottom w:val="none" w:sz="0" w:space="0" w:color="auto"/>
        <w:right w:val="none" w:sz="0" w:space="0" w:color="auto"/>
      </w:divBdr>
    </w:div>
    <w:div w:id="1761023545">
      <w:bodyDiv w:val="1"/>
      <w:marLeft w:val="0"/>
      <w:marRight w:val="0"/>
      <w:marTop w:val="0"/>
      <w:marBottom w:val="0"/>
      <w:divBdr>
        <w:top w:val="none" w:sz="0" w:space="0" w:color="auto"/>
        <w:left w:val="none" w:sz="0" w:space="0" w:color="auto"/>
        <w:bottom w:val="none" w:sz="0" w:space="0" w:color="auto"/>
        <w:right w:val="none" w:sz="0" w:space="0" w:color="auto"/>
      </w:divBdr>
    </w:div>
    <w:div w:id="1764644398">
      <w:bodyDiv w:val="1"/>
      <w:marLeft w:val="0"/>
      <w:marRight w:val="0"/>
      <w:marTop w:val="0"/>
      <w:marBottom w:val="0"/>
      <w:divBdr>
        <w:top w:val="none" w:sz="0" w:space="0" w:color="auto"/>
        <w:left w:val="none" w:sz="0" w:space="0" w:color="auto"/>
        <w:bottom w:val="none" w:sz="0" w:space="0" w:color="auto"/>
        <w:right w:val="none" w:sz="0" w:space="0" w:color="auto"/>
      </w:divBdr>
    </w:div>
    <w:div w:id="1826435867">
      <w:bodyDiv w:val="1"/>
      <w:marLeft w:val="0"/>
      <w:marRight w:val="0"/>
      <w:marTop w:val="0"/>
      <w:marBottom w:val="0"/>
      <w:divBdr>
        <w:top w:val="none" w:sz="0" w:space="0" w:color="auto"/>
        <w:left w:val="none" w:sz="0" w:space="0" w:color="auto"/>
        <w:bottom w:val="none" w:sz="0" w:space="0" w:color="auto"/>
        <w:right w:val="none" w:sz="0" w:space="0" w:color="auto"/>
      </w:divBdr>
    </w:div>
    <w:div w:id="188529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zakon.kz/Document/?doc_id=31106155" TargetMode="Externa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93</Pages>
  <Words>21284</Words>
  <Characters>121325</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Абуова Карлыгаш Усербаевна</dc:creator>
  <cp:lastModifiedBy>Наргелова Айгерим</cp:lastModifiedBy>
  <cp:revision>72</cp:revision>
  <cp:lastPrinted>2020-09-28T08:52:00Z</cp:lastPrinted>
  <dcterms:created xsi:type="dcterms:W3CDTF">2020-04-20T11:47:00Z</dcterms:created>
  <dcterms:modified xsi:type="dcterms:W3CDTF">2020-12-25T11:32:00Z</dcterms:modified>
</cp:coreProperties>
</file>