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A5" w:rsidRPr="00105AA5" w:rsidRDefault="00105AA5" w:rsidP="00105AA5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105AA5">
        <w:rPr>
          <w:rFonts w:ascii="Times New Roman" w:eastAsia="Times New Roman" w:hAnsi="Times New Roman" w:cs="Times New Roman"/>
          <w:b/>
          <w:sz w:val="24"/>
        </w:rPr>
        <w:t xml:space="preserve">Приложение №4 </w:t>
      </w:r>
      <w:r w:rsidRPr="00105AA5">
        <w:rPr>
          <w:rFonts w:ascii="Times New Roman" w:eastAsia="Times New Roman" w:hAnsi="Times New Roman" w:cs="Times New Roman"/>
          <w:b/>
          <w:sz w:val="24"/>
          <w:szCs w:val="24"/>
        </w:rPr>
        <w:t>к Правилам предварительного отбора на обучение по образовательным</w:t>
      </w:r>
      <w:r w:rsidRPr="00105AA5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программам</w:t>
      </w:r>
      <w:r w:rsidRPr="00105AA5">
        <w:rPr>
          <w:rFonts w:ascii="Times New Roman" w:eastAsia="Times New Roman" w:hAnsi="Times New Roman" w:cs="Times New Roman"/>
          <w:b/>
          <w:spacing w:val="31"/>
          <w:w w:val="95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докторантуры</w:t>
      </w:r>
      <w:r w:rsidRPr="00105AA5">
        <w:rPr>
          <w:rFonts w:ascii="Times New Roman" w:eastAsia="Times New Roman" w:hAnsi="Times New Roman" w:cs="Times New Roman"/>
          <w:b/>
          <w:spacing w:val="54"/>
          <w:w w:val="95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НАО</w:t>
      </w:r>
      <w:r w:rsidRPr="00105AA5">
        <w:rPr>
          <w:rFonts w:ascii="Times New Roman" w:eastAsia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«Медицинский</w:t>
      </w:r>
      <w:r w:rsidRPr="00105AA5">
        <w:rPr>
          <w:rFonts w:ascii="Times New Roman" w:eastAsia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университет</w:t>
      </w:r>
      <w:r w:rsidRPr="00105AA5">
        <w:rPr>
          <w:rFonts w:ascii="Times New Roman" w:eastAsia="Times New Roman" w:hAnsi="Times New Roman" w:cs="Times New Roman"/>
          <w:b/>
          <w:spacing w:val="42"/>
          <w:w w:val="95"/>
          <w:sz w:val="24"/>
          <w:szCs w:val="24"/>
        </w:rPr>
        <w:t xml:space="preserve"> </w:t>
      </w:r>
      <w:r w:rsidRPr="00105AA5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Астана»</w:t>
      </w:r>
    </w:p>
    <w:p w:rsidR="00105AA5" w:rsidRPr="00105AA5" w:rsidRDefault="00105AA5" w:rsidP="00105AA5">
      <w:pPr>
        <w:suppressAutoHyphens/>
        <w:spacing w:after="0" w:line="0" w:lineRule="atLeast"/>
        <w:ind w:left="4536"/>
        <w:jc w:val="both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6492"/>
        <w:gridCol w:w="1557"/>
      </w:tblGrid>
      <w:tr w:rsidR="00105AA5" w:rsidRPr="00105AA5" w:rsidTr="00105AA5">
        <w:trPr>
          <w:trHeight w:val="490"/>
        </w:trPr>
        <w:tc>
          <w:tcPr>
            <w:tcW w:w="689" w:type="pct"/>
            <w:vMerge w:val="restart"/>
          </w:tcPr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6AA22" wp14:editId="0FF9D949">
                  <wp:extent cx="657225" cy="590550"/>
                  <wp:effectExtent l="19050" t="0" r="9525" b="0"/>
                  <wp:docPr id="28" name="Рисунок 3" descr="логотип универси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3" descr="логотип университет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pct"/>
          </w:tcPr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НАО «Медицинский университет Астана»</w:t>
            </w:r>
          </w:p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 w:val="restart"/>
          </w:tcPr>
          <w:p w:rsidR="00105AA5" w:rsidRPr="00105AA5" w:rsidRDefault="00105AA5" w:rsidP="00105A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A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05A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</w:t>
            </w:r>
            <w:r w:rsidRPr="00105AA5">
              <w:rPr>
                <w:rFonts w:ascii="Times New Roman" w:eastAsia="Calibri" w:hAnsi="Times New Roman" w:cs="Times New Roman"/>
                <w:sz w:val="20"/>
                <w:szCs w:val="20"/>
              </w:rPr>
              <w:t>-МУА-___-23</w:t>
            </w:r>
          </w:p>
          <w:p w:rsidR="00105AA5" w:rsidRPr="00105AA5" w:rsidRDefault="00105AA5" w:rsidP="00105A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AA5">
              <w:rPr>
                <w:rFonts w:ascii="Times New Roman" w:eastAsia="Calibri" w:hAnsi="Times New Roman" w:cs="Times New Roman"/>
                <w:sz w:val="20"/>
                <w:szCs w:val="20"/>
              </w:rPr>
              <w:t>Изд. №</w:t>
            </w:r>
            <w:r w:rsidRPr="00105A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</w: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PAGE </w:instrTex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105A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</w: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NUMPAGES </w:instrTex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105A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17</w:t>
            </w:r>
            <w:r w:rsidRPr="0010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105AA5" w:rsidRPr="00105AA5" w:rsidTr="00105AA5">
        <w:trPr>
          <w:trHeight w:val="562"/>
        </w:trPr>
        <w:tc>
          <w:tcPr>
            <w:tcW w:w="689" w:type="pct"/>
            <w:vMerge/>
          </w:tcPr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pct"/>
          </w:tcPr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Список научных трудов</w:t>
            </w:r>
          </w:p>
        </w:tc>
        <w:tc>
          <w:tcPr>
            <w:tcW w:w="835" w:type="pct"/>
            <w:vMerge/>
          </w:tcPr>
          <w:p w:rsidR="00105AA5" w:rsidRPr="00105AA5" w:rsidRDefault="00105AA5" w:rsidP="00105A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AA5" w:rsidRPr="00105AA5" w:rsidRDefault="00105AA5" w:rsidP="00105AA5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05AA5" w:rsidRPr="00105AA5" w:rsidRDefault="00105AA5" w:rsidP="00105AA5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105AA5">
        <w:rPr>
          <w:rFonts w:ascii="Times New Roman" w:eastAsia="Times New Roman" w:hAnsi="Times New Roman" w:cs="Times New Roman"/>
          <w:b/>
        </w:rPr>
        <w:t>Список научных трудов</w:t>
      </w:r>
    </w:p>
    <w:bookmarkEnd w:id="0"/>
    <w:p w:rsidR="00105AA5" w:rsidRPr="00105AA5" w:rsidRDefault="00105AA5" w:rsidP="00105AA5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4"/>
        <w:gridCol w:w="2320"/>
        <w:gridCol w:w="1561"/>
        <w:gridCol w:w="1951"/>
        <w:gridCol w:w="1251"/>
        <w:gridCol w:w="1328"/>
      </w:tblGrid>
      <w:tr w:rsidR="00105AA5" w:rsidRPr="00105AA5" w:rsidTr="00105AA5">
        <w:tc>
          <w:tcPr>
            <w:tcW w:w="276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6" w:type="pct"/>
          </w:tcPr>
          <w:p w:rsidR="00105AA5" w:rsidRPr="00105AA5" w:rsidRDefault="00105AA5" w:rsidP="00105AA5">
            <w:pPr>
              <w:widowControl w:val="0"/>
              <w:spacing w:before="90" w:after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научных трудов</w:t>
            </w:r>
          </w:p>
        </w:tc>
        <w:tc>
          <w:tcPr>
            <w:tcW w:w="880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Печатный или на правах рукописи</w:t>
            </w:r>
          </w:p>
        </w:tc>
        <w:tc>
          <w:tcPr>
            <w:tcW w:w="1089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Издательство, журнал (название, год, страна, город) или номер авторского свидетельства</w:t>
            </w:r>
          </w:p>
        </w:tc>
        <w:tc>
          <w:tcPr>
            <w:tcW w:w="714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(</w:t>
            </w:r>
            <w:proofErr w:type="spellStart"/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./с.)</w:t>
            </w:r>
          </w:p>
        </w:tc>
        <w:tc>
          <w:tcPr>
            <w:tcW w:w="755" w:type="pct"/>
          </w:tcPr>
          <w:p w:rsidR="00105AA5" w:rsidRPr="00105AA5" w:rsidRDefault="00105AA5" w:rsidP="00105AA5">
            <w:pPr>
              <w:widowControl w:val="0"/>
              <w:spacing w:before="90" w:after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A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авторов</w:t>
            </w:r>
          </w:p>
        </w:tc>
      </w:tr>
      <w:tr w:rsidR="00105AA5" w:rsidRPr="00105AA5" w:rsidTr="00105AA5">
        <w:tc>
          <w:tcPr>
            <w:tcW w:w="276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5AA5" w:rsidRPr="00105AA5" w:rsidTr="00105AA5">
        <w:tc>
          <w:tcPr>
            <w:tcW w:w="276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pct"/>
          </w:tcPr>
          <w:p w:rsidR="00105AA5" w:rsidRPr="00105AA5" w:rsidRDefault="00105AA5" w:rsidP="00105AA5">
            <w:pPr>
              <w:widowControl w:val="0"/>
              <w:spacing w:before="90" w:after="3"/>
              <w:ind w:right="4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5AA5" w:rsidRPr="00105AA5" w:rsidRDefault="00105AA5" w:rsidP="00105AA5">
      <w:pPr>
        <w:widowControl w:val="0"/>
        <w:spacing w:before="90" w:after="3" w:line="240" w:lineRule="auto"/>
        <w:ind w:right="476"/>
        <w:jc w:val="center"/>
        <w:rPr>
          <w:rFonts w:ascii="Times New Roman" w:eastAsia="Times New Roman" w:hAnsi="Times New Roman" w:cs="Times New Roman"/>
        </w:rPr>
      </w:pPr>
    </w:p>
    <w:p w:rsidR="00F778C1" w:rsidRDefault="00F778C1"/>
    <w:sectPr w:rsidR="00F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5"/>
    <w:rsid w:val="00105AA5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B802-EE79-4463-B62E-542F50C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05A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2023-02-14T09:28:00Z</dcterms:created>
  <dcterms:modified xsi:type="dcterms:W3CDTF">2023-02-14T09:29:00Z</dcterms:modified>
</cp:coreProperties>
</file>