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55" w:rsidRDefault="00BA1BDE" w:rsidP="00BA1BDE">
      <w:pPr>
        <w:jc w:val="center"/>
        <w:rPr>
          <w:rFonts w:ascii="Times New Roman" w:hAnsi="Times New Roman" w:cs="Times New Roman"/>
          <w:b/>
        </w:rPr>
      </w:pPr>
      <w:r w:rsidRPr="00BA1BDE">
        <w:rPr>
          <w:rFonts w:ascii="Times New Roman" w:hAnsi="Times New Roman" w:cs="Times New Roman"/>
          <w:b/>
        </w:rPr>
        <w:t>П</w:t>
      </w:r>
      <w:r w:rsidR="000965E6">
        <w:rPr>
          <w:rFonts w:ascii="Times New Roman" w:hAnsi="Times New Roman" w:cs="Times New Roman"/>
          <w:b/>
        </w:rPr>
        <w:t>латные услуги И</w:t>
      </w:r>
      <w:r w:rsidRPr="00BA1BDE">
        <w:rPr>
          <w:rFonts w:ascii="Times New Roman" w:hAnsi="Times New Roman" w:cs="Times New Roman"/>
          <w:b/>
        </w:rPr>
        <w:t>нститута радиобиологии и радиационной защиты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107"/>
        <w:gridCol w:w="2393"/>
      </w:tblGrid>
      <w:tr w:rsidR="005A24C8" w:rsidRPr="002C4F55" w:rsidTr="0053186C">
        <w:tc>
          <w:tcPr>
            <w:tcW w:w="568" w:type="dxa"/>
          </w:tcPr>
          <w:p w:rsidR="005A24C8" w:rsidRPr="002C4F55" w:rsidRDefault="005A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20" w:type="dxa"/>
            <w:gridSpan w:val="3"/>
          </w:tcPr>
          <w:p w:rsidR="005A24C8" w:rsidRPr="002C4F55" w:rsidRDefault="005A24C8" w:rsidP="005A2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gridSpan w:val="3"/>
          </w:tcPr>
          <w:p w:rsidR="00E84A0C" w:rsidRPr="002C4F55" w:rsidRDefault="005A24C8" w:rsidP="005A24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Санитарно-гигиенические и радиологические исследования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  <w:gridSpan w:val="3"/>
          </w:tcPr>
          <w:p w:rsidR="00E84A0C" w:rsidRPr="002C4F55" w:rsidRDefault="00E84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эффективной дозы персонала с ДТЛ-02 с 3 детекторами ДТГ-4 за один квартал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0" w:type="dxa"/>
            <w:gridSpan w:val="3"/>
          </w:tcPr>
          <w:p w:rsidR="00E84A0C" w:rsidRPr="002C4F55" w:rsidRDefault="00E84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индивидуальной  эквивалентной  дозы  фотонного и бета-излучения в хрусталике  глаз EYE-D с Доза - ТЛД"  за один квартал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индивидуальной  эквивалентной  фотонного и бета-излучения в коже  пальцев рук  Finger Ring  с Доза - ТЛД "  за один квартал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расчета эффективных доз пациента при проведении рентгенологических процедур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 определения мощности дозы гамма и рентгеновских излучений на рабочих местах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исследования  определения уровня концентрации радона, торона и ДПР в жилых, общественных зданиях и в воздухе рабочей зоны промышленных </w:t>
            </w:r>
            <w:r w:rsidR="002C4F55"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измерения плотности потока  радона с поверхности грунта при отводе земельного участка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 определения дозы гамма излучений на территории жилой застройки  и при отводе земельных участков под строительство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УА изотопов урана (234,238) в почвах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УА изотопов урана (234,238) в воде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УА изотопов тория (232, 230, 228) в почве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объемной активности изотопов тория (232, 230, 228) в природных водах с минерализацией до 5 г/дм3 альфа-спектрометрическим методом с радиохимической подготовкой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объемной активности изотопов радия (226, 228) в природных водах с минерализацией до 5 г/дм3 альфа-бета-радиометрическим методом с радиохимической подготовкой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объемной активности полония-210 (210 Ро) и свинца-210 (210 Рb) в почвах альфа-бета-радиометрическим методом с радиохимической подготовкой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объемной активности полония-210 (210 Ро) и свинца-210 (210 Рb) в природных водах альфа-бета-радиометрическим методом с радиохимической подготовкой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20" w:type="dxa"/>
            <w:gridSpan w:val="3"/>
          </w:tcPr>
          <w:p w:rsidR="00E84A0C" w:rsidRPr="00E84A0C" w:rsidRDefault="002C4F55" w:rsidP="00E83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E84A0C"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суммарной альфа-и бета активности водных проб (пресные природные воды хозяйственно-питьевого назначения) после концентрирования альфа-бета радиометром УМФ-2000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20" w:type="dxa"/>
            <w:gridSpan w:val="3"/>
          </w:tcPr>
          <w:p w:rsidR="00E84A0C" w:rsidRPr="00E84A0C" w:rsidRDefault="002C4F55" w:rsidP="00E83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E84A0C"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суммарной альфа-и бета активности альфа-бета радиометрам УМФ-2000 в почве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суммарной альфа- и бета- активности альфа-бета радиометром УМФ-2000 в буровых шламах (урановых и нефтедобывающих месторождений)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Гамма-спектрометрия в почве, </w:t>
            </w:r>
            <w:r w:rsidR="002C4F55"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</w:t>
            </w:r>
            <w:r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материалах (цезий, торий, радий, калий)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Бета-спектрометрия в почве, </w:t>
            </w:r>
            <w:r w:rsidR="002C4F55"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</w:t>
            </w:r>
            <w:r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материалах  (цезий, стронций)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замера общей вибрации и  локальной вибрации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замера постоянного шума и  непостоянного шума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замера эффективности работы вентиляции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микроклимата (температура, влажность, скорость, движения воздуха)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электромагнитных полей и компьютерного излучения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электростатических полей</w:t>
            </w:r>
          </w:p>
        </w:tc>
      </w:tr>
      <w:tr w:rsidR="00E84A0C" w:rsidRPr="002C4F55" w:rsidTr="0053186C">
        <w:trPr>
          <w:trHeight w:val="132"/>
        </w:trPr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исследования </w:t>
            </w:r>
            <w:r w:rsidR="002C4F55"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искусственной</w:t>
            </w: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освещенности и  естественной освещенности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фенола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="00BA1BDE"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бензола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толуола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стирола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диоксида углерода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оксида азота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ксилола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сероводорода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диоксида серы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аэрозольных масел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метанола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оксида углерода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трихлорэтилена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диоксида азота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аммиака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серной кислоты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акролеин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арсина (мышьяка)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урана в моче 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удельной эффективной активности естественных радионуклидов (Аэфф) в почве, </w:t>
            </w:r>
            <w:r w:rsidR="002C4F55"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</w:t>
            </w: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материалах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эксплуатационных параметров </w:t>
            </w:r>
            <w:r w:rsidR="002C4F55"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рентгенодиагностических</w:t>
            </w: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аппаратов, компьютерных томографов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защитной эффективности и других эксплуатационных параметров средств радиационной защиты (</w:t>
            </w:r>
            <w:r w:rsidR="002C4F55"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</w:t>
            </w: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одежда) </w:t>
            </w:r>
            <w:r w:rsidR="002C4F55"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рентгеновского</w:t>
            </w: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стационарного аппарата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концентрации токсичных веществ в атмосферном воздухе на газоанализаторе ГАНК 4</w:t>
            </w:r>
          </w:p>
        </w:tc>
      </w:tr>
      <w:tr w:rsidR="00E84A0C" w:rsidRPr="002C4F55" w:rsidTr="0053186C">
        <w:tc>
          <w:tcPr>
            <w:tcW w:w="568" w:type="dxa"/>
          </w:tcPr>
          <w:p w:rsidR="00E84A0C" w:rsidRPr="002C4F55" w:rsidRDefault="00E84A0C" w:rsidP="00096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20" w:type="dxa"/>
            <w:gridSpan w:val="3"/>
          </w:tcPr>
          <w:p w:rsidR="00E84A0C" w:rsidRPr="00E84A0C" w:rsidRDefault="00E84A0C" w:rsidP="00E8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концентрации токсичных веществ в воздухе рабочей зоны на газоанализаторе ГАНК 4</w:t>
            </w:r>
          </w:p>
        </w:tc>
      </w:tr>
      <w:tr w:rsidR="002C4F55" w:rsidRPr="002C4F55" w:rsidTr="0053186C">
        <w:tc>
          <w:tcPr>
            <w:tcW w:w="9888" w:type="dxa"/>
            <w:gridSpan w:val="4"/>
          </w:tcPr>
          <w:p w:rsidR="002C4F55" w:rsidRPr="002C4F55" w:rsidRDefault="002C4F55" w:rsidP="002C4F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4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занятий, семинаров и циклов повышения квалификации</w:t>
            </w:r>
          </w:p>
        </w:tc>
      </w:tr>
      <w:tr w:rsidR="005A24C8" w:rsidRPr="002C4F55" w:rsidTr="0053186C">
        <w:trPr>
          <w:trHeight w:val="413"/>
        </w:trPr>
        <w:tc>
          <w:tcPr>
            <w:tcW w:w="568" w:type="dxa"/>
            <w:vMerge w:val="restart"/>
          </w:tcPr>
          <w:p w:rsidR="005A24C8" w:rsidRPr="002C4F55" w:rsidRDefault="002C4F55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7" w:type="dxa"/>
            <w:gridSpan w:val="2"/>
            <w:vMerge w:val="restart"/>
          </w:tcPr>
          <w:p w:rsidR="005A24C8" w:rsidRPr="00C07901" w:rsidRDefault="005A24C8" w:rsidP="005A2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обучению методик определения УА и ОА активности радионуклидов</w:t>
            </w:r>
          </w:p>
        </w:tc>
        <w:tc>
          <w:tcPr>
            <w:tcW w:w="2393" w:type="dxa"/>
            <w:vAlign w:val="center"/>
          </w:tcPr>
          <w:p w:rsidR="005A24C8" w:rsidRPr="00C07901" w:rsidRDefault="005A24C8" w:rsidP="00E83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5A24C8" w:rsidRPr="002C4F55" w:rsidTr="0064327E">
        <w:trPr>
          <w:trHeight w:val="237"/>
        </w:trPr>
        <w:tc>
          <w:tcPr>
            <w:tcW w:w="568" w:type="dxa"/>
            <w:vMerge/>
          </w:tcPr>
          <w:p w:rsidR="005A24C8" w:rsidRPr="002C4F55" w:rsidRDefault="005A24C8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7" w:type="dxa"/>
            <w:gridSpan w:val="2"/>
            <w:vMerge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5A24C8" w:rsidRPr="00C07901" w:rsidRDefault="005A24C8" w:rsidP="00E83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час.</w:t>
            </w:r>
          </w:p>
        </w:tc>
      </w:tr>
      <w:tr w:rsidR="005A24C8" w:rsidRPr="002C4F55" w:rsidTr="0053186C">
        <w:trPr>
          <w:trHeight w:val="185"/>
        </w:trPr>
        <w:tc>
          <w:tcPr>
            <w:tcW w:w="568" w:type="dxa"/>
            <w:vMerge w:val="restart"/>
          </w:tcPr>
          <w:p w:rsidR="005A24C8" w:rsidRPr="002C4F55" w:rsidRDefault="002C4F55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vMerge w:val="restart"/>
          </w:tcPr>
          <w:p w:rsidR="005A24C8" w:rsidRPr="002C4F55" w:rsidRDefault="005A24C8" w:rsidP="005A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по радиационной безопасности</w:t>
            </w:r>
          </w:p>
        </w:tc>
        <w:tc>
          <w:tcPr>
            <w:tcW w:w="2107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393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час.</w:t>
            </w:r>
          </w:p>
        </w:tc>
      </w:tr>
      <w:tr w:rsidR="005A24C8" w:rsidRPr="002C4F55" w:rsidTr="0053186C">
        <w:trPr>
          <w:trHeight w:val="185"/>
        </w:trPr>
        <w:tc>
          <w:tcPr>
            <w:tcW w:w="568" w:type="dxa"/>
            <w:vMerge/>
          </w:tcPr>
          <w:p w:rsidR="005A24C8" w:rsidRPr="002C4F55" w:rsidRDefault="005A24C8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A24C8" w:rsidRPr="002C4F55" w:rsidRDefault="005A24C8" w:rsidP="005A2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дня</w:t>
            </w:r>
          </w:p>
        </w:tc>
        <w:tc>
          <w:tcPr>
            <w:tcW w:w="2393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час.</w:t>
            </w:r>
          </w:p>
        </w:tc>
      </w:tr>
      <w:tr w:rsidR="005A24C8" w:rsidRPr="002C4F55" w:rsidTr="0053186C">
        <w:trPr>
          <w:trHeight w:val="185"/>
        </w:trPr>
        <w:tc>
          <w:tcPr>
            <w:tcW w:w="568" w:type="dxa"/>
            <w:vMerge/>
          </w:tcPr>
          <w:p w:rsidR="005A24C8" w:rsidRPr="002C4F55" w:rsidRDefault="005A24C8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A24C8" w:rsidRPr="002C4F55" w:rsidRDefault="005A24C8" w:rsidP="005A2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393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час.</w:t>
            </w:r>
          </w:p>
        </w:tc>
      </w:tr>
      <w:tr w:rsidR="005A24C8" w:rsidRPr="002C4F55" w:rsidTr="0053186C">
        <w:trPr>
          <w:trHeight w:val="185"/>
        </w:trPr>
        <w:tc>
          <w:tcPr>
            <w:tcW w:w="568" w:type="dxa"/>
            <w:vMerge w:val="restart"/>
          </w:tcPr>
          <w:p w:rsidR="005A24C8" w:rsidRPr="002C4F55" w:rsidRDefault="002C4F55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vMerge w:val="restart"/>
          </w:tcPr>
          <w:p w:rsidR="005A24C8" w:rsidRPr="002C4F55" w:rsidRDefault="005A24C8" w:rsidP="005A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повышения квалификации по радиационной безопасности</w:t>
            </w:r>
          </w:p>
        </w:tc>
        <w:tc>
          <w:tcPr>
            <w:tcW w:w="2107" w:type="dxa"/>
            <w:vAlign w:val="center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93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час.</w:t>
            </w:r>
          </w:p>
        </w:tc>
      </w:tr>
      <w:tr w:rsidR="005A24C8" w:rsidRPr="002C4F55" w:rsidTr="0053186C">
        <w:trPr>
          <w:trHeight w:val="200"/>
        </w:trPr>
        <w:tc>
          <w:tcPr>
            <w:tcW w:w="568" w:type="dxa"/>
            <w:vMerge/>
          </w:tcPr>
          <w:p w:rsidR="005A24C8" w:rsidRPr="002C4F55" w:rsidRDefault="005A24C8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A24C8" w:rsidRPr="002C4F55" w:rsidRDefault="005A24C8" w:rsidP="005A2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393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час.</w:t>
            </w:r>
          </w:p>
        </w:tc>
      </w:tr>
      <w:tr w:rsidR="005A24C8" w:rsidRPr="002C4F55" w:rsidTr="0053186C">
        <w:trPr>
          <w:trHeight w:val="370"/>
        </w:trPr>
        <w:tc>
          <w:tcPr>
            <w:tcW w:w="568" w:type="dxa"/>
            <w:vMerge w:val="restart"/>
          </w:tcPr>
          <w:p w:rsidR="005A24C8" w:rsidRPr="002C4F55" w:rsidRDefault="002C4F55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  <w:vMerge w:val="restart"/>
          </w:tcPr>
          <w:p w:rsidR="005A24C8" w:rsidRPr="002C4F55" w:rsidRDefault="005A24C8" w:rsidP="005A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повышения квалификации медицинских физиков по контролю качеств рентгенодиагностических аппаратов</w:t>
            </w:r>
          </w:p>
        </w:tc>
        <w:tc>
          <w:tcPr>
            <w:tcW w:w="2107" w:type="dxa"/>
            <w:vAlign w:val="center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кредит</w:t>
            </w:r>
          </w:p>
        </w:tc>
        <w:tc>
          <w:tcPr>
            <w:tcW w:w="2393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час.</w:t>
            </w:r>
          </w:p>
        </w:tc>
      </w:tr>
      <w:tr w:rsidR="005A24C8" w:rsidRPr="002C4F55" w:rsidTr="0053186C">
        <w:trPr>
          <w:trHeight w:val="370"/>
        </w:trPr>
        <w:tc>
          <w:tcPr>
            <w:tcW w:w="568" w:type="dxa"/>
            <w:vMerge/>
          </w:tcPr>
          <w:p w:rsidR="005A24C8" w:rsidRPr="002C4F55" w:rsidRDefault="005A24C8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A24C8" w:rsidRPr="002C4F55" w:rsidRDefault="005A24C8" w:rsidP="005A2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кредит</w:t>
            </w:r>
          </w:p>
        </w:tc>
        <w:tc>
          <w:tcPr>
            <w:tcW w:w="2393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час.</w:t>
            </w:r>
          </w:p>
        </w:tc>
      </w:tr>
      <w:tr w:rsidR="005A24C8" w:rsidRPr="002C4F55" w:rsidTr="0053186C">
        <w:trPr>
          <w:trHeight w:val="370"/>
        </w:trPr>
        <w:tc>
          <w:tcPr>
            <w:tcW w:w="568" w:type="dxa"/>
            <w:vMerge/>
          </w:tcPr>
          <w:p w:rsidR="005A24C8" w:rsidRPr="002C4F55" w:rsidRDefault="005A24C8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A24C8" w:rsidRPr="002C4F55" w:rsidRDefault="005A24C8" w:rsidP="005A2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кредит</w:t>
            </w:r>
          </w:p>
        </w:tc>
        <w:tc>
          <w:tcPr>
            <w:tcW w:w="2393" w:type="dxa"/>
            <w:vAlign w:val="bottom"/>
          </w:tcPr>
          <w:p w:rsidR="005A24C8" w:rsidRPr="00C07901" w:rsidRDefault="005A24C8" w:rsidP="005A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час.</w:t>
            </w:r>
          </w:p>
        </w:tc>
      </w:tr>
      <w:tr w:rsidR="005A24C8" w:rsidRPr="002C4F55" w:rsidTr="0053186C">
        <w:tc>
          <w:tcPr>
            <w:tcW w:w="568" w:type="dxa"/>
          </w:tcPr>
          <w:p w:rsidR="005A24C8" w:rsidRPr="002C4F55" w:rsidRDefault="005A24C8" w:rsidP="0009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F55" w:rsidRPr="002C4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7" w:type="dxa"/>
            <w:gridSpan w:val="2"/>
            <w:vAlign w:val="center"/>
          </w:tcPr>
          <w:p w:rsidR="005A24C8" w:rsidRPr="002C4F55" w:rsidRDefault="005A24C8" w:rsidP="005A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Дозиметрический контроль и контроль эксплуатационных параметров рентгеновских аппаратов </w:t>
            </w:r>
          </w:p>
        </w:tc>
        <w:tc>
          <w:tcPr>
            <w:tcW w:w="2393" w:type="dxa"/>
          </w:tcPr>
          <w:p w:rsidR="005A24C8" w:rsidRPr="002C4F55" w:rsidRDefault="005A24C8" w:rsidP="005A2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час.</w:t>
            </w:r>
          </w:p>
        </w:tc>
      </w:tr>
    </w:tbl>
    <w:p w:rsidR="0064327E" w:rsidRDefault="0064327E" w:rsidP="000965E6">
      <w:pPr>
        <w:spacing w:after="0" w:line="240" w:lineRule="auto"/>
        <w:rPr>
          <w:rStyle w:val="a6"/>
          <w:rFonts w:ascii="Times New Roman" w:hAnsi="Times New Roman" w:cs="Times New Roman"/>
        </w:rPr>
      </w:pPr>
    </w:p>
    <w:p w:rsidR="000965E6" w:rsidRPr="000965E6" w:rsidRDefault="000965E6" w:rsidP="000965E6">
      <w:pPr>
        <w:spacing w:after="0" w:line="240" w:lineRule="auto"/>
        <w:rPr>
          <w:rFonts w:ascii="Times New Roman" w:hAnsi="Times New Roman" w:cs="Times New Roman"/>
        </w:rPr>
      </w:pPr>
      <w:r w:rsidRPr="000965E6">
        <w:rPr>
          <w:rStyle w:val="a6"/>
          <w:rFonts w:ascii="Times New Roman" w:hAnsi="Times New Roman" w:cs="Times New Roman"/>
        </w:rPr>
        <w:t>Наши контакты:</w:t>
      </w:r>
      <w:r w:rsidRPr="000965E6">
        <w:rPr>
          <w:rFonts w:ascii="Times New Roman" w:hAnsi="Times New Roman" w:cs="Times New Roman"/>
        </w:rPr>
        <w:br/>
      </w:r>
      <w:r w:rsidRPr="000965E6">
        <w:rPr>
          <w:rStyle w:val="a6"/>
          <w:rFonts w:ascii="Times New Roman" w:hAnsi="Times New Roman" w:cs="Times New Roman"/>
        </w:rPr>
        <w:t>Адрес:</w:t>
      </w:r>
      <w:r w:rsidRPr="000965E6">
        <w:rPr>
          <w:rFonts w:ascii="Times New Roman" w:hAnsi="Times New Roman" w:cs="Times New Roman"/>
        </w:rPr>
        <w:t xml:space="preserve"> г. Астана, ул. Бейбітшілік, 49А, 7-й этаж, кабинет 705</w:t>
      </w:r>
      <w:r w:rsidRPr="000965E6">
        <w:rPr>
          <w:rFonts w:ascii="Times New Roman" w:hAnsi="Times New Roman" w:cs="Times New Roman"/>
        </w:rPr>
        <w:br/>
      </w:r>
      <w:r w:rsidRPr="000965E6">
        <w:rPr>
          <w:rStyle w:val="a6"/>
          <w:rFonts w:ascii="Times New Roman" w:hAnsi="Times New Roman" w:cs="Times New Roman"/>
        </w:rPr>
        <w:t>Телефон:</w:t>
      </w:r>
      <w:r w:rsidRPr="000965E6">
        <w:rPr>
          <w:rFonts w:ascii="Times New Roman" w:hAnsi="Times New Roman" w:cs="Times New Roman"/>
        </w:rPr>
        <w:t xml:space="preserve"> 8 (7172) 53-94-48; 57-78-96 (вн. 434, 430, 250)</w:t>
      </w:r>
      <w:r w:rsidRPr="000965E6">
        <w:rPr>
          <w:rFonts w:ascii="Times New Roman" w:hAnsi="Times New Roman" w:cs="Times New Roman"/>
        </w:rPr>
        <w:br/>
      </w:r>
      <w:r w:rsidRPr="000965E6">
        <w:rPr>
          <w:rStyle w:val="a6"/>
          <w:rFonts w:ascii="Times New Roman" w:hAnsi="Times New Roman" w:cs="Times New Roman"/>
        </w:rPr>
        <w:t>Факс:</w:t>
      </w:r>
      <w:r w:rsidRPr="000965E6">
        <w:rPr>
          <w:rFonts w:ascii="Times New Roman" w:hAnsi="Times New Roman" w:cs="Times New Roman"/>
        </w:rPr>
        <w:t xml:space="preserve"> 8 (7172) 53-94-48</w:t>
      </w:r>
    </w:p>
    <w:p w:rsidR="000965E6" w:rsidRPr="000965E6" w:rsidRDefault="000965E6" w:rsidP="000965E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3186C">
        <w:rPr>
          <w:rFonts w:ascii="Times New Roman" w:hAnsi="Times New Roman" w:cs="Times New Roman"/>
        </w:rPr>
        <w:t xml:space="preserve"> </w:t>
      </w:r>
      <w:r w:rsidRPr="000965E6">
        <w:rPr>
          <w:rStyle w:val="a6"/>
          <w:rFonts w:ascii="Times New Roman" w:hAnsi="Times New Roman" w:cs="Times New Roman"/>
          <w:lang w:val="en-US"/>
        </w:rPr>
        <w:t>E-mail:</w:t>
      </w:r>
      <w:r w:rsidRPr="000965E6">
        <w:rPr>
          <w:rFonts w:ascii="Times New Roman" w:hAnsi="Times New Roman" w:cs="Times New Roman"/>
          <w:lang w:val="en-US"/>
        </w:rPr>
        <w:t xml:space="preserve"> irrp@amu.kz</w:t>
      </w:r>
    </w:p>
    <w:p w:rsidR="00E84A0C" w:rsidRPr="000965E6" w:rsidRDefault="000965E6">
      <w:pPr>
        <w:rPr>
          <w:lang w:val="en-US"/>
        </w:rPr>
      </w:pPr>
      <w:r w:rsidRPr="000965E6">
        <w:rPr>
          <w:lang w:val="en-US"/>
        </w:rPr>
        <w:lastRenderedPageBreak/>
        <w:t xml:space="preserve"> </w:t>
      </w:r>
      <w:bookmarkStart w:id="0" w:name="_GoBack"/>
      <w:bookmarkEnd w:id="0"/>
    </w:p>
    <w:p w:rsidR="00E84A0C" w:rsidRPr="000965E6" w:rsidRDefault="00E84A0C">
      <w:pPr>
        <w:rPr>
          <w:lang w:val="en-US"/>
        </w:rPr>
      </w:pPr>
    </w:p>
    <w:p w:rsidR="00E84A0C" w:rsidRPr="000965E6" w:rsidRDefault="00E84A0C">
      <w:pPr>
        <w:rPr>
          <w:lang w:val="en-US"/>
        </w:rPr>
      </w:pPr>
    </w:p>
    <w:p w:rsidR="00E84A0C" w:rsidRPr="000965E6" w:rsidRDefault="00E84A0C">
      <w:pPr>
        <w:rPr>
          <w:lang w:val="en-US"/>
        </w:rPr>
      </w:pPr>
    </w:p>
    <w:p w:rsidR="00E84A0C" w:rsidRPr="000965E6" w:rsidRDefault="00E84A0C">
      <w:pPr>
        <w:rPr>
          <w:lang w:val="en-US"/>
        </w:rPr>
      </w:pPr>
    </w:p>
    <w:p w:rsidR="00E84A0C" w:rsidRPr="000965E6" w:rsidRDefault="00E84A0C">
      <w:pPr>
        <w:rPr>
          <w:lang w:val="en-US"/>
        </w:rPr>
      </w:pPr>
    </w:p>
    <w:p w:rsidR="00E84A0C" w:rsidRPr="000965E6" w:rsidRDefault="00E84A0C">
      <w:pPr>
        <w:rPr>
          <w:lang w:val="en-US"/>
        </w:rPr>
      </w:pPr>
    </w:p>
    <w:p w:rsidR="00E84A0C" w:rsidRPr="000965E6" w:rsidRDefault="00E84A0C">
      <w:pPr>
        <w:rPr>
          <w:lang w:val="en-US"/>
        </w:rPr>
      </w:pPr>
    </w:p>
    <w:p w:rsidR="00E84A0C" w:rsidRPr="000965E6" w:rsidRDefault="00E84A0C">
      <w:pPr>
        <w:rPr>
          <w:lang w:val="en-US"/>
        </w:rPr>
      </w:pPr>
    </w:p>
    <w:p w:rsidR="00E84A0C" w:rsidRPr="0064327E" w:rsidRDefault="000965E6">
      <w:pPr>
        <w:rPr>
          <w:lang w:val="en-US"/>
        </w:rPr>
      </w:pPr>
      <w:r w:rsidRPr="0064327E">
        <w:rPr>
          <w:rFonts w:ascii="Liberteen" w:hAnsi="Liberteen" w:cs="Liberteen"/>
          <w:sz w:val="32"/>
          <w:szCs w:val="32"/>
          <w:lang w:val="en-US"/>
        </w:rPr>
        <w:t>.</w:t>
      </w:r>
    </w:p>
    <w:p w:rsidR="00E84A0C" w:rsidRPr="0064327E" w:rsidRDefault="00E84A0C">
      <w:pPr>
        <w:rPr>
          <w:lang w:val="en-US"/>
        </w:rPr>
      </w:pPr>
    </w:p>
    <w:p w:rsidR="00E84A0C" w:rsidRPr="0064327E" w:rsidRDefault="00E84A0C">
      <w:pPr>
        <w:rPr>
          <w:lang w:val="en-US"/>
        </w:rPr>
      </w:pPr>
    </w:p>
    <w:p w:rsidR="00E84A0C" w:rsidRPr="0064327E" w:rsidRDefault="00E84A0C">
      <w:pPr>
        <w:rPr>
          <w:lang w:val="en-US"/>
        </w:rPr>
      </w:pPr>
    </w:p>
    <w:p w:rsidR="00E84A0C" w:rsidRPr="0064327E" w:rsidRDefault="00E84A0C">
      <w:pPr>
        <w:rPr>
          <w:lang w:val="en-US"/>
        </w:rPr>
      </w:pPr>
    </w:p>
    <w:p w:rsidR="00E84A0C" w:rsidRPr="0064327E" w:rsidRDefault="00E84A0C">
      <w:pPr>
        <w:rPr>
          <w:lang w:val="en-US"/>
        </w:rPr>
      </w:pPr>
    </w:p>
    <w:p w:rsidR="00E84A0C" w:rsidRPr="0064327E" w:rsidRDefault="00E84A0C">
      <w:pPr>
        <w:rPr>
          <w:lang w:val="en-US"/>
        </w:rPr>
      </w:pPr>
    </w:p>
    <w:p w:rsidR="00E84A0C" w:rsidRPr="0064327E" w:rsidRDefault="00E84A0C">
      <w:pPr>
        <w:rPr>
          <w:lang w:val="en-US"/>
        </w:rPr>
      </w:pPr>
    </w:p>
    <w:p w:rsidR="00E84A0C" w:rsidRPr="0064327E" w:rsidRDefault="00E84A0C">
      <w:pPr>
        <w:rPr>
          <w:lang w:val="en-US"/>
        </w:rPr>
      </w:pPr>
    </w:p>
    <w:p w:rsidR="00E84A0C" w:rsidRPr="0064327E" w:rsidRDefault="00E84A0C">
      <w:pPr>
        <w:rPr>
          <w:lang w:val="en-US"/>
        </w:rPr>
      </w:pPr>
    </w:p>
    <w:p w:rsidR="00E84A0C" w:rsidRPr="0064327E" w:rsidRDefault="00E84A0C">
      <w:pPr>
        <w:rPr>
          <w:lang w:val="en-US"/>
        </w:rPr>
      </w:pPr>
    </w:p>
    <w:sectPr w:rsidR="00E84A0C" w:rsidRPr="0064327E" w:rsidSect="00C079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teen">
    <w:altName w:val="Libertee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DC"/>
    <w:rsid w:val="0000190C"/>
    <w:rsid w:val="000232DC"/>
    <w:rsid w:val="000965E6"/>
    <w:rsid w:val="002C4F55"/>
    <w:rsid w:val="004C4D8C"/>
    <w:rsid w:val="0053186C"/>
    <w:rsid w:val="005A24C8"/>
    <w:rsid w:val="0064327E"/>
    <w:rsid w:val="00714904"/>
    <w:rsid w:val="00A4005C"/>
    <w:rsid w:val="00BA1BDE"/>
    <w:rsid w:val="00C07901"/>
    <w:rsid w:val="00DF30CA"/>
    <w:rsid w:val="00E2152E"/>
    <w:rsid w:val="00E83EAB"/>
    <w:rsid w:val="00E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05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65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05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6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Шокабаева</dc:creator>
  <cp:lastModifiedBy>Айгерим Шокабаева</cp:lastModifiedBy>
  <cp:revision>6</cp:revision>
  <dcterms:created xsi:type="dcterms:W3CDTF">2025-03-27T08:32:00Z</dcterms:created>
  <dcterms:modified xsi:type="dcterms:W3CDTF">2025-03-31T05:11:00Z</dcterms:modified>
</cp:coreProperties>
</file>