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62903" w14:textId="77777777" w:rsidR="008A512A" w:rsidRPr="00A94626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4B704C27" w14:textId="77777777" w:rsidR="008A512A" w:rsidRPr="00A94626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2E265BF2" w14:textId="77777777" w:rsidR="008A512A" w:rsidRPr="00A94626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1A456741" w14:textId="77777777" w:rsidR="008A512A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 w:themeColor="text1"/>
          <w:sz w:val="28"/>
          <w:szCs w:val="28"/>
          <w:lang w:val="kk-KZ"/>
        </w:rPr>
      </w:pPr>
      <w:r>
        <w:rPr>
          <w:b/>
          <w:bCs/>
          <w:color w:val="000000" w:themeColor="text1"/>
          <w:sz w:val="28"/>
          <w:szCs w:val="28"/>
          <w:lang w:val="kk-KZ"/>
        </w:rPr>
        <w:t>Утверждено решением заседания Ученого совета</w:t>
      </w:r>
    </w:p>
    <w:p w14:paraId="3626361C" w14:textId="1BE7C971" w:rsidR="008A512A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 w:themeColor="text1"/>
          <w:sz w:val="28"/>
          <w:szCs w:val="28"/>
          <w:lang w:val="kk-KZ"/>
        </w:rPr>
      </w:pPr>
      <w:r>
        <w:rPr>
          <w:b/>
          <w:bCs/>
          <w:color w:val="000000" w:themeColor="text1"/>
          <w:sz w:val="28"/>
          <w:szCs w:val="28"/>
          <w:lang w:val="kk-KZ"/>
        </w:rPr>
        <w:t>НАО «Медицинский университет Астана»</w:t>
      </w:r>
    </w:p>
    <w:p w14:paraId="5E7767FE" w14:textId="4502DD2E" w:rsidR="008A512A" w:rsidRPr="00A94626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 w:themeColor="text1"/>
          <w:sz w:val="28"/>
          <w:szCs w:val="28"/>
          <w:lang w:val="kk-KZ"/>
        </w:rPr>
      </w:pPr>
      <w:r>
        <w:rPr>
          <w:b/>
          <w:bCs/>
          <w:color w:val="000000" w:themeColor="text1"/>
          <w:sz w:val="28"/>
          <w:szCs w:val="28"/>
          <w:lang w:val="kk-KZ"/>
        </w:rPr>
        <w:t>Протокол №3 от 29 февраля 2024 года</w:t>
      </w:r>
    </w:p>
    <w:p w14:paraId="791946F6" w14:textId="77777777" w:rsidR="008A512A" w:rsidRPr="00A94626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59C44187" w14:textId="77777777" w:rsidR="008A512A" w:rsidRPr="00A94626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5912C31D" w14:textId="77777777" w:rsidR="008A512A" w:rsidRPr="00A94626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3FD41F07" w14:textId="77777777" w:rsidR="008A512A" w:rsidRPr="00A94626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179BC5D8" w14:textId="77777777" w:rsidR="008A512A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ПЛАН РАБОТЫ УЧЕНОГО СОВЕТА</w:t>
      </w:r>
    </w:p>
    <w:p w14:paraId="4E01AF88" w14:textId="77777777" w:rsidR="008A512A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НАО «Медицинский университет Астана»</w:t>
      </w:r>
    </w:p>
    <w:p w14:paraId="31B7D9DC" w14:textId="77777777" w:rsidR="008A512A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 2024 год</w:t>
      </w:r>
    </w:p>
    <w:p w14:paraId="2FEAF513" w14:textId="77777777" w:rsidR="008A512A" w:rsidRPr="00A94626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32"/>
          <w:szCs w:val="32"/>
          <w:lang w:val="kk-KZ"/>
        </w:rPr>
      </w:pPr>
    </w:p>
    <w:p w14:paraId="63C8B7B6" w14:textId="77777777" w:rsidR="008A512A" w:rsidRPr="00A94626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32"/>
          <w:szCs w:val="32"/>
          <w:lang w:val="kk-KZ"/>
        </w:rPr>
      </w:pPr>
    </w:p>
    <w:p w14:paraId="263CAAD8" w14:textId="77777777" w:rsidR="008A512A" w:rsidRPr="00A94626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0072DF43" w14:textId="77777777" w:rsidR="008A512A" w:rsidRPr="00A94626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51EBC90F" w14:textId="77777777" w:rsidR="008A512A" w:rsidRPr="00A94626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5D8D155F" w14:textId="77777777" w:rsidR="008A512A" w:rsidRPr="00A94626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0879C96A" w14:textId="77777777" w:rsidR="008A512A" w:rsidRPr="00A94626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43308A33" w14:textId="77777777" w:rsidR="008A512A" w:rsidRPr="00A94626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3832A430" w14:textId="77777777" w:rsidR="008A512A" w:rsidRPr="00A94626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09D1A13A" w14:textId="77777777" w:rsidR="008A512A" w:rsidRPr="00A94626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4A22F51A" w14:textId="77777777" w:rsidR="008A512A" w:rsidRPr="00A94626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3A21C7C7" w14:textId="77777777" w:rsidR="008A512A" w:rsidRPr="00A94626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3CF9F542" w14:textId="77777777" w:rsidR="008A512A" w:rsidRPr="00A94626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5C42C841" w14:textId="011F3817" w:rsidR="008A512A" w:rsidRPr="00A94626" w:rsidRDefault="008A512A" w:rsidP="008A5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  <w:r w:rsidRPr="00A94626">
        <w:rPr>
          <w:b/>
          <w:bCs/>
          <w:color w:val="000000" w:themeColor="text1"/>
          <w:sz w:val="28"/>
          <w:szCs w:val="28"/>
          <w:lang w:val="kk-KZ"/>
        </w:rPr>
        <w:t>Астана, 202</w:t>
      </w:r>
      <w:r>
        <w:rPr>
          <w:b/>
          <w:bCs/>
          <w:color w:val="000000" w:themeColor="text1"/>
          <w:sz w:val="28"/>
          <w:szCs w:val="28"/>
          <w:lang w:val="kk-KZ"/>
        </w:rPr>
        <w:t>4</w:t>
      </w:r>
      <w:r w:rsidRPr="00A94626">
        <w:rPr>
          <w:b/>
          <w:bCs/>
          <w:color w:val="000000" w:themeColor="text1"/>
          <w:sz w:val="28"/>
          <w:szCs w:val="28"/>
          <w:lang w:val="kk-KZ"/>
        </w:rPr>
        <w:t xml:space="preserve"> </w:t>
      </w:r>
      <w:r>
        <w:rPr>
          <w:b/>
          <w:bCs/>
          <w:color w:val="000000" w:themeColor="text1"/>
          <w:sz w:val="28"/>
          <w:szCs w:val="28"/>
          <w:lang w:val="kk-KZ"/>
        </w:rPr>
        <w:t>год</w:t>
      </w:r>
    </w:p>
    <w:p w14:paraId="31BD1A46" w14:textId="77777777" w:rsidR="003E0115" w:rsidRPr="00FC4EDB" w:rsidRDefault="003E0115" w:rsidP="00FC4ED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lang w:val="en-US"/>
        </w:rPr>
      </w:pPr>
    </w:p>
    <w:tbl>
      <w:tblPr>
        <w:tblStyle w:val="a5"/>
        <w:tblW w:w="1445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275"/>
        <w:gridCol w:w="8080"/>
        <w:gridCol w:w="4678"/>
      </w:tblGrid>
      <w:tr w:rsidR="00FC4EDB" w14:paraId="44F16456" w14:textId="77777777" w:rsidTr="003A02F6">
        <w:trPr>
          <w:trHeight w:val="70"/>
        </w:trPr>
        <w:tc>
          <w:tcPr>
            <w:tcW w:w="426" w:type="dxa"/>
            <w:tcBorders>
              <w:top w:val="single" w:sz="4" w:space="0" w:color="000000"/>
            </w:tcBorders>
          </w:tcPr>
          <w:p w14:paraId="6EAF4318" w14:textId="77777777" w:rsidR="00FC4EDB" w:rsidRPr="00FB61FE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 w:rsidRPr="00FB61FE">
              <w:rPr>
                <w:b/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275" w:type="dxa"/>
          </w:tcPr>
          <w:p w14:paraId="54ADF34B" w14:textId="77777777" w:rsidR="00FC4EDB" w:rsidRPr="00FB61FE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FB61FE">
              <w:rPr>
                <w:b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8080" w:type="dxa"/>
            <w:tcBorders>
              <w:top w:val="single" w:sz="4" w:space="0" w:color="000000"/>
            </w:tcBorders>
          </w:tcPr>
          <w:p w14:paraId="305B5C96" w14:textId="77777777" w:rsidR="00FC4EDB" w:rsidRPr="00FB61FE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FB61FE">
              <w:rPr>
                <w:b/>
                <w:color w:val="000000"/>
                <w:sz w:val="24"/>
                <w:szCs w:val="24"/>
              </w:rPr>
              <w:t xml:space="preserve">Вопросы, выносимые на обсуждение </w:t>
            </w:r>
            <w:r>
              <w:rPr>
                <w:b/>
                <w:color w:val="000000"/>
                <w:sz w:val="24"/>
                <w:szCs w:val="24"/>
              </w:rPr>
              <w:t>Ученого</w:t>
            </w:r>
            <w:r w:rsidRPr="00FB61FE">
              <w:rPr>
                <w:b/>
                <w:color w:val="000000"/>
                <w:sz w:val="24"/>
                <w:szCs w:val="24"/>
              </w:rPr>
              <w:t xml:space="preserve"> совета</w:t>
            </w:r>
          </w:p>
        </w:tc>
        <w:tc>
          <w:tcPr>
            <w:tcW w:w="4678" w:type="dxa"/>
          </w:tcPr>
          <w:p w14:paraId="3BFBC640" w14:textId="77777777" w:rsidR="00FC4EDB" w:rsidRPr="00FB61FE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FB61FE">
              <w:rPr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FC4EDB" w14:paraId="258496A4" w14:textId="77777777" w:rsidTr="003A02F6">
        <w:trPr>
          <w:trHeight w:val="70"/>
        </w:trPr>
        <w:tc>
          <w:tcPr>
            <w:tcW w:w="426" w:type="dxa"/>
            <w:vMerge w:val="restart"/>
            <w:tcBorders>
              <w:top w:val="single" w:sz="4" w:space="0" w:color="000000"/>
            </w:tcBorders>
          </w:tcPr>
          <w:p w14:paraId="7BA2FDF9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1275" w:type="dxa"/>
            <w:vMerge w:val="restart"/>
          </w:tcPr>
          <w:p w14:paraId="36F62548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Январь </w:t>
            </w:r>
            <w:r w:rsidRPr="00814D09">
              <w:rPr>
                <w:b/>
                <w:bCs/>
                <w:color w:val="000000"/>
                <w:sz w:val="24"/>
                <w:szCs w:val="24"/>
              </w:rPr>
              <w:t>2024 года</w:t>
            </w:r>
          </w:p>
        </w:tc>
        <w:tc>
          <w:tcPr>
            <w:tcW w:w="8080" w:type="dxa"/>
            <w:tcBorders>
              <w:top w:val="single" w:sz="4" w:space="0" w:color="000000"/>
            </w:tcBorders>
          </w:tcPr>
          <w:p w14:paraId="1C00FD52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E659E4">
              <w:rPr>
                <w:color w:val="000000"/>
                <w:sz w:val="24"/>
                <w:szCs w:val="24"/>
              </w:rPr>
              <w:t xml:space="preserve">Рассмотрение и утверждение списка претендентов для перевода на вакантные государственные образовательные гранты, по итогам зимней промежуточной аттестации </w:t>
            </w:r>
            <w:proofErr w:type="gramStart"/>
            <w:r w:rsidRPr="00E659E4">
              <w:rPr>
                <w:color w:val="000000"/>
                <w:sz w:val="24"/>
                <w:szCs w:val="24"/>
              </w:rPr>
              <w:t>2023-2024</w:t>
            </w:r>
            <w:proofErr w:type="gramEnd"/>
            <w:r w:rsidRPr="00E659E4">
              <w:rPr>
                <w:color w:val="000000"/>
                <w:sz w:val="24"/>
                <w:szCs w:val="24"/>
              </w:rPr>
              <w:t xml:space="preserve"> учебного года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6D02F52C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Декан ш</w:t>
            </w:r>
            <w:r w:rsidRPr="00E659E4">
              <w:rPr>
                <w:color w:val="000000"/>
                <w:sz w:val="24"/>
                <w:szCs w:val="24"/>
              </w:rPr>
              <w:t>колы сестринского дела</w:t>
            </w:r>
          </w:p>
        </w:tc>
      </w:tr>
      <w:tr w:rsidR="00FC4EDB" w14:paraId="3148FAFE" w14:textId="77777777" w:rsidTr="003A02F6">
        <w:trPr>
          <w:trHeight w:val="70"/>
        </w:trPr>
        <w:tc>
          <w:tcPr>
            <w:tcW w:w="426" w:type="dxa"/>
            <w:vMerge/>
            <w:tcBorders>
              <w:top w:val="single" w:sz="4" w:space="0" w:color="000000"/>
            </w:tcBorders>
          </w:tcPr>
          <w:p w14:paraId="6A93DC94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45821326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</w:tcBorders>
          </w:tcPr>
          <w:p w14:paraId="2A257C89" w14:textId="77777777" w:rsidR="00FC4EDB" w:rsidRPr="006602FC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6602FC">
              <w:rPr>
                <w:color w:val="000000"/>
                <w:sz w:val="24"/>
                <w:szCs w:val="24"/>
              </w:rPr>
              <w:t>Рассмотрение и утверждение списка претендентов по магистратуре для назначения стипендии, учрежденной Президентом Республики Казахстан.</w:t>
            </w:r>
          </w:p>
        </w:tc>
        <w:tc>
          <w:tcPr>
            <w:tcW w:w="4678" w:type="dxa"/>
          </w:tcPr>
          <w:p w14:paraId="7B27648A" w14:textId="77777777" w:rsidR="00FC4EDB" w:rsidRPr="006602FC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6602FC">
              <w:rPr>
                <w:color w:val="000000"/>
                <w:sz w:val="24"/>
                <w:szCs w:val="24"/>
              </w:rPr>
              <w:t>Декан исследовательской школы</w:t>
            </w:r>
          </w:p>
        </w:tc>
      </w:tr>
      <w:tr w:rsidR="00FC4EDB" w14:paraId="57998129" w14:textId="77777777" w:rsidTr="003A02F6">
        <w:trPr>
          <w:trHeight w:val="410"/>
        </w:trPr>
        <w:tc>
          <w:tcPr>
            <w:tcW w:w="426" w:type="dxa"/>
            <w:vMerge w:val="restart"/>
            <w:tcBorders>
              <w:top w:val="single" w:sz="4" w:space="0" w:color="000000"/>
            </w:tcBorders>
          </w:tcPr>
          <w:p w14:paraId="57D1BBA9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1275" w:type="dxa"/>
            <w:vMerge w:val="restart"/>
          </w:tcPr>
          <w:p w14:paraId="241936FC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Февраль 2024 года</w:t>
            </w:r>
          </w:p>
        </w:tc>
        <w:tc>
          <w:tcPr>
            <w:tcW w:w="8080" w:type="dxa"/>
          </w:tcPr>
          <w:p w14:paraId="765F2D4C" w14:textId="77777777" w:rsidR="00FC4EDB" w:rsidRPr="006602FC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FF0000"/>
                <w:sz w:val="24"/>
                <w:szCs w:val="24"/>
              </w:rPr>
            </w:pPr>
            <w:r w:rsidRPr="006602FC">
              <w:rPr>
                <w:bCs/>
                <w:sz w:val="24"/>
                <w:szCs w:val="24"/>
              </w:rPr>
              <w:t>Тренды развития современного образования и науки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3C59AEF3" w14:textId="77777777" w:rsidR="00FC4EDB" w:rsidRPr="006602FC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4"/>
                <w:szCs w:val="24"/>
              </w:rPr>
            </w:pPr>
            <w:r w:rsidRPr="006602FC">
              <w:rPr>
                <w:color w:val="000000"/>
                <w:sz w:val="24"/>
                <w:szCs w:val="24"/>
              </w:rPr>
              <w:t>Проректор (по научной работе и стратегическому развитию)</w:t>
            </w:r>
          </w:p>
        </w:tc>
      </w:tr>
      <w:tr w:rsidR="00FC4EDB" w14:paraId="60109BFB" w14:textId="77777777" w:rsidTr="003A02F6">
        <w:trPr>
          <w:trHeight w:val="410"/>
        </w:trPr>
        <w:tc>
          <w:tcPr>
            <w:tcW w:w="426" w:type="dxa"/>
            <w:vMerge/>
            <w:tcBorders>
              <w:top w:val="single" w:sz="4" w:space="0" w:color="000000"/>
            </w:tcBorders>
          </w:tcPr>
          <w:p w14:paraId="36FCD66A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1CBA7627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3853813F" w14:textId="77777777" w:rsidR="00FC4EDB" w:rsidRPr="006602FC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4"/>
                <w:szCs w:val="24"/>
              </w:rPr>
            </w:pPr>
            <w:r w:rsidRPr="006602FC">
              <w:rPr>
                <w:color w:val="000000"/>
                <w:sz w:val="24"/>
                <w:szCs w:val="24"/>
              </w:rPr>
              <w:t>Отчет о научно-исследовательской деятельности университета за 2023 год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769227DF" w14:textId="77777777" w:rsidR="00FC4EDB" w:rsidRPr="006602FC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6602FC">
              <w:rPr>
                <w:color w:val="000000"/>
                <w:sz w:val="24"/>
                <w:szCs w:val="24"/>
              </w:rPr>
              <w:t>Проректор (по научной работе и стратегическому развитию)</w:t>
            </w:r>
          </w:p>
        </w:tc>
      </w:tr>
      <w:tr w:rsidR="00FC4EDB" w14:paraId="522B89B8" w14:textId="77777777" w:rsidTr="003A02F6">
        <w:trPr>
          <w:trHeight w:val="410"/>
        </w:trPr>
        <w:tc>
          <w:tcPr>
            <w:tcW w:w="426" w:type="dxa"/>
            <w:vMerge/>
            <w:tcBorders>
              <w:top w:val="single" w:sz="4" w:space="0" w:color="000000"/>
            </w:tcBorders>
          </w:tcPr>
          <w:p w14:paraId="783CE3B1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52F7F2A3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0D24424A" w14:textId="77777777" w:rsidR="00FC4EDB" w:rsidRPr="00BC6C56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BC6C56">
              <w:rPr>
                <w:bCs/>
                <w:color w:val="000000" w:themeColor="text1"/>
                <w:sz w:val="24"/>
                <w:szCs w:val="24"/>
              </w:rPr>
              <w:t>Рассмотрение и утверждение образовательных программ магистратуры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430FDA03" w14:textId="77777777" w:rsidR="00FC4EDB" w:rsidRPr="00BC6C56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BC6C56">
              <w:rPr>
                <w:color w:val="000000"/>
                <w:sz w:val="24"/>
                <w:szCs w:val="24"/>
              </w:rPr>
              <w:t>Декан исследовательской школы</w:t>
            </w:r>
          </w:p>
        </w:tc>
      </w:tr>
      <w:tr w:rsidR="00FC4EDB" w14:paraId="3C674BC2" w14:textId="77777777" w:rsidTr="003A02F6">
        <w:trPr>
          <w:trHeight w:val="410"/>
        </w:trPr>
        <w:tc>
          <w:tcPr>
            <w:tcW w:w="426" w:type="dxa"/>
            <w:vMerge/>
            <w:tcBorders>
              <w:top w:val="single" w:sz="4" w:space="0" w:color="000000"/>
            </w:tcBorders>
          </w:tcPr>
          <w:p w14:paraId="6B4F2F82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57DE7BFF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0D47C386" w14:textId="77777777" w:rsidR="00FC4EDB" w:rsidRPr="00DD212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>Утверждение кандидатур председателей итоговой аттестационной комиссии по образовательным программам магистратуры.</w:t>
            </w:r>
          </w:p>
        </w:tc>
        <w:tc>
          <w:tcPr>
            <w:tcW w:w="4678" w:type="dxa"/>
          </w:tcPr>
          <w:p w14:paraId="1524B603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Декан Исследовательской школы</w:t>
            </w:r>
          </w:p>
        </w:tc>
      </w:tr>
      <w:tr w:rsidR="00FC4EDB" w14:paraId="31380243" w14:textId="77777777" w:rsidTr="003A02F6">
        <w:trPr>
          <w:trHeight w:val="410"/>
        </w:trPr>
        <w:tc>
          <w:tcPr>
            <w:tcW w:w="426" w:type="dxa"/>
            <w:vMerge/>
            <w:tcBorders>
              <w:top w:val="single" w:sz="4" w:space="0" w:color="000000"/>
            </w:tcBorders>
          </w:tcPr>
          <w:p w14:paraId="61D233EE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581F2539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3DE3EDE6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</w:t>
            </w:r>
            <w:r w:rsidRPr="006029B4">
              <w:rPr>
                <w:color w:val="000000" w:themeColor="text1"/>
                <w:sz w:val="24"/>
                <w:szCs w:val="24"/>
              </w:rPr>
              <w:t>тверждение состав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Pr="006029B4">
              <w:rPr>
                <w:color w:val="000000" w:themeColor="text1"/>
                <w:sz w:val="24"/>
                <w:szCs w:val="24"/>
              </w:rPr>
              <w:t xml:space="preserve"> диссертационных советов по специальностям «Медицина» и «Общественное здравоохранение»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6C2A637F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Декан Исследовательской школы</w:t>
            </w:r>
          </w:p>
        </w:tc>
      </w:tr>
      <w:tr w:rsidR="00FC4EDB" w14:paraId="396D6DE6" w14:textId="77777777" w:rsidTr="003A02F6">
        <w:trPr>
          <w:trHeight w:val="410"/>
        </w:trPr>
        <w:tc>
          <w:tcPr>
            <w:tcW w:w="426" w:type="dxa"/>
            <w:vMerge/>
            <w:tcBorders>
              <w:top w:val="single" w:sz="4" w:space="0" w:color="000000"/>
            </w:tcBorders>
          </w:tcPr>
          <w:p w14:paraId="4CBB993C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53F264EB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15166836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Утверждение Плана работы Ученого Совета на 2024 год.</w:t>
            </w:r>
          </w:p>
        </w:tc>
        <w:tc>
          <w:tcPr>
            <w:tcW w:w="4678" w:type="dxa"/>
          </w:tcPr>
          <w:p w14:paraId="17A8951E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Ученый секретарь</w:t>
            </w:r>
          </w:p>
        </w:tc>
      </w:tr>
      <w:tr w:rsidR="00FC4EDB" w14:paraId="797529C2" w14:textId="77777777" w:rsidTr="003A02F6">
        <w:trPr>
          <w:trHeight w:val="410"/>
        </w:trPr>
        <w:tc>
          <w:tcPr>
            <w:tcW w:w="426" w:type="dxa"/>
            <w:vMerge/>
            <w:tcBorders>
              <w:top w:val="single" w:sz="4" w:space="0" w:color="000000"/>
            </w:tcBorders>
          </w:tcPr>
          <w:p w14:paraId="361DEDC4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3537508B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2619C442" w14:textId="77777777" w:rsidR="00FC4EDB" w:rsidRPr="00DD212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Разное</w:t>
            </w:r>
          </w:p>
        </w:tc>
        <w:tc>
          <w:tcPr>
            <w:tcW w:w="4678" w:type="dxa"/>
          </w:tcPr>
          <w:p w14:paraId="458AD0B3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4EDB" w14:paraId="09EC0198" w14:textId="77777777" w:rsidTr="003A02F6">
        <w:trPr>
          <w:trHeight w:val="359"/>
        </w:trPr>
        <w:tc>
          <w:tcPr>
            <w:tcW w:w="426" w:type="dxa"/>
            <w:vMerge w:val="restart"/>
          </w:tcPr>
          <w:p w14:paraId="1ECFE34D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275" w:type="dxa"/>
            <w:vMerge w:val="restart"/>
          </w:tcPr>
          <w:p w14:paraId="284FC323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Март 2024 года</w:t>
            </w:r>
          </w:p>
        </w:tc>
        <w:tc>
          <w:tcPr>
            <w:tcW w:w="8080" w:type="dxa"/>
          </w:tcPr>
          <w:p w14:paraId="16FDD81B" w14:textId="77777777" w:rsidR="00FC4EDB" w:rsidRPr="00FE5B8B" w:rsidRDefault="00FC4EDB" w:rsidP="003A02F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Стратегия развития университета: итоги реализации и пути дальнейшего совершенствования.</w:t>
            </w:r>
          </w:p>
        </w:tc>
        <w:tc>
          <w:tcPr>
            <w:tcW w:w="4678" w:type="dxa"/>
          </w:tcPr>
          <w:p w14:paraId="235834BD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Проректор (по научной работе и стратегическому развитию)</w:t>
            </w:r>
          </w:p>
        </w:tc>
      </w:tr>
      <w:tr w:rsidR="00FC4EDB" w14:paraId="588A1911" w14:textId="77777777" w:rsidTr="003A02F6">
        <w:trPr>
          <w:trHeight w:val="359"/>
        </w:trPr>
        <w:tc>
          <w:tcPr>
            <w:tcW w:w="426" w:type="dxa"/>
            <w:vMerge/>
          </w:tcPr>
          <w:p w14:paraId="3E05C9E8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7F1FB121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7DDB35BF" w14:textId="77777777" w:rsidR="00FC4EDB" w:rsidRDefault="00FC4EDB" w:rsidP="003A02F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Отчет о клинической деятельности университета за 2023 год.</w:t>
            </w:r>
          </w:p>
        </w:tc>
        <w:tc>
          <w:tcPr>
            <w:tcW w:w="4678" w:type="dxa"/>
          </w:tcPr>
          <w:p w14:paraId="5DA9DCD7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Проректор (по клинической работе)</w:t>
            </w:r>
          </w:p>
        </w:tc>
      </w:tr>
      <w:tr w:rsidR="00FC4EDB" w14:paraId="18B0622E" w14:textId="77777777" w:rsidTr="003A02F6">
        <w:trPr>
          <w:trHeight w:val="359"/>
        </w:trPr>
        <w:tc>
          <w:tcPr>
            <w:tcW w:w="426" w:type="dxa"/>
            <w:vMerge/>
          </w:tcPr>
          <w:p w14:paraId="44F08FC5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5BC8564D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2FA3AABB" w14:textId="77777777" w:rsidR="00FC4EDB" w:rsidRDefault="00FC4EDB" w:rsidP="003A02F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Информация</w:t>
            </w:r>
            <w:r w:rsidRPr="00DE11D2">
              <w:rPr>
                <w:color w:val="000000"/>
                <w:sz w:val="24"/>
                <w:szCs w:val="24"/>
              </w:rPr>
              <w:t xml:space="preserve"> о финансово-экономической деятельности Университета за 2023 год и перспективных планах работы на 2024 год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34D98AD8" w14:textId="77777777" w:rsidR="00FC4EDB" w:rsidRDefault="00FC4EDB" w:rsidP="003A02F6">
            <w:pPr>
              <w:pStyle w:val="Default"/>
            </w:pPr>
            <w:r w:rsidRPr="00DE11D2">
              <w:rPr>
                <w:rFonts w:ascii="Times New Roman" w:hAnsi="Times New Roman" w:cs="Times New Roman"/>
              </w:rPr>
              <w:t>Финансовый директор</w:t>
            </w:r>
          </w:p>
        </w:tc>
      </w:tr>
      <w:tr w:rsidR="00FC4EDB" w14:paraId="5D950551" w14:textId="77777777" w:rsidTr="003A02F6">
        <w:trPr>
          <w:trHeight w:val="359"/>
        </w:trPr>
        <w:tc>
          <w:tcPr>
            <w:tcW w:w="426" w:type="dxa"/>
            <w:vMerge/>
          </w:tcPr>
          <w:p w14:paraId="41B32CCB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11CA366D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15969C70" w14:textId="77777777" w:rsidR="00FC4EDB" w:rsidRPr="00DE11D2" w:rsidRDefault="00FC4EDB" w:rsidP="003A02F6">
            <w:pPr>
              <w:rPr>
                <w:sz w:val="24"/>
                <w:szCs w:val="24"/>
              </w:rPr>
            </w:pPr>
            <w:r w:rsidRPr="00FE5B8B">
              <w:rPr>
                <w:color w:val="000000" w:themeColor="text1"/>
                <w:sz w:val="24"/>
                <w:szCs w:val="24"/>
              </w:rPr>
              <w:t>Разное</w:t>
            </w:r>
          </w:p>
        </w:tc>
        <w:tc>
          <w:tcPr>
            <w:tcW w:w="4678" w:type="dxa"/>
          </w:tcPr>
          <w:p w14:paraId="4DFC27F0" w14:textId="77777777" w:rsidR="00FC4EDB" w:rsidRPr="00DE11D2" w:rsidRDefault="00FC4EDB" w:rsidP="003A02F6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FC4EDB" w14:paraId="0EA8D3E3" w14:textId="77777777" w:rsidTr="003A02F6">
        <w:trPr>
          <w:trHeight w:val="70"/>
        </w:trPr>
        <w:tc>
          <w:tcPr>
            <w:tcW w:w="426" w:type="dxa"/>
            <w:vMerge w:val="restart"/>
          </w:tcPr>
          <w:p w14:paraId="38F9DA2E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1275" w:type="dxa"/>
            <w:vMerge w:val="restart"/>
          </w:tcPr>
          <w:p w14:paraId="6433E3CF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Апрель 2024 года</w:t>
            </w:r>
          </w:p>
        </w:tc>
        <w:tc>
          <w:tcPr>
            <w:tcW w:w="8080" w:type="dxa"/>
          </w:tcPr>
          <w:p w14:paraId="35B778E1" w14:textId="77777777" w:rsidR="00FC4EDB" w:rsidRPr="005D7840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jc w:val="both"/>
              <w:rPr>
                <w:color w:val="000000"/>
                <w:sz w:val="24"/>
                <w:szCs w:val="24"/>
              </w:rPr>
            </w:pPr>
            <w:r w:rsidRPr="005D7840">
              <w:rPr>
                <w:sz w:val="24"/>
                <w:szCs w:val="24"/>
              </w:rPr>
              <w:t>Состояние и перспективы цифровизации и хозяйственной деятельности университета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5AA5332B" w14:textId="77777777" w:rsidR="00FC4EDB" w:rsidRPr="005D7840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ind w:firstLine="35"/>
              <w:jc w:val="both"/>
              <w:rPr>
                <w:color w:val="000000"/>
                <w:sz w:val="24"/>
                <w:szCs w:val="24"/>
              </w:rPr>
            </w:pPr>
            <w:r w:rsidRPr="005D7840">
              <w:rPr>
                <w:sz w:val="24"/>
                <w:szCs w:val="24"/>
              </w:rPr>
              <w:t>Управляющий директор</w:t>
            </w:r>
          </w:p>
        </w:tc>
      </w:tr>
      <w:tr w:rsidR="00FC4EDB" w14:paraId="4C034B57" w14:textId="77777777" w:rsidTr="003A02F6">
        <w:trPr>
          <w:trHeight w:val="70"/>
        </w:trPr>
        <w:tc>
          <w:tcPr>
            <w:tcW w:w="426" w:type="dxa"/>
            <w:vMerge/>
          </w:tcPr>
          <w:p w14:paraId="7DD56814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7F06C571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41D17BC2" w14:textId="77777777" w:rsidR="00FC4EDB" w:rsidRPr="005D7840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4"/>
                <w:szCs w:val="24"/>
              </w:rPr>
            </w:pPr>
            <w:r w:rsidRPr="005D7840">
              <w:rPr>
                <w:color w:val="000000"/>
                <w:sz w:val="24"/>
                <w:szCs w:val="24"/>
              </w:rPr>
              <w:t>Отчет об оказании услуг непрерывного профессионального образования университетом за 2023 год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1C85971F" w14:textId="77777777" w:rsidR="00FC4EDB" w:rsidRPr="005D7840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4"/>
                <w:szCs w:val="24"/>
              </w:rPr>
            </w:pPr>
            <w:r w:rsidRPr="005D7840">
              <w:rPr>
                <w:color w:val="000000"/>
                <w:sz w:val="24"/>
                <w:szCs w:val="24"/>
              </w:rPr>
              <w:t>Директор Института непрерывного профессионального образования</w:t>
            </w:r>
          </w:p>
        </w:tc>
      </w:tr>
      <w:tr w:rsidR="00FC4EDB" w14:paraId="539BFA81" w14:textId="77777777" w:rsidTr="003A02F6">
        <w:trPr>
          <w:trHeight w:val="70"/>
        </w:trPr>
        <w:tc>
          <w:tcPr>
            <w:tcW w:w="426" w:type="dxa"/>
            <w:vMerge/>
          </w:tcPr>
          <w:p w14:paraId="356E2298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5D3200D3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62569629" w14:textId="77777777" w:rsidR="00FC4EDB" w:rsidRPr="005D7840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5D7840">
              <w:rPr>
                <w:sz w:val="24"/>
                <w:szCs w:val="24"/>
              </w:rPr>
              <w:t>Состояние и перспективы деятельности НИИ радиобиологии и радиационной защиты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2ECB983C" w14:textId="77777777" w:rsidR="00FC4EDB" w:rsidRPr="005D7840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D7840">
              <w:rPr>
                <w:color w:val="000000"/>
                <w:sz w:val="24"/>
                <w:szCs w:val="24"/>
              </w:rPr>
              <w:t>Директор НИИ</w:t>
            </w:r>
          </w:p>
        </w:tc>
      </w:tr>
      <w:tr w:rsidR="00FC4EDB" w14:paraId="23766F4B" w14:textId="77777777" w:rsidTr="003A02F6">
        <w:trPr>
          <w:trHeight w:val="70"/>
        </w:trPr>
        <w:tc>
          <w:tcPr>
            <w:tcW w:w="426" w:type="dxa"/>
            <w:vMerge/>
          </w:tcPr>
          <w:p w14:paraId="21E6165C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12F485B1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49B9889A" w14:textId="77777777" w:rsidR="00FC4EDB" w:rsidRPr="005D7840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sz w:val="24"/>
                <w:szCs w:val="24"/>
              </w:rPr>
            </w:pPr>
            <w:r w:rsidRPr="005D7840">
              <w:rPr>
                <w:color w:val="000000"/>
                <w:sz w:val="24"/>
                <w:szCs w:val="24"/>
                <w:lang w:val="kk-KZ"/>
              </w:rPr>
              <w:t>Разное.</w:t>
            </w:r>
          </w:p>
        </w:tc>
        <w:tc>
          <w:tcPr>
            <w:tcW w:w="4678" w:type="dxa"/>
          </w:tcPr>
          <w:p w14:paraId="6DBA69B6" w14:textId="77777777" w:rsidR="00FC4EDB" w:rsidRPr="005D7840" w:rsidRDefault="00FC4EDB" w:rsidP="003A02F6">
            <w:pPr>
              <w:pStyle w:val="ad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iCs/>
              </w:rPr>
            </w:pPr>
          </w:p>
        </w:tc>
      </w:tr>
      <w:tr w:rsidR="00FC4EDB" w14:paraId="6E7BEB70" w14:textId="77777777" w:rsidTr="003A02F6">
        <w:trPr>
          <w:trHeight w:val="230"/>
        </w:trPr>
        <w:tc>
          <w:tcPr>
            <w:tcW w:w="426" w:type="dxa"/>
            <w:vMerge w:val="restart"/>
          </w:tcPr>
          <w:p w14:paraId="1198539C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1275" w:type="dxa"/>
            <w:vMerge w:val="restart"/>
          </w:tcPr>
          <w:p w14:paraId="1BCC4677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F8300C">
              <w:rPr>
                <w:b/>
                <w:bCs/>
                <w:color w:val="000000"/>
                <w:sz w:val="24"/>
                <w:szCs w:val="24"/>
              </w:rPr>
              <w:t xml:space="preserve">Май </w:t>
            </w:r>
          </w:p>
          <w:p w14:paraId="06B7FEF4" w14:textId="77777777" w:rsidR="00FC4EDB" w:rsidRPr="00F8300C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F8300C">
              <w:rPr>
                <w:b/>
                <w:bCs/>
                <w:color w:val="000000"/>
                <w:sz w:val="24"/>
                <w:szCs w:val="24"/>
              </w:rPr>
              <w:t>2024 г</w:t>
            </w:r>
            <w:r>
              <w:rPr>
                <w:b/>
                <w:bCs/>
                <w:color w:val="000000"/>
                <w:sz w:val="24"/>
                <w:szCs w:val="24"/>
              </w:rPr>
              <w:t>ода</w:t>
            </w:r>
          </w:p>
        </w:tc>
        <w:tc>
          <w:tcPr>
            <w:tcW w:w="8080" w:type="dxa"/>
          </w:tcPr>
          <w:p w14:paraId="5BBC8133" w14:textId="77777777" w:rsidR="00FC4EDB" w:rsidRPr="009A2FBC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4"/>
                <w:szCs w:val="24"/>
                <w:lang w:val="kk-KZ"/>
              </w:rPr>
            </w:pPr>
            <w:r w:rsidRPr="009A2FBC">
              <w:rPr>
                <w:color w:val="000000"/>
                <w:sz w:val="24"/>
                <w:szCs w:val="24"/>
              </w:rPr>
              <w:t xml:space="preserve">Утверждение педагогической нагрузки ППС на </w:t>
            </w:r>
            <w:proofErr w:type="gramStart"/>
            <w:r w:rsidRPr="009A2FBC">
              <w:rPr>
                <w:color w:val="000000"/>
                <w:sz w:val="24"/>
                <w:szCs w:val="24"/>
              </w:rPr>
              <w:t>2024-2025</w:t>
            </w:r>
            <w:proofErr w:type="gramEnd"/>
            <w:r w:rsidRPr="009A2FBC">
              <w:rPr>
                <w:color w:val="000000"/>
                <w:sz w:val="24"/>
                <w:szCs w:val="24"/>
              </w:rPr>
              <w:t xml:space="preserve"> учебный год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69B561F5" w14:textId="77777777" w:rsidR="00FC4EDB" w:rsidRPr="009A2FBC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9A2FBC">
              <w:rPr>
                <w:color w:val="000000"/>
                <w:sz w:val="24"/>
                <w:szCs w:val="24"/>
              </w:rPr>
              <w:t xml:space="preserve">Проректор (по академической работе) </w:t>
            </w:r>
          </w:p>
        </w:tc>
      </w:tr>
      <w:tr w:rsidR="00FC4EDB" w14:paraId="0B09B239" w14:textId="77777777" w:rsidTr="003A02F6">
        <w:trPr>
          <w:trHeight w:val="230"/>
        </w:trPr>
        <w:tc>
          <w:tcPr>
            <w:tcW w:w="426" w:type="dxa"/>
            <w:vMerge/>
          </w:tcPr>
          <w:p w14:paraId="2304160F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6ECF065A" w14:textId="77777777" w:rsidR="00FC4EDB" w:rsidRPr="00F8300C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1733A0C9" w14:textId="77777777" w:rsidR="00FC4EDB" w:rsidRPr="009A2FBC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9A2FBC">
              <w:rPr>
                <w:color w:val="000000"/>
                <w:sz w:val="24"/>
                <w:szCs w:val="24"/>
              </w:rPr>
              <w:t>Состояние и перспективы интернационализации университета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32ABFCB0" w14:textId="77777777" w:rsidR="00FC4EDB" w:rsidRPr="009A2FBC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9A2FBC">
              <w:rPr>
                <w:color w:val="000000"/>
                <w:sz w:val="24"/>
                <w:szCs w:val="24"/>
              </w:rPr>
              <w:t>Руководитель Центра международного сотрудничества</w:t>
            </w:r>
          </w:p>
        </w:tc>
      </w:tr>
      <w:tr w:rsidR="00FC4EDB" w14:paraId="66A5FBA7" w14:textId="77777777" w:rsidTr="003A02F6">
        <w:trPr>
          <w:trHeight w:val="230"/>
        </w:trPr>
        <w:tc>
          <w:tcPr>
            <w:tcW w:w="426" w:type="dxa"/>
            <w:vMerge/>
          </w:tcPr>
          <w:p w14:paraId="0E06F6B9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3C33CBA8" w14:textId="77777777" w:rsidR="00FC4EDB" w:rsidRPr="00F8300C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2A18CB91" w14:textId="77777777" w:rsidR="00FC4EDB" w:rsidRPr="009A2FBC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9A2FBC">
              <w:rPr>
                <w:sz w:val="24"/>
                <w:szCs w:val="24"/>
              </w:rPr>
              <w:t xml:space="preserve">Состояние и перспективы деятельности НИИ профилактической медицины имени академика </w:t>
            </w:r>
            <w:proofErr w:type="gramStart"/>
            <w:r w:rsidRPr="009A2FBC">
              <w:rPr>
                <w:sz w:val="24"/>
                <w:szCs w:val="24"/>
              </w:rPr>
              <w:t>Е.Д.</w:t>
            </w:r>
            <w:proofErr w:type="gramEnd"/>
            <w:r w:rsidRPr="009A2FBC">
              <w:rPr>
                <w:sz w:val="24"/>
                <w:szCs w:val="24"/>
              </w:rPr>
              <w:t xml:space="preserve"> Даленова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144643DC" w14:textId="77777777" w:rsidR="00FC4EDB" w:rsidRPr="009A2FBC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9A2FBC">
              <w:rPr>
                <w:color w:val="000000"/>
                <w:sz w:val="24"/>
                <w:szCs w:val="24"/>
              </w:rPr>
              <w:t>Директор НИИ</w:t>
            </w:r>
          </w:p>
        </w:tc>
      </w:tr>
      <w:tr w:rsidR="00FC4EDB" w14:paraId="622F9B5B" w14:textId="77777777" w:rsidTr="003A02F6">
        <w:trPr>
          <w:trHeight w:val="230"/>
        </w:trPr>
        <w:tc>
          <w:tcPr>
            <w:tcW w:w="426" w:type="dxa"/>
            <w:vMerge/>
          </w:tcPr>
          <w:p w14:paraId="08B4205F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014A82CE" w14:textId="77777777" w:rsidR="00FC4EDB" w:rsidRPr="00F8300C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2288C558" w14:textId="77777777" w:rsidR="00FC4EDB" w:rsidRPr="009A2FBC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9A2FBC">
              <w:rPr>
                <w:color w:val="000000" w:themeColor="text1"/>
                <w:sz w:val="24"/>
                <w:szCs w:val="24"/>
              </w:rPr>
              <w:t>Состояние и перспективы деятельности библиотеки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  <w:r w:rsidRPr="009A2FBC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</w:tcPr>
          <w:p w14:paraId="740796C3" w14:textId="77777777" w:rsidR="00FC4EDB" w:rsidRPr="009A2FBC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jc w:val="both"/>
              <w:rPr>
                <w:color w:val="000000"/>
                <w:sz w:val="24"/>
                <w:szCs w:val="24"/>
              </w:rPr>
            </w:pPr>
            <w:r w:rsidRPr="009A2FBC">
              <w:rPr>
                <w:color w:val="000000" w:themeColor="text1"/>
                <w:sz w:val="24"/>
                <w:szCs w:val="24"/>
              </w:rPr>
              <w:t>Директор библиотеки</w:t>
            </w:r>
          </w:p>
        </w:tc>
      </w:tr>
      <w:tr w:rsidR="00FC4EDB" w14:paraId="062557F2" w14:textId="77777777" w:rsidTr="003A02F6">
        <w:trPr>
          <w:trHeight w:val="230"/>
        </w:trPr>
        <w:tc>
          <w:tcPr>
            <w:tcW w:w="426" w:type="dxa"/>
            <w:vMerge/>
          </w:tcPr>
          <w:p w14:paraId="5767D27D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4502FCD9" w14:textId="77777777" w:rsidR="00FC4EDB" w:rsidRPr="00F8300C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1EAAD8D7" w14:textId="77777777" w:rsidR="00FC4EDB" w:rsidRPr="009A2FBC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9A2FBC">
              <w:rPr>
                <w:color w:val="000000"/>
                <w:sz w:val="24"/>
                <w:szCs w:val="24"/>
              </w:rPr>
              <w:t xml:space="preserve">Отчет о работе студенческого ректората за </w:t>
            </w:r>
            <w:proofErr w:type="gramStart"/>
            <w:r w:rsidRPr="009A2FBC">
              <w:rPr>
                <w:color w:val="000000"/>
                <w:sz w:val="24"/>
                <w:szCs w:val="24"/>
              </w:rPr>
              <w:t>2023-2024</w:t>
            </w:r>
            <w:proofErr w:type="gramEnd"/>
            <w:r w:rsidRPr="009A2FBC">
              <w:rPr>
                <w:color w:val="000000"/>
                <w:sz w:val="24"/>
                <w:szCs w:val="24"/>
              </w:rPr>
              <w:t xml:space="preserve"> учебный год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1B4D78F0" w14:textId="77777777" w:rsidR="00FC4EDB" w:rsidRPr="009A2FBC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9A2FBC">
              <w:rPr>
                <w:color w:val="000000"/>
                <w:sz w:val="24"/>
                <w:szCs w:val="24"/>
              </w:rPr>
              <w:t>Ректор студенческого ректората</w:t>
            </w:r>
          </w:p>
        </w:tc>
      </w:tr>
      <w:tr w:rsidR="00FC4EDB" w14:paraId="35CDBDD1" w14:textId="77777777" w:rsidTr="003A02F6">
        <w:trPr>
          <w:trHeight w:val="230"/>
        </w:trPr>
        <w:tc>
          <w:tcPr>
            <w:tcW w:w="426" w:type="dxa"/>
            <w:vMerge/>
          </w:tcPr>
          <w:p w14:paraId="61ABA0B3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1040DF4D" w14:textId="77777777" w:rsidR="00FC4EDB" w:rsidRPr="00F8300C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23C35282" w14:textId="77777777" w:rsidR="00FC4EDB" w:rsidRPr="00D9072A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>Разное.</w:t>
            </w:r>
          </w:p>
        </w:tc>
        <w:tc>
          <w:tcPr>
            <w:tcW w:w="4678" w:type="dxa"/>
          </w:tcPr>
          <w:p w14:paraId="17410E49" w14:textId="77777777" w:rsidR="00FC4EDB" w:rsidRPr="00D9072A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FC4EDB" w14:paraId="5819BE4E" w14:textId="77777777" w:rsidTr="003A02F6">
        <w:trPr>
          <w:trHeight w:val="70"/>
        </w:trPr>
        <w:tc>
          <w:tcPr>
            <w:tcW w:w="426" w:type="dxa"/>
            <w:vMerge w:val="restart"/>
          </w:tcPr>
          <w:p w14:paraId="30F7D6B7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1275" w:type="dxa"/>
            <w:vMerge w:val="restart"/>
          </w:tcPr>
          <w:p w14:paraId="2EF4F184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Июнь 2024 года</w:t>
            </w:r>
          </w:p>
        </w:tc>
        <w:tc>
          <w:tcPr>
            <w:tcW w:w="8080" w:type="dxa"/>
          </w:tcPr>
          <w:p w14:paraId="05E20FED" w14:textId="77777777" w:rsidR="00FC4EDB" w:rsidRPr="00814D09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D9072A">
              <w:rPr>
                <w:color w:val="000000" w:themeColor="text1"/>
                <w:sz w:val="24"/>
                <w:szCs w:val="24"/>
              </w:rPr>
              <w:t>Утверждение образовательных программ всех уровней обучения</w:t>
            </w:r>
          </w:p>
        </w:tc>
        <w:tc>
          <w:tcPr>
            <w:tcW w:w="4678" w:type="dxa"/>
          </w:tcPr>
          <w:p w14:paraId="4C89A8B3" w14:textId="77777777" w:rsidR="00FC4EDB" w:rsidRPr="00814D09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D9072A">
              <w:rPr>
                <w:color w:val="000000" w:themeColor="text1"/>
                <w:sz w:val="24"/>
                <w:szCs w:val="24"/>
              </w:rPr>
              <w:t>Деканы школ</w:t>
            </w:r>
          </w:p>
        </w:tc>
      </w:tr>
      <w:tr w:rsidR="00FC4EDB" w14:paraId="2B7AC6A2" w14:textId="77777777" w:rsidTr="003A02F6">
        <w:trPr>
          <w:trHeight w:val="70"/>
        </w:trPr>
        <w:tc>
          <w:tcPr>
            <w:tcW w:w="426" w:type="dxa"/>
            <w:vMerge/>
          </w:tcPr>
          <w:p w14:paraId="6EA6AA06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0AD59368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3E84AD8F" w14:textId="77777777" w:rsidR="00FC4EDB" w:rsidRPr="00814D09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323E9E">
              <w:rPr>
                <w:color w:val="000000"/>
                <w:sz w:val="24"/>
                <w:szCs w:val="24"/>
              </w:rPr>
              <w:t xml:space="preserve">Отчет по воспитательной работе за </w:t>
            </w:r>
            <w:proofErr w:type="gramStart"/>
            <w:r w:rsidRPr="00323E9E">
              <w:rPr>
                <w:color w:val="000000"/>
                <w:sz w:val="24"/>
                <w:szCs w:val="24"/>
              </w:rPr>
              <w:t>2023-2024</w:t>
            </w:r>
            <w:proofErr w:type="gramEnd"/>
            <w:r w:rsidRPr="00323E9E">
              <w:rPr>
                <w:color w:val="000000"/>
                <w:sz w:val="24"/>
                <w:szCs w:val="24"/>
              </w:rPr>
              <w:t xml:space="preserve"> учебный год</w:t>
            </w:r>
            <w:r w:rsidRPr="00323E9E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23E9E">
              <w:rPr>
                <w:color w:val="000000"/>
                <w:sz w:val="24"/>
                <w:szCs w:val="24"/>
              </w:rPr>
              <w:t>и утверждение плана вос</w:t>
            </w:r>
            <w:r>
              <w:rPr>
                <w:color w:val="000000"/>
                <w:sz w:val="24"/>
                <w:szCs w:val="24"/>
              </w:rPr>
              <w:t>питательной работы на 2024-2025</w:t>
            </w:r>
            <w:r w:rsidRPr="00323E9E">
              <w:rPr>
                <w:color w:val="000000"/>
                <w:sz w:val="24"/>
                <w:szCs w:val="24"/>
              </w:rPr>
              <w:t xml:space="preserve"> учебный год.</w:t>
            </w:r>
          </w:p>
        </w:tc>
        <w:tc>
          <w:tcPr>
            <w:tcW w:w="4678" w:type="dxa"/>
          </w:tcPr>
          <w:p w14:paraId="03032A4F" w14:textId="77777777" w:rsidR="00FC4EDB" w:rsidRPr="00814D09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23E9E">
              <w:rPr>
                <w:color w:val="000000"/>
                <w:sz w:val="24"/>
                <w:szCs w:val="24"/>
              </w:rPr>
              <w:t xml:space="preserve">Проректор </w:t>
            </w:r>
            <w:r>
              <w:rPr>
                <w:color w:val="000000"/>
                <w:sz w:val="24"/>
                <w:szCs w:val="24"/>
              </w:rPr>
              <w:t>(по социальной и воспитательной работе)</w:t>
            </w:r>
          </w:p>
        </w:tc>
      </w:tr>
      <w:tr w:rsidR="00FC4EDB" w14:paraId="0689BDB6" w14:textId="77777777" w:rsidTr="003A02F6">
        <w:trPr>
          <w:trHeight w:val="70"/>
        </w:trPr>
        <w:tc>
          <w:tcPr>
            <w:tcW w:w="426" w:type="dxa"/>
            <w:vMerge/>
          </w:tcPr>
          <w:p w14:paraId="2022F598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7834904C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1390A9C6" w14:textId="77777777" w:rsidR="00FC4EDB" w:rsidRPr="00323E9E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4"/>
                <w:szCs w:val="24"/>
              </w:rPr>
            </w:pPr>
            <w:r w:rsidRPr="005D7840">
              <w:rPr>
                <w:sz w:val="24"/>
                <w:szCs w:val="24"/>
              </w:rPr>
              <w:t xml:space="preserve">Состояние и перспективы деятельности НИИ радиологии имени академика </w:t>
            </w:r>
            <w:proofErr w:type="gramStart"/>
            <w:r w:rsidRPr="005D7840">
              <w:rPr>
                <w:sz w:val="24"/>
                <w:szCs w:val="24"/>
              </w:rPr>
              <w:t>Ж.Х.</w:t>
            </w:r>
            <w:proofErr w:type="gramEnd"/>
            <w:r w:rsidRPr="005D7840">
              <w:rPr>
                <w:sz w:val="24"/>
                <w:szCs w:val="24"/>
              </w:rPr>
              <w:t xml:space="preserve"> Хамзабаева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2FCDD5A4" w14:textId="77777777" w:rsidR="00FC4EDB" w:rsidRPr="00323E9E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D7840">
              <w:rPr>
                <w:color w:val="000000"/>
                <w:sz w:val="24"/>
                <w:szCs w:val="24"/>
              </w:rPr>
              <w:t>Директор НИИ</w:t>
            </w:r>
          </w:p>
        </w:tc>
      </w:tr>
      <w:tr w:rsidR="00FC4EDB" w14:paraId="052C59EE" w14:textId="77777777" w:rsidTr="003A02F6">
        <w:trPr>
          <w:trHeight w:val="70"/>
        </w:trPr>
        <w:tc>
          <w:tcPr>
            <w:tcW w:w="426" w:type="dxa"/>
            <w:vMerge/>
          </w:tcPr>
          <w:p w14:paraId="6D3FAD61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3EEB6045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66D8FE79" w14:textId="77777777" w:rsidR="00FC4EDB" w:rsidRPr="00323E9E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Отчет председателей ГАК выпускников </w:t>
            </w:r>
            <w:proofErr w:type="gramStart"/>
            <w:r>
              <w:rPr>
                <w:color w:val="000000"/>
                <w:sz w:val="24"/>
                <w:szCs w:val="24"/>
              </w:rPr>
              <w:t>2023-2024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учебного года.</w:t>
            </w:r>
          </w:p>
        </w:tc>
        <w:tc>
          <w:tcPr>
            <w:tcW w:w="4678" w:type="dxa"/>
          </w:tcPr>
          <w:p w14:paraId="2DA745C5" w14:textId="77777777" w:rsidR="00FC4EDB" w:rsidRPr="00323E9E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Председатели государственной аттестационной комиссии</w:t>
            </w:r>
          </w:p>
        </w:tc>
      </w:tr>
      <w:tr w:rsidR="00FC4EDB" w14:paraId="40E5FD5B" w14:textId="77777777" w:rsidTr="003A02F6">
        <w:trPr>
          <w:trHeight w:val="248"/>
        </w:trPr>
        <w:tc>
          <w:tcPr>
            <w:tcW w:w="426" w:type="dxa"/>
            <w:vMerge/>
          </w:tcPr>
          <w:p w14:paraId="1182BE41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5FC97F54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5026B0CD" w14:textId="77777777" w:rsidR="00FC4EDB" w:rsidRPr="0046243F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4"/>
                <w:szCs w:val="24"/>
              </w:rPr>
            </w:pPr>
            <w:r w:rsidRPr="0046243F">
              <w:rPr>
                <w:color w:val="000000" w:themeColor="text1"/>
                <w:sz w:val="24"/>
                <w:szCs w:val="24"/>
              </w:rPr>
              <w:t>Разное.</w:t>
            </w:r>
          </w:p>
        </w:tc>
        <w:tc>
          <w:tcPr>
            <w:tcW w:w="4678" w:type="dxa"/>
          </w:tcPr>
          <w:p w14:paraId="775988E7" w14:textId="77777777" w:rsidR="00FC4EDB" w:rsidRPr="0046243F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4"/>
                <w:szCs w:val="24"/>
              </w:rPr>
            </w:pPr>
          </w:p>
        </w:tc>
      </w:tr>
      <w:tr w:rsidR="00FC4EDB" w14:paraId="08E1FF35" w14:textId="77777777" w:rsidTr="003A02F6">
        <w:trPr>
          <w:trHeight w:val="70"/>
        </w:trPr>
        <w:tc>
          <w:tcPr>
            <w:tcW w:w="426" w:type="dxa"/>
            <w:vMerge w:val="restart"/>
          </w:tcPr>
          <w:p w14:paraId="52355410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75" w:type="dxa"/>
            <w:vMerge w:val="restart"/>
          </w:tcPr>
          <w:p w14:paraId="62E6D901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Июль 2024 года</w:t>
            </w:r>
          </w:p>
        </w:tc>
        <w:tc>
          <w:tcPr>
            <w:tcW w:w="8080" w:type="dxa"/>
          </w:tcPr>
          <w:p w14:paraId="4D1FEA7B" w14:textId="77777777" w:rsidR="00FC4EDB" w:rsidRPr="0046243F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4"/>
                <w:szCs w:val="24"/>
              </w:rPr>
            </w:pPr>
            <w:r w:rsidRPr="0046243F">
              <w:rPr>
                <w:color w:val="000000" w:themeColor="text1"/>
                <w:sz w:val="24"/>
                <w:szCs w:val="24"/>
              </w:rPr>
              <w:t>Определение претендентов для перевода на вакантные образовательные гранты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5C7358D5" w14:textId="77777777" w:rsidR="00FC4EDB" w:rsidRPr="0046243F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rPr>
                <w:color w:val="000000" w:themeColor="text1"/>
                <w:sz w:val="24"/>
                <w:szCs w:val="24"/>
              </w:rPr>
            </w:pPr>
            <w:r w:rsidRPr="0046243F">
              <w:rPr>
                <w:color w:val="000000" w:themeColor="text1"/>
                <w:sz w:val="24"/>
                <w:szCs w:val="24"/>
              </w:rPr>
              <w:t xml:space="preserve">Проректор </w:t>
            </w:r>
            <w:r>
              <w:rPr>
                <w:color w:val="000000" w:themeColor="text1"/>
                <w:sz w:val="24"/>
                <w:szCs w:val="24"/>
              </w:rPr>
              <w:t xml:space="preserve"> (по академической работе)</w:t>
            </w:r>
          </w:p>
          <w:p w14:paraId="5023CFA6" w14:textId="77777777" w:rsidR="00FC4EDB" w:rsidRPr="0046243F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rPr>
                <w:color w:val="000000" w:themeColor="text1"/>
                <w:sz w:val="24"/>
                <w:szCs w:val="24"/>
              </w:rPr>
            </w:pPr>
          </w:p>
        </w:tc>
      </w:tr>
      <w:tr w:rsidR="00FC4EDB" w14:paraId="3D16A8B6" w14:textId="77777777" w:rsidTr="003A02F6">
        <w:trPr>
          <w:trHeight w:val="254"/>
        </w:trPr>
        <w:tc>
          <w:tcPr>
            <w:tcW w:w="426" w:type="dxa"/>
            <w:vMerge/>
          </w:tcPr>
          <w:p w14:paraId="610836F2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1330BF94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50324630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Определение претендентов на назначение стипендии, учрежденной Президентом РК </w:t>
            </w:r>
            <w:r w:rsidRPr="0046243F">
              <w:rPr>
                <w:color w:val="000000" w:themeColor="text1"/>
                <w:sz w:val="24"/>
                <w:szCs w:val="24"/>
              </w:rPr>
              <w:t>и именных стипендий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33BB8CD5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Деканы школ</w:t>
            </w:r>
          </w:p>
        </w:tc>
      </w:tr>
      <w:tr w:rsidR="00FC4EDB" w14:paraId="1DB6787F" w14:textId="77777777" w:rsidTr="003A02F6">
        <w:trPr>
          <w:trHeight w:val="254"/>
        </w:trPr>
        <w:tc>
          <w:tcPr>
            <w:tcW w:w="426" w:type="dxa"/>
            <w:vMerge/>
          </w:tcPr>
          <w:p w14:paraId="29532616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75E8D6E8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008975FA" w14:textId="77777777" w:rsidR="00FC4EDB" w:rsidRPr="00814D09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  <w:szCs w:val="24"/>
                <w:lang w:val="kk-KZ"/>
              </w:rPr>
            </w:pPr>
            <w:r w:rsidRPr="00814D09">
              <w:rPr>
                <w:bCs/>
                <w:sz w:val="24"/>
                <w:szCs w:val="24"/>
                <w:lang w:val="kk-KZ"/>
              </w:rPr>
              <w:t xml:space="preserve">Утверждение списка предендентов на </w:t>
            </w:r>
            <w:r>
              <w:rPr>
                <w:bCs/>
                <w:sz w:val="24"/>
                <w:szCs w:val="24"/>
                <w:lang w:val="kk-KZ"/>
              </w:rPr>
              <w:t>именные стипендии.</w:t>
            </w:r>
          </w:p>
        </w:tc>
        <w:tc>
          <w:tcPr>
            <w:tcW w:w="4678" w:type="dxa"/>
          </w:tcPr>
          <w:p w14:paraId="347F9651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Деканы школ</w:t>
            </w:r>
          </w:p>
        </w:tc>
      </w:tr>
      <w:tr w:rsidR="00FC4EDB" w14:paraId="27D6AF82" w14:textId="77777777" w:rsidTr="003A02F6">
        <w:trPr>
          <w:trHeight w:val="254"/>
        </w:trPr>
        <w:tc>
          <w:tcPr>
            <w:tcW w:w="426" w:type="dxa"/>
            <w:vMerge/>
          </w:tcPr>
          <w:p w14:paraId="7C3961A8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40647775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6947AAAE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Разное</w:t>
            </w:r>
          </w:p>
        </w:tc>
        <w:tc>
          <w:tcPr>
            <w:tcW w:w="4678" w:type="dxa"/>
          </w:tcPr>
          <w:p w14:paraId="7D6BB39E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4EDB" w14:paraId="11E5514F" w14:textId="77777777" w:rsidTr="003A02F6">
        <w:trPr>
          <w:trHeight w:val="666"/>
        </w:trPr>
        <w:tc>
          <w:tcPr>
            <w:tcW w:w="426" w:type="dxa"/>
            <w:vMerge w:val="restart"/>
          </w:tcPr>
          <w:p w14:paraId="7217D27C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5" w:type="dxa"/>
            <w:vMerge w:val="restart"/>
          </w:tcPr>
          <w:p w14:paraId="16F2CB19" w14:textId="77777777" w:rsidR="00FC4EDB" w:rsidRPr="00F55C30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  <w:r w:rsidRPr="00F55C30">
              <w:rPr>
                <w:b/>
                <w:color w:val="000000"/>
                <w:sz w:val="24"/>
                <w:szCs w:val="24"/>
              </w:rPr>
              <w:t>Август 202</w:t>
            </w:r>
            <w:r>
              <w:rPr>
                <w:b/>
                <w:color w:val="000000"/>
                <w:sz w:val="24"/>
                <w:szCs w:val="24"/>
              </w:rPr>
              <w:t>4</w:t>
            </w:r>
            <w:r w:rsidRPr="00F55C30">
              <w:rPr>
                <w:b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8080" w:type="dxa"/>
          </w:tcPr>
          <w:p w14:paraId="7B662EB5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Отчет по академической деятельности университета за </w:t>
            </w:r>
            <w:proofErr w:type="gramStart"/>
            <w:r>
              <w:rPr>
                <w:color w:val="000000"/>
                <w:sz w:val="24"/>
                <w:szCs w:val="24"/>
              </w:rPr>
              <w:t>2023-2024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учебный год</w:t>
            </w:r>
          </w:p>
        </w:tc>
        <w:tc>
          <w:tcPr>
            <w:tcW w:w="4678" w:type="dxa"/>
          </w:tcPr>
          <w:p w14:paraId="1A1AD18A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17F25">
              <w:rPr>
                <w:color w:val="000000"/>
                <w:sz w:val="24"/>
                <w:szCs w:val="24"/>
              </w:rPr>
              <w:t xml:space="preserve">Проректор </w:t>
            </w:r>
            <w:r>
              <w:rPr>
                <w:color w:val="000000"/>
                <w:sz w:val="24"/>
                <w:szCs w:val="24"/>
              </w:rPr>
              <w:t>(по академической работе)</w:t>
            </w:r>
          </w:p>
        </w:tc>
      </w:tr>
      <w:tr w:rsidR="00FC4EDB" w14:paraId="0CC9B410" w14:textId="77777777" w:rsidTr="003A02F6">
        <w:trPr>
          <w:trHeight w:val="70"/>
        </w:trPr>
        <w:tc>
          <w:tcPr>
            <w:tcW w:w="426" w:type="dxa"/>
            <w:vMerge/>
          </w:tcPr>
          <w:p w14:paraId="256D03B1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6233556C" w14:textId="77777777" w:rsidR="00FC4EDB" w:rsidRPr="00F55C30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6660EBF2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Отчет председателей ГАК по результатам итоговой аттестации докторантов PhD и магистрантов за </w:t>
            </w:r>
            <w:proofErr w:type="gramStart"/>
            <w:r>
              <w:rPr>
                <w:color w:val="000000"/>
                <w:sz w:val="24"/>
                <w:szCs w:val="24"/>
              </w:rPr>
              <w:t>2023-2024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учебный год.</w:t>
            </w:r>
          </w:p>
        </w:tc>
        <w:tc>
          <w:tcPr>
            <w:tcW w:w="4678" w:type="dxa"/>
          </w:tcPr>
          <w:p w14:paraId="2F488958" w14:textId="77777777" w:rsidR="00FC4EDB" w:rsidRPr="00317F25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Председатели итоговой аттестации</w:t>
            </w:r>
          </w:p>
        </w:tc>
      </w:tr>
      <w:tr w:rsidR="00FC4EDB" w14:paraId="112A00EA" w14:textId="77777777" w:rsidTr="003A02F6">
        <w:trPr>
          <w:trHeight w:val="70"/>
        </w:trPr>
        <w:tc>
          <w:tcPr>
            <w:tcW w:w="426" w:type="dxa"/>
            <w:vMerge/>
          </w:tcPr>
          <w:p w14:paraId="310D7B0B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6D36156F" w14:textId="77777777" w:rsidR="00FC4EDB" w:rsidRPr="00F55C30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4EE12541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 готовности к новому </w:t>
            </w:r>
            <w:proofErr w:type="gramStart"/>
            <w:r>
              <w:rPr>
                <w:color w:val="000000"/>
                <w:sz w:val="24"/>
                <w:szCs w:val="24"/>
              </w:rPr>
              <w:t>2024-2025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учебному году.</w:t>
            </w:r>
          </w:p>
        </w:tc>
        <w:tc>
          <w:tcPr>
            <w:tcW w:w="4678" w:type="dxa"/>
          </w:tcPr>
          <w:p w14:paraId="2E5F180A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Проректор (по академической работе)</w:t>
            </w:r>
          </w:p>
        </w:tc>
      </w:tr>
      <w:tr w:rsidR="00FC4EDB" w14:paraId="3F193BB3" w14:textId="77777777" w:rsidTr="003A02F6">
        <w:trPr>
          <w:trHeight w:val="70"/>
        </w:trPr>
        <w:tc>
          <w:tcPr>
            <w:tcW w:w="426" w:type="dxa"/>
            <w:vMerge/>
          </w:tcPr>
          <w:p w14:paraId="1371DD37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1240300B" w14:textId="77777777" w:rsidR="00FC4EDB" w:rsidRPr="00F55C30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437FDE27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323E9E">
              <w:rPr>
                <w:color w:val="000000"/>
                <w:sz w:val="24"/>
                <w:szCs w:val="24"/>
              </w:rPr>
              <w:t xml:space="preserve">Отчеты деканов школ за </w:t>
            </w:r>
            <w:proofErr w:type="gramStart"/>
            <w:r w:rsidRPr="00323E9E">
              <w:rPr>
                <w:color w:val="000000"/>
                <w:sz w:val="24"/>
                <w:szCs w:val="24"/>
              </w:rPr>
              <w:t>2023-2024</w:t>
            </w:r>
            <w:proofErr w:type="gramEnd"/>
            <w:r w:rsidRPr="00323E9E">
              <w:rPr>
                <w:color w:val="000000"/>
                <w:sz w:val="24"/>
                <w:szCs w:val="24"/>
              </w:rPr>
              <w:t xml:space="preserve"> учебный годы и планы работы деканов школ на 2024-2025 учебный годы</w:t>
            </w:r>
          </w:p>
        </w:tc>
        <w:tc>
          <w:tcPr>
            <w:tcW w:w="4678" w:type="dxa"/>
          </w:tcPr>
          <w:p w14:paraId="1B7A54F0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Деканы школ</w:t>
            </w:r>
          </w:p>
        </w:tc>
      </w:tr>
      <w:tr w:rsidR="00FC4EDB" w14:paraId="5CFE7A1B" w14:textId="77777777" w:rsidTr="003A02F6">
        <w:trPr>
          <w:trHeight w:val="70"/>
        </w:trPr>
        <w:tc>
          <w:tcPr>
            <w:tcW w:w="426" w:type="dxa"/>
            <w:vMerge/>
          </w:tcPr>
          <w:p w14:paraId="46142AED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0EBFAB54" w14:textId="77777777" w:rsidR="00FC4EDB" w:rsidRPr="00F55C30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6A1C7833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Разное</w:t>
            </w:r>
          </w:p>
        </w:tc>
        <w:tc>
          <w:tcPr>
            <w:tcW w:w="4678" w:type="dxa"/>
          </w:tcPr>
          <w:p w14:paraId="613C2FB1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4EDB" w14:paraId="05194BA3" w14:textId="77777777" w:rsidTr="003A02F6">
        <w:trPr>
          <w:trHeight w:val="70"/>
        </w:trPr>
        <w:tc>
          <w:tcPr>
            <w:tcW w:w="426" w:type="dxa"/>
            <w:vMerge w:val="restart"/>
          </w:tcPr>
          <w:p w14:paraId="299F51B9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275" w:type="dxa"/>
            <w:vMerge w:val="restart"/>
          </w:tcPr>
          <w:p w14:paraId="600EFFF8" w14:textId="77777777" w:rsidR="00FC4EDB" w:rsidRPr="008A5FF1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 w:rsidRPr="008A5FF1">
              <w:rPr>
                <w:b/>
                <w:color w:val="000000"/>
                <w:sz w:val="24"/>
                <w:szCs w:val="24"/>
              </w:rPr>
              <w:t>Сентябрь 202</w:t>
            </w:r>
            <w:r>
              <w:rPr>
                <w:b/>
                <w:color w:val="000000"/>
                <w:sz w:val="24"/>
                <w:szCs w:val="24"/>
              </w:rPr>
              <w:t>4</w:t>
            </w:r>
            <w:r w:rsidRPr="008A5FF1">
              <w:rPr>
                <w:b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8080" w:type="dxa"/>
          </w:tcPr>
          <w:p w14:paraId="3A7EBE29" w14:textId="77777777" w:rsidR="00FC4EDB" w:rsidRPr="00CB709F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CB709F">
              <w:rPr>
                <w:color w:val="000000"/>
                <w:sz w:val="24"/>
                <w:szCs w:val="24"/>
              </w:rPr>
              <w:t xml:space="preserve">Отчёт о приёме обучающихся в НАО «Медицинский университет Астана» по образовательным программам на </w:t>
            </w:r>
            <w:proofErr w:type="gramStart"/>
            <w:r w:rsidRPr="00CB709F">
              <w:rPr>
                <w:color w:val="000000"/>
                <w:sz w:val="24"/>
                <w:szCs w:val="24"/>
              </w:rPr>
              <w:t>2024-2025</w:t>
            </w:r>
            <w:proofErr w:type="gramEnd"/>
            <w:r w:rsidRPr="00CB709F">
              <w:rPr>
                <w:color w:val="000000"/>
                <w:sz w:val="24"/>
                <w:szCs w:val="24"/>
              </w:rPr>
              <w:t xml:space="preserve"> учебный год.</w:t>
            </w:r>
          </w:p>
        </w:tc>
        <w:tc>
          <w:tcPr>
            <w:tcW w:w="4678" w:type="dxa"/>
          </w:tcPr>
          <w:p w14:paraId="2B520868" w14:textId="77777777" w:rsidR="00FC4EDB" w:rsidRPr="00CB709F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CB709F">
              <w:rPr>
                <w:sz w:val="24"/>
                <w:szCs w:val="24"/>
              </w:rPr>
              <w:t>Ответственный секретарь приемной комиссии</w:t>
            </w:r>
          </w:p>
        </w:tc>
      </w:tr>
      <w:tr w:rsidR="00FC4EDB" w14:paraId="5F53062C" w14:textId="77777777" w:rsidTr="003A02F6">
        <w:trPr>
          <w:trHeight w:val="70"/>
        </w:trPr>
        <w:tc>
          <w:tcPr>
            <w:tcW w:w="426" w:type="dxa"/>
            <w:vMerge/>
          </w:tcPr>
          <w:p w14:paraId="36775520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1B098D36" w14:textId="77777777" w:rsidR="00FC4EDB" w:rsidRPr="008A5FF1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587B0943" w14:textId="77777777" w:rsidR="00FC4EDB" w:rsidRPr="00CB709F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CB709F">
              <w:rPr>
                <w:color w:val="000000"/>
                <w:sz w:val="24"/>
                <w:szCs w:val="24"/>
              </w:rPr>
              <w:t>Информация об итогах летней экзаменационной сессии</w:t>
            </w:r>
          </w:p>
        </w:tc>
        <w:tc>
          <w:tcPr>
            <w:tcW w:w="4678" w:type="dxa"/>
          </w:tcPr>
          <w:p w14:paraId="031F3579" w14:textId="77777777" w:rsidR="00FC4EDB" w:rsidRPr="00CB709F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CB709F">
              <w:rPr>
                <w:color w:val="000000"/>
                <w:sz w:val="24"/>
                <w:szCs w:val="24"/>
              </w:rPr>
              <w:t>Деканы школ</w:t>
            </w:r>
          </w:p>
        </w:tc>
      </w:tr>
      <w:tr w:rsidR="00FC4EDB" w14:paraId="2608B552" w14:textId="77777777" w:rsidTr="003A02F6">
        <w:trPr>
          <w:trHeight w:val="70"/>
        </w:trPr>
        <w:tc>
          <w:tcPr>
            <w:tcW w:w="426" w:type="dxa"/>
            <w:vMerge/>
          </w:tcPr>
          <w:p w14:paraId="0F20AE11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73C271C1" w14:textId="77777777" w:rsidR="00FC4EDB" w:rsidRPr="008A5FF1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0592E012" w14:textId="77777777" w:rsidR="00FC4EDB" w:rsidRPr="00CB709F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CB709F">
              <w:rPr>
                <w:color w:val="000000" w:themeColor="text1"/>
                <w:sz w:val="24"/>
                <w:szCs w:val="24"/>
              </w:rPr>
              <w:t>Анализ результатов независимой аттестации знаний обучающихся по базовым дисциплинам в режиме пилота</w:t>
            </w:r>
          </w:p>
        </w:tc>
        <w:tc>
          <w:tcPr>
            <w:tcW w:w="4678" w:type="dxa"/>
          </w:tcPr>
          <w:p w14:paraId="6EAAB5AE" w14:textId="77777777" w:rsidR="00FC4EDB" w:rsidRPr="00CB709F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CB709F">
              <w:rPr>
                <w:color w:val="000000" w:themeColor="text1"/>
                <w:sz w:val="24"/>
                <w:szCs w:val="24"/>
              </w:rPr>
              <w:t>Деканы школ</w:t>
            </w:r>
          </w:p>
        </w:tc>
      </w:tr>
      <w:tr w:rsidR="00FC4EDB" w14:paraId="7BCC0876" w14:textId="77777777" w:rsidTr="003A02F6">
        <w:trPr>
          <w:trHeight w:val="70"/>
        </w:trPr>
        <w:tc>
          <w:tcPr>
            <w:tcW w:w="426" w:type="dxa"/>
            <w:vMerge/>
          </w:tcPr>
          <w:p w14:paraId="3720CDDA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0085ED7B" w14:textId="77777777" w:rsidR="00FC4EDB" w:rsidRPr="008A5FF1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2CF42D86" w14:textId="77777777" w:rsidR="00FC4EDB" w:rsidRPr="00CB709F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4"/>
                <w:szCs w:val="24"/>
              </w:rPr>
            </w:pPr>
            <w:r w:rsidRPr="00CB709F">
              <w:rPr>
                <w:iCs/>
                <w:sz w:val="24"/>
                <w:szCs w:val="24"/>
              </w:rPr>
              <w:t>Отчет о работе Совета молодых ученых (СМУ) и Студенческого научного общества (СНО)</w:t>
            </w:r>
            <w:r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2E833D1B" w14:textId="77777777" w:rsidR="00FC4EDB" w:rsidRPr="00CB709F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4"/>
                <w:szCs w:val="24"/>
              </w:rPr>
            </w:pPr>
            <w:r w:rsidRPr="00CB709F">
              <w:rPr>
                <w:iCs/>
                <w:sz w:val="24"/>
                <w:szCs w:val="24"/>
              </w:rPr>
              <w:t xml:space="preserve">Руководитель СМУ и СНО </w:t>
            </w:r>
          </w:p>
        </w:tc>
      </w:tr>
      <w:tr w:rsidR="00FC4EDB" w14:paraId="5B8D0501" w14:textId="77777777" w:rsidTr="003A02F6">
        <w:trPr>
          <w:trHeight w:val="70"/>
        </w:trPr>
        <w:tc>
          <w:tcPr>
            <w:tcW w:w="426" w:type="dxa"/>
            <w:vMerge/>
          </w:tcPr>
          <w:p w14:paraId="5D6DA2A5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52057B44" w14:textId="77777777" w:rsidR="00FC4EDB" w:rsidRPr="008A5FF1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3756CC0D" w14:textId="77777777" w:rsidR="00FC4EDB" w:rsidRPr="008A5FF1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Разное</w:t>
            </w:r>
          </w:p>
        </w:tc>
        <w:tc>
          <w:tcPr>
            <w:tcW w:w="4678" w:type="dxa"/>
          </w:tcPr>
          <w:p w14:paraId="17DEDB3A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4EDB" w14:paraId="1BEF22D1" w14:textId="77777777" w:rsidTr="003A02F6">
        <w:trPr>
          <w:trHeight w:val="70"/>
        </w:trPr>
        <w:tc>
          <w:tcPr>
            <w:tcW w:w="426" w:type="dxa"/>
            <w:vMerge w:val="restart"/>
          </w:tcPr>
          <w:p w14:paraId="4C05D566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  <w:vMerge w:val="restart"/>
          </w:tcPr>
          <w:p w14:paraId="16D88253" w14:textId="77777777" w:rsidR="00FC4EDB" w:rsidRPr="008A5FF1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 w:rsidRPr="008A5FF1">
              <w:rPr>
                <w:b/>
                <w:color w:val="000000"/>
                <w:sz w:val="24"/>
                <w:szCs w:val="24"/>
              </w:rPr>
              <w:t>Октябрь 202</w:t>
            </w:r>
            <w:r>
              <w:rPr>
                <w:b/>
                <w:color w:val="000000"/>
                <w:sz w:val="24"/>
                <w:szCs w:val="24"/>
              </w:rPr>
              <w:t>4</w:t>
            </w:r>
            <w:r w:rsidRPr="008A5FF1">
              <w:rPr>
                <w:b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8080" w:type="dxa"/>
          </w:tcPr>
          <w:p w14:paraId="0B0C5C95" w14:textId="77777777" w:rsidR="00FC4EDB" w:rsidRPr="00DD212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и перспективы развития кадровой политики университета.</w:t>
            </w:r>
          </w:p>
        </w:tc>
        <w:tc>
          <w:tcPr>
            <w:tcW w:w="4678" w:type="dxa"/>
          </w:tcPr>
          <w:p w14:paraId="74487CF8" w14:textId="77777777" w:rsidR="00FC4EDB" w:rsidRPr="008A5FF1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Исполнительный директор</w:t>
            </w:r>
          </w:p>
        </w:tc>
      </w:tr>
      <w:tr w:rsidR="00FC4EDB" w14:paraId="181DED10" w14:textId="77777777" w:rsidTr="003A02F6">
        <w:trPr>
          <w:trHeight w:val="70"/>
        </w:trPr>
        <w:tc>
          <w:tcPr>
            <w:tcW w:w="426" w:type="dxa"/>
            <w:vMerge/>
          </w:tcPr>
          <w:p w14:paraId="401774FB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5EEF9ED8" w14:textId="77777777" w:rsidR="00FC4EDB" w:rsidRPr="008A5FF1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29ADA042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8A5A2A">
              <w:rPr>
                <w:bCs/>
                <w:kern w:val="24"/>
                <w:sz w:val="24"/>
                <w:szCs w:val="24"/>
              </w:rPr>
              <w:t xml:space="preserve">Рассмотрение и утверждение претендентов на соискание ежегодной премии Министерства науки и высшего образования Республики Казахстан  </w:t>
            </w:r>
            <w:r w:rsidRPr="008A5A2A">
              <w:rPr>
                <w:rFonts w:eastAsia="Gabriola"/>
                <w:bCs/>
                <w:kern w:val="24"/>
                <w:sz w:val="24"/>
                <w:szCs w:val="24"/>
              </w:rPr>
              <w:t xml:space="preserve">«Лучший </w:t>
            </w:r>
            <w:r>
              <w:rPr>
                <w:rFonts w:eastAsia="Gabriola"/>
                <w:bCs/>
                <w:kern w:val="24"/>
                <w:sz w:val="24"/>
                <w:szCs w:val="24"/>
              </w:rPr>
              <w:t>преподаватель ВУЗа</w:t>
            </w:r>
            <w:r w:rsidRPr="008A5A2A">
              <w:rPr>
                <w:rFonts w:eastAsia="Gabriola"/>
                <w:bCs/>
                <w:kern w:val="24"/>
                <w:sz w:val="24"/>
                <w:szCs w:val="24"/>
              </w:rPr>
              <w:t>»</w:t>
            </w:r>
            <w:r>
              <w:rPr>
                <w:rFonts w:eastAsia="Gabriola"/>
                <w:bCs/>
                <w:kern w:val="24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04E9CB03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kk-KZ"/>
              </w:rPr>
            </w:pPr>
            <w:r w:rsidRPr="008A5A2A">
              <w:rPr>
                <w:bCs/>
                <w:color w:val="000000"/>
                <w:sz w:val="24"/>
                <w:szCs w:val="24"/>
              </w:rPr>
              <w:t xml:space="preserve">Проректор </w:t>
            </w:r>
            <w:r>
              <w:rPr>
                <w:bCs/>
                <w:color w:val="000000"/>
                <w:sz w:val="24"/>
                <w:szCs w:val="24"/>
              </w:rPr>
              <w:t>(по академической работе)</w:t>
            </w:r>
          </w:p>
        </w:tc>
      </w:tr>
      <w:tr w:rsidR="00FC4EDB" w14:paraId="47201AF6" w14:textId="77777777" w:rsidTr="003A02F6">
        <w:trPr>
          <w:trHeight w:val="70"/>
        </w:trPr>
        <w:tc>
          <w:tcPr>
            <w:tcW w:w="426" w:type="dxa"/>
            <w:vMerge/>
          </w:tcPr>
          <w:p w14:paraId="4F1C306A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077A35CB" w14:textId="77777777" w:rsidR="00FC4EDB" w:rsidRPr="008A5FF1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766E53B5" w14:textId="77777777" w:rsidR="00FC4EDB" w:rsidRPr="00DD212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Состояние и перспективы деятельности Центра </w:t>
            </w:r>
            <w:r w:rsidRPr="005535D8">
              <w:rPr>
                <w:color w:val="000000"/>
                <w:sz w:val="24"/>
                <w:szCs w:val="24"/>
              </w:rPr>
              <w:t>компетенций по развитию дистанционных медицинских услуг и анализу больших данных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018E31FB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 Центра компетенций</w:t>
            </w:r>
          </w:p>
        </w:tc>
      </w:tr>
      <w:tr w:rsidR="00FC4EDB" w14:paraId="27F80CDB" w14:textId="77777777" w:rsidTr="003A02F6">
        <w:trPr>
          <w:trHeight w:val="70"/>
        </w:trPr>
        <w:tc>
          <w:tcPr>
            <w:tcW w:w="426" w:type="dxa"/>
            <w:vMerge/>
          </w:tcPr>
          <w:p w14:paraId="35B732B9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5021C2F7" w14:textId="77777777" w:rsidR="00FC4EDB" w:rsidRPr="008A5FF1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3A415CD1" w14:textId="77777777" w:rsidR="00FC4EDB" w:rsidRPr="00F90858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4"/>
                <w:szCs w:val="24"/>
              </w:rPr>
            </w:pPr>
            <w:r w:rsidRPr="001122E3">
              <w:rPr>
                <w:bCs/>
                <w:color w:val="000000" w:themeColor="text1"/>
                <w:sz w:val="24"/>
                <w:szCs w:val="24"/>
              </w:rPr>
              <w:t xml:space="preserve">Утверждение тем и научных руководителей магистерских диссертаций и </w:t>
            </w:r>
            <w:r w:rsidRPr="001122E3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 xml:space="preserve">научных консультантов докторантов </w:t>
            </w:r>
            <w:r w:rsidRPr="001122E3">
              <w:rPr>
                <w:rFonts w:eastAsiaTheme="minorEastAsia"/>
                <w:bCs/>
                <w:color w:val="000000" w:themeColor="text1"/>
                <w:sz w:val="24"/>
                <w:szCs w:val="24"/>
                <w:lang w:val="en-US"/>
              </w:rPr>
              <w:t>PhD</w:t>
            </w:r>
            <w:r w:rsidRPr="00F90858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789284A8" w14:textId="77777777" w:rsidR="00FC4EDB" w:rsidRPr="001122E3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1122E3">
              <w:rPr>
                <w:color w:val="000000" w:themeColor="text1"/>
                <w:sz w:val="24"/>
                <w:szCs w:val="24"/>
              </w:rPr>
              <w:t>Декан исследовательской школы</w:t>
            </w:r>
          </w:p>
        </w:tc>
      </w:tr>
      <w:tr w:rsidR="00FC4EDB" w14:paraId="033C8A5F" w14:textId="77777777" w:rsidTr="003A02F6">
        <w:trPr>
          <w:trHeight w:val="70"/>
        </w:trPr>
        <w:tc>
          <w:tcPr>
            <w:tcW w:w="426" w:type="dxa"/>
            <w:vMerge/>
          </w:tcPr>
          <w:p w14:paraId="7211EFB8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35264E98" w14:textId="77777777" w:rsidR="00FC4EDB" w:rsidRPr="008A5FF1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19A1F483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Разное. </w:t>
            </w:r>
          </w:p>
        </w:tc>
        <w:tc>
          <w:tcPr>
            <w:tcW w:w="4678" w:type="dxa"/>
          </w:tcPr>
          <w:p w14:paraId="752E1084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4EDB" w14:paraId="2AF3EF0E" w14:textId="77777777" w:rsidTr="003A02F6">
        <w:trPr>
          <w:trHeight w:val="70"/>
        </w:trPr>
        <w:tc>
          <w:tcPr>
            <w:tcW w:w="426" w:type="dxa"/>
            <w:vMerge w:val="restart"/>
          </w:tcPr>
          <w:p w14:paraId="44952013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5" w:type="dxa"/>
            <w:vMerge w:val="restart"/>
          </w:tcPr>
          <w:p w14:paraId="27FC5046" w14:textId="77777777" w:rsidR="00FC4EDB" w:rsidRPr="008A5FF1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 w:rsidRPr="008A5FF1">
              <w:rPr>
                <w:b/>
                <w:color w:val="000000"/>
                <w:sz w:val="24"/>
                <w:szCs w:val="24"/>
              </w:rPr>
              <w:t>Ноябрь 202</w:t>
            </w:r>
            <w:r>
              <w:rPr>
                <w:b/>
                <w:color w:val="000000"/>
                <w:sz w:val="24"/>
                <w:szCs w:val="24"/>
              </w:rPr>
              <w:t>4</w:t>
            </w:r>
            <w:r w:rsidRPr="008A5FF1">
              <w:rPr>
                <w:b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8080" w:type="dxa"/>
          </w:tcPr>
          <w:p w14:paraId="15A04FF8" w14:textId="77777777" w:rsidR="00FC4EDB" w:rsidRPr="008A5FF1" w:rsidRDefault="00FC4EDB" w:rsidP="003A02F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Информация о состоянии </w:t>
            </w:r>
            <w:r w:rsidRPr="00A945D9">
              <w:rPr>
                <w:color w:val="000000"/>
                <w:sz w:val="24"/>
                <w:szCs w:val="24"/>
              </w:rPr>
              <w:t>по профилакт</w:t>
            </w:r>
            <w:r>
              <w:rPr>
                <w:color w:val="000000"/>
                <w:sz w:val="24"/>
                <w:szCs w:val="24"/>
              </w:rPr>
              <w:t>ике и противодействию коррупции.</w:t>
            </w:r>
            <w:r w:rsidRPr="006E6DD4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</w:tcPr>
          <w:p w14:paraId="42289BF5" w14:textId="77777777" w:rsidR="00FC4EDB" w:rsidRPr="008A5FF1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6E2E81">
              <w:rPr>
                <w:color w:val="000000" w:themeColor="text1"/>
                <w:sz w:val="24"/>
                <w:szCs w:val="24"/>
              </w:rPr>
              <w:t>Комплаенс-офицер</w:t>
            </w:r>
          </w:p>
        </w:tc>
      </w:tr>
      <w:tr w:rsidR="00FC4EDB" w14:paraId="1F6BDDFC" w14:textId="77777777" w:rsidTr="003A02F6">
        <w:trPr>
          <w:trHeight w:val="70"/>
        </w:trPr>
        <w:tc>
          <w:tcPr>
            <w:tcW w:w="426" w:type="dxa"/>
            <w:vMerge/>
          </w:tcPr>
          <w:p w14:paraId="6B26B8E3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478FBD46" w14:textId="77777777" w:rsidR="00FC4EDB" w:rsidRPr="008A5FF1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705CF3FA" w14:textId="77777777" w:rsidR="00FC4EDB" w:rsidRPr="00A945D9" w:rsidRDefault="00FC4EDB" w:rsidP="003A02F6">
            <w:pPr>
              <w:rPr>
                <w:color w:val="000000"/>
                <w:sz w:val="24"/>
                <w:szCs w:val="24"/>
              </w:rPr>
            </w:pPr>
            <w:r w:rsidRPr="008A5A2A">
              <w:rPr>
                <w:bCs/>
                <w:kern w:val="24"/>
                <w:sz w:val="24"/>
                <w:szCs w:val="24"/>
              </w:rPr>
              <w:t xml:space="preserve">Рассмотрение и утверждение претендентов на соискание ежегодной премии Министерства науки и высшего образования Республики Казахстан  </w:t>
            </w:r>
            <w:r w:rsidRPr="008A5A2A">
              <w:rPr>
                <w:rFonts w:eastAsia="Gabriola"/>
                <w:bCs/>
                <w:kern w:val="24"/>
                <w:sz w:val="24"/>
                <w:szCs w:val="24"/>
              </w:rPr>
              <w:t>«Лучший научный работник»</w:t>
            </w:r>
            <w:r>
              <w:rPr>
                <w:rFonts w:eastAsia="Gabriola"/>
                <w:bCs/>
                <w:kern w:val="24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3908BDF3" w14:textId="77777777" w:rsidR="00FC4EDB" w:rsidRPr="006E2E81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4"/>
                <w:szCs w:val="24"/>
              </w:rPr>
            </w:pPr>
            <w:r w:rsidRPr="008A5A2A">
              <w:rPr>
                <w:bCs/>
                <w:color w:val="000000"/>
                <w:sz w:val="24"/>
                <w:szCs w:val="24"/>
              </w:rPr>
              <w:t xml:space="preserve">Проректор </w:t>
            </w:r>
            <w:r w:rsidRPr="006602FC">
              <w:rPr>
                <w:color w:val="000000"/>
                <w:sz w:val="24"/>
                <w:szCs w:val="24"/>
              </w:rPr>
              <w:t>(по научной работе и стратегическому развитию)</w:t>
            </w:r>
          </w:p>
        </w:tc>
      </w:tr>
      <w:tr w:rsidR="00FC4EDB" w14:paraId="5E1BB6AE" w14:textId="77777777" w:rsidTr="003A02F6">
        <w:trPr>
          <w:trHeight w:val="70"/>
        </w:trPr>
        <w:tc>
          <w:tcPr>
            <w:tcW w:w="426" w:type="dxa"/>
            <w:vMerge/>
          </w:tcPr>
          <w:p w14:paraId="082FC3B3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2B735184" w14:textId="77777777" w:rsidR="00FC4EDB" w:rsidRPr="008A5FF1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020B043B" w14:textId="77777777" w:rsidR="00FC4EDB" w:rsidRPr="00F90858" w:rsidRDefault="00FC4EDB" w:rsidP="003A02F6">
            <w:pPr>
              <w:rPr>
                <w:sz w:val="24"/>
                <w:szCs w:val="24"/>
              </w:rPr>
            </w:pPr>
            <w:r w:rsidRPr="00BD1796">
              <w:rPr>
                <w:color w:val="000000" w:themeColor="text1"/>
                <w:sz w:val="24"/>
                <w:szCs w:val="24"/>
              </w:rPr>
              <w:t xml:space="preserve">Утверждение тем и научных руководителей магистерских диссертаций и </w:t>
            </w:r>
            <w:r w:rsidRPr="00BD1796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научных консультантов докторантов </w:t>
            </w:r>
            <w:r w:rsidRPr="00BD1796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PhD</w:t>
            </w:r>
            <w:r w:rsidRPr="00F90858">
              <w:rPr>
                <w:rFonts w:eastAsiaTheme="minorEastAsia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7BAE05A6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Декан Исследовательской школы</w:t>
            </w:r>
          </w:p>
        </w:tc>
      </w:tr>
      <w:tr w:rsidR="00FC4EDB" w14:paraId="6B8839D0" w14:textId="77777777" w:rsidTr="003A02F6">
        <w:trPr>
          <w:trHeight w:val="70"/>
        </w:trPr>
        <w:tc>
          <w:tcPr>
            <w:tcW w:w="426" w:type="dxa"/>
            <w:vMerge/>
          </w:tcPr>
          <w:p w14:paraId="683C07E7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620808D3" w14:textId="77777777" w:rsidR="00FC4EDB" w:rsidRPr="008A5FF1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694773AC" w14:textId="77777777" w:rsidR="00FC4EDB" w:rsidRPr="009907EC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4"/>
                <w:szCs w:val="24"/>
              </w:rPr>
            </w:pPr>
            <w:r w:rsidRPr="009907EC">
              <w:rPr>
                <w:color w:val="000000" w:themeColor="text1"/>
                <w:sz w:val="24"/>
                <w:szCs w:val="24"/>
              </w:rPr>
              <w:t xml:space="preserve">Разное. </w:t>
            </w:r>
          </w:p>
        </w:tc>
        <w:tc>
          <w:tcPr>
            <w:tcW w:w="4678" w:type="dxa"/>
          </w:tcPr>
          <w:p w14:paraId="752D7256" w14:textId="77777777" w:rsidR="00FC4EDB" w:rsidRPr="009907EC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4"/>
                <w:szCs w:val="24"/>
              </w:rPr>
            </w:pPr>
          </w:p>
        </w:tc>
      </w:tr>
      <w:tr w:rsidR="00FC4EDB" w14:paraId="0A2C0DA2" w14:textId="77777777" w:rsidTr="003A02F6">
        <w:trPr>
          <w:trHeight w:val="70"/>
        </w:trPr>
        <w:tc>
          <w:tcPr>
            <w:tcW w:w="426" w:type="dxa"/>
            <w:vMerge w:val="restart"/>
          </w:tcPr>
          <w:p w14:paraId="641EC20B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5" w:type="dxa"/>
            <w:vMerge w:val="restart"/>
          </w:tcPr>
          <w:p w14:paraId="0B0705FA" w14:textId="77777777" w:rsidR="00FC4EDB" w:rsidRPr="008A5FF1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 w:rsidRPr="008A5FF1">
              <w:rPr>
                <w:b/>
                <w:color w:val="000000"/>
                <w:sz w:val="24"/>
                <w:szCs w:val="24"/>
              </w:rPr>
              <w:t>Декабрь 202</w:t>
            </w:r>
            <w:r>
              <w:rPr>
                <w:b/>
                <w:color w:val="000000"/>
                <w:sz w:val="24"/>
                <w:szCs w:val="24"/>
              </w:rPr>
              <w:t>4</w:t>
            </w:r>
            <w:r w:rsidRPr="008A5FF1">
              <w:rPr>
                <w:b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8080" w:type="dxa"/>
          </w:tcPr>
          <w:p w14:paraId="277D0377" w14:textId="77777777" w:rsidR="00FC4EDB" w:rsidRPr="00EC47C5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4"/>
                <w:szCs w:val="24"/>
              </w:rPr>
            </w:pPr>
            <w:r w:rsidRPr="0008440A">
              <w:rPr>
                <w:sz w:val="24"/>
                <w:szCs w:val="24"/>
              </w:rPr>
              <w:t>Основные итоги работы университета за 202</w:t>
            </w:r>
            <w:r>
              <w:rPr>
                <w:sz w:val="24"/>
                <w:szCs w:val="24"/>
              </w:rPr>
              <w:t>4</w:t>
            </w:r>
            <w:r w:rsidRPr="0008440A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4678" w:type="dxa"/>
          </w:tcPr>
          <w:p w14:paraId="01FAB630" w14:textId="77777777" w:rsidR="00FC4EDB" w:rsidRPr="00EC47C5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4"/>
                <w:szCs w:val="24"/>
              </w:rPr>
            </w:pPr>
            <w:r w:rsidRPr="0008440A">
              <w:rPr>
                <w:color w:val="000000"/>
                <w:sz w:val="24"/>
                <w:szCs w:val="24"/>
              </w:rPr>
              <w:t>Председатель Правления - Ректор</w:t>
            </w:r>
          </w:p>
        </w:tc>
      </w:tr>
      <w:tr w:rsidR="00FC4EDB" w14:paraId="6B2A1BC5" w14:textId="77777777" w:rsidTr="003A02F6">
        <w:trPr>
          <w:trHeight w:val="70"/>
        </w:trPr>
        <w:tc>
          <w:tcPr>
            <w:tcW w:w="426" w:type="dxa"/>
            <w:vMerge/>
          </w:tcPr>
          <w:p w14:paraId="5713AA30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2874D5F6" w14:textId="77777777" w:rsidR="00FC4EDB" w:rsidRPr="008A5FF1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25410374" w14:textId="77777777" w:rsidR="00FC4EDB" w:rsidRPr="00EC47C5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 xml:space="preserve">Отчеты Председателей Комитетов Ученого совета </w:t>
            </w:r>
          </w:p>
        </w:tc>
        <w:tc>
          <w:tcPr>
            <w:tcW w:w="4678" w:type="dxa"/>
          </w:tcPr>
          <w:p w14:paraId="4A2E3EC0" w14:textId="77777777" w:rsidR="00FC4EDB" w:rsidRPr="00EC47C5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>Председатели Комитетов Ученого совета</w:t>
            </w:r>
          </w:p>
        </w:tc>
      </w:tr>
      <w:tr w:rsidR="00FC4EDB" w14:paraId="6195B941" w14:textId="77777777" w:rsidTr="003A02F6">
        <w:trPr>
          <w:trHeight w:val="70"/>
        </w:trPr>
        <w:tc>
          <w:tcPr>
            <w:tcW w:w="426" w:type="dxa"/>
            <w:vMerge/>
          </w:tcPr>
          <w:p w14:paraId="49785478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284D5BD5" w14:textId="77777777" w:rsidR="00FC4EDB" w:rsidRPr="008A5FF1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3AC8C4DC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>Утверждение кандидатур председателей государственной аттестационной комиссии</w:t>
            </w:r>
          </w:p>
        </w:tc>
        <w:tc>
          <w:tcPr>
            <w:tcW w:w="4678" w:type="dxa"/>
          </w:tcPr>
          <w:p w14:paraId="4334F487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kk-KZ"/>
              </w:rPr>
            </w:pPr>
            <w:r w:rsidRPr="009907EC">
              <w:rPr>
                <w:color w:val="000000" w:themeColor="text1"/>
                <w:sz w:val="24"/>
                <w:szCs w:val="24"/>
              </w:rPr>
              <w:t>Деканы школ</w:t>
            </w:r>
          </w:p>
        </w:tc>
      </w:tr>
      <w:tr w:rsidR="00FC4EDB" w14:paraId="1E5C44A3" w14:textId="77777777" w:rsidTr="003A02F6">
        <w:trPr>
          <w:trHeight w:val="70"/>
        </w:trPr>
        <w:tc>
          <w:tcPr>
            <w:tcW w:w="426" w:type="dxa"/>
            <w:vMerge/>
          </w:tcPr>
          <w:p w14:paraId="47F0E720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7FDFA1C5" w14:textId="77777777" w:rsidR="00FC4EDB" w:rsidRPr="008A5FF1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414DF907" w14:textId="77777777" w:rsidR="00FC4EDB" w:rsidRPr="0008440A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 w:rsidRPr="00BD1796">
              <w:rPr>
                <w:color w:val="000000" w:themeColor="text1"/>
                <w:sz w:val="24"/>
                <w:szCs w:val="24"/>
              </w:rPr>
              <w:t xml:space="preserve">Утверждение тем и научных руководителей магистерских диссертаций и </w:t>
            </w:r>
            <w:r w:rsidRPr="00BD1796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научных консультантов докторантов </w:t>
            </w:r>
            <w:r w:rsidRPr="00BD1796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PhD</w:t>
            </w:r>
          </w:p>
        </w:tc>
        <w:tc>
          <w:tcPr>
            <w:tcW w:w="4678" w:type="dxa"/>
          </w:tcPr>
          <w:p w14:paraId="67576220" w14:textId="77777777" w:rsidR="00FC4EDB" w:rsidRPr="0008440A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EC47C5">
              <w:rPr>
                <w:color w:val="000000" w:themeColor="text1"/>
                <w:sz w:val="24"/>
                <w:szCs w:val="24"/>
              </w:rPr>
              <w:t>Декан исследовательской школы</w:t>
            </w:r>
          </w:p>
        </w:tc>
      </w:tr>
      <w:tr w:rsidR="00FC4EDB" w14:paraId="14D022B8" w14:textId="77777777" w:rsidTr="003A02F6">
        <w:trPr>
          <w:trHeight w:val="70"/>
        </w:trPr>
        <w:tc>
          <w:tcPr>
            <w:tcW w:w="426" w:type="dxa"/>
            <w:vMerge/>
          </w:tcPr>
          <w:p w14:paraId="54C1E0FA" w14:textId="77777777" w:rsidR="00FC4EDB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2CE0C6C4" w14:textId="77777777" w:rsidR="00FC4EDB" w:rsidRPr="008A5FF1" w:rsidRDefault="00FC4EDB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14:paraId="46360EEA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 xml:space="preserve">Разное. </w:t>
            </w:r>
          </w:p>
        </w:tc>
        <w:tc>
          <w:tcPr>
            <w:tcW w:w="4678" w:type="dxa"/>
          </w:tcPr>
          <w:p w14:paraId="22E70C50" w14:textId="77777777" w:rsidR="00FC4EDB" w:rsidRDefault="00FC4EDB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kk-KZ"/>
              </w:rPr>
            </w:pPr>
          </w:p>
        </w:tc>
      </w:tr>
    </w:tbl>
    <w:p w14:paraId="5440A967" w14:textId="77777777" w:rsidR="001F2BDC" w:rsidRDefault="001F2BDC" w:rsidP="005E775B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  <w:sz w:val="24"/>
          <w:szCs w:val="24"/>
        </w:rPr>
      </w:pPr>
    </w:p>
    <w:sectPr w:rsidR="001F2BDC" w:rsidSect="008501B5">
      <w:headerReference w:type="default" r:id="rId7"/>
      <w:pgSz w:w="16838" w:h="11906" w:orient="landscape"/>
      <w:pgMar w:top="1276" w:right="1134" w:bottom="850" w:left="1134" w:header="425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A5C33" w14:textId="77777777" w:rsidR="008501B5" w:rsidRDefault="008501B5">
      <w:r>
        <w:separator/>
      </w:r>
    </w:p>
  </w:endnote>
  <w:endnote w:type="continuationSeparator" w:id="0">
    <w:p w14:paraId="7FFEB3E7" w14:textId="77777777" w:rsidR="008501B5" w:rsidRDefault="00850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85862" w14:textId="77777777" w:rsidR="008501B5" w:rsidRDefault="008501B5">
      <w:r>
        <w:separator/>
      </w:r>
    </w:p>
  </w:footnote>
  <w:footnote w:type="continuationSeparator" w:id="0">
    <w:p w14:paraId="357F0ECB" w14:textId="77777777" w:rsidR="008501B5" w:rsidRDefault="00850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6"/>
      <w:tblW w:w="14596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749"/>
      <w:gridCol w:w="11146"/>
      <w:gridCol w:w="1701"/>
    </w:tblGrid>
    <w:tr w:rsidR="0008440A" w14:paraId="4754A889" w14:textId="77777777" w:rsidTr="005E775B">
      <w:trPr>
        <w:trHeight w:val="699"/>
      </w:trPr>
      <w:tc>
        <w:tcPr>
          <w:tcW w:w="1749" w:type="dxa"/>
          <w:vMerge w:val="restart"/>
          <w:vAlign w:val="center"/>
        </w:tcPr>
        <w:p w14:paraId="20C4A488" w14:textId="77777777" w:rsidR="0008440A" w:rsidRDefault="0008440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63B28F16" wp14:editId="5428184E">
                <wp:extent cx="764540" cy="76390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540" cy="7639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46" w:type="dxa"/>
          <w:vAlign w:val="center"/>
        </w:tcPr>
        <w:p w14:paraId="32E8BF49" w14:textId="77777777" w:rsidR="0008440A" w:rsidRDefault="0008440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FF0000"/>
            </w:rPr>
          </w:pPr>
          <w:r>
            <w:rPr>
              <w:b/>
              <w:color w:val="FF0000"/>
            </w:rPr>
            <w:t>НАО «Медицинский университет Астана»</w:t>
          </w:r>
        </w:p>
        <w:p w14:paraId="25FF311B" w14:textId="7AC800CA" w:rsidR="0008440A" w:rsidRDefault="0008440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</w:p>
      </w:tc>
      <w:tc>
        <w:tcPr>
          <w:tcW w:w="1701" w:type="dxa"/>
          <w:vMerge w:val="restart"/>
          <w:vAlign w:val="center"/>
        </w:tcPr>
        <w:p w14:paraId="4A0BADA1" w14:textId="77777777" w:rsidR="0008440A" w:rsidRDefault="0008440A" w:rsidP="00A52FC5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МУА</w:t>
          </w:r>
        </w:p>
        <w:p w14:paraId="3D10C4A4" w14:textId="77777777" w:rsidR="0008440A" w:rsidRDefault="0008440A" w:rsidP="00A52FC5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</w:rPr>
            <w:t xml:space="preserve">Стр </w:t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43457B">
            <w:rPr>
              <w:noProof/>
              <w:color w:val="000000"/>
            </w:rPr>
            <w:t>3</w:t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t xml:space="preserve"> из </w:t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NUMPAGES</w:instrText>
          </w:r>
          <w:r>
            <w:rPr>
              <w:color w:val="000000"/>
            </w:rPr>
            <w:fldChar w:fldCharType="separate"/>
          </w:r>
          <w:r w:rsidR="0043457B">
            <w:rPr>
              <w:noProof/>
              <w:color w:val="000000"/>
            </w:rPr>
            <w:t>3</w:t>
          </w:r>
          <w:r>
            <w:rPr>
              <w:color w:val="000000"/>
            </w:rPr>
            <w:fldChar w:fldCharType="end"/>
          </w:r>
        </w:p>
      </w:tc>
    </w:tr>
    <w:tr w:rsidR="0008440A" w14:paraId="4CECCD2D" w14:textId="77777777" w:rsidTr="005E775B">
      <w:trPr>
        <w:trHeight w:val="456"/>
      </w:trPr>
      <w:tc>
        <w:tcPr>
          <w:tcW w:w="1749" w:type="dxa"/>
          <w:vMerge/>
          <w:vAlign w:val="center"/>
        </w:tcPr>
        <w:p w14:paraId="15D26B43" w14:textId="77777777" w:rsidR="0008440A" w:rsidRDefault="0008440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11146" w:type="dxa"/>
          <w:vAlign w:val="center"/>
        </w:tcPr>
        <w:p w14:paraId="2172BDF4" w14:textId="65D33613" w:rsidR="0008440A" w:rsidRPr="008A512A" w:rsidRDefault="0008440A" w:rsidP="008A51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b/>
              <w:i/>
              <w:color w:val="000000"/>
            </w:rPr>
            <w:t>План работы Ученого Совета на 202</w:t>
          </w:r>
          <w:r w:rsidR="008A5A2A">
            <w:rPr>
              <w:b/>
              <w:i/>
              <w:color w:val="000000"/>
            </w:rPr>
            <w:t>4</w:t>
          </w:r>
          <w:r>
            <w:rPr>
              <w:b/>
              <w:i/>
              <w:color w:val="000000"/>
            </w:rPr>
            <w:t xml:space="preserve"> год</w:t>
          </w:r>
        </w:p>
      </w:tc>
      <w:tc>
        <w:tcPr>
          <w:tcW w:w="1701" w:type="dxa"/>
          <w:vMerge/>
        </w:tcPr>
        <w:p w14:paraId="49EE101C" w14:textId="77777777" w:rsidR="0008440A" w:rsidRDefault="0008440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</w:tr>
  </w:tbl>
  <w:p w14:paraId="33880A5F" w14:textId="77777777" w:rsidR="0008440A" w:rsidRDefault="0008440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4601C"/>
    <w:multiLevelType w:val="hybridMultilevel"/>
    <w:tmpl w:val="D27097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F82491"/>
    <w:multiLevelType w:val="hybridMultilevel"/>
    <w:tmpl w:val="EC40E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034F6"/>
    <w:multiLevelType w:val="hybridMultilevel"/>
    <w:tmpl w:val="28489CA8"/>
    <w:lvl w:ilvl="0" w:tplc="9D52C19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F84C99"/>
    <w:multiLevelType w:val="hybridMultilevel"/>
    <w:tmpl w:val="1418470C"/>
    <w:lvl w:ilvl="0" w:tplc="F17A89EA">
      <w:start w:val="1"/>
      <w:numFmt w:val="decimal"/>
      <w:lvlText w:val="%1."/>
      <w:lvlJc w:val="left"/>
      <w:pPr>
        <w:ind w:left="360" w:hanging="360"/>
      </w:pPr>
      <w:rPr>
        <w:i w:val="0"/>
        <w:iCs w:val="0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4" w15:restartNumberingAfterBreak="0">
    <w:nsid w:val="507E3B7E"/>
    <w:multiLevelType w:val="hybridMultilevel"/>
    <w:tmpl w:val="E834AC7E"/>
    <w:lvl w:ilvl="0" w:tplc="0D7EE23A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FD52E20"/>
    <w:multiLevelType w:val="hybridMultilevel"/>
    <w:tmpl w:val="87008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2C25AB7"/>
    <w:multiLevelType w:val="hybridMultilevel"/>
    <w:tmpl w:val="C6CABE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8202FE0"/>
    <w:multiLevelType w:val="hybridMultilevel"/>
    <w:tmpl w:val="B058B3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7394410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6234995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36284695">
    <w:abstractNumId w:val="5"/>
  </w:num>
  <w:num w:numId="4" w16cid:durableId="1429886107">
    <w:abstractNumId w:val="6"/>
  </w:num>
  <w:num w:numId="5" w16cid:durableId="1573077362">
    <w:abstractNumId w:val="4"/>
  </w:num>
  <w:num w:numId="6" w16cid:durableId="1829514415">
    <w:abstractNumId w:val="0"/>
  </w:num>
  <w:num w:numId="7" w16cid:durableId="691762069">
    <w:abstractNumId w:val="2"/>
  </w:num>
  <w:num w:numId="8" w16cid:durableId="6837487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BDC"/>
    <w:rsid w:val="000048F2"/>
    <w:rsid w:val="000529C2"/>
    <w:rsid w:val="000540EA"/>
    <w:rsid w:val="0007737D"/>
    <w:rsid w:val="0008440A"/>
    <w:rsid w:val="0009710E"/>
    <w:rsid w:val="000A5EF7"/>
    <w:rsid w:val="000D1628"/>
    <w:rsid w:val="000E7120"/>
    <w:rsid w:val="0010177B"/>
    <w:rsid w:val="001156F1"/>
    <w:rsid w:val="00122C10"/>
    <w:rsid w:val="00130705"/>
    <w:rsid w:val="00133615"/>
    <w:rsid w:val="001451F1"/>
    <w:rsid w:val="00163810"/>
    <w:rsid w:val="00177834"/>
    <w:rsid w:val="00177F06"/>
    <w:rsid w:val="00181BF0"/>
    <w:rsid w:val="001B0FED"/>
    <w:rsid w:val="001B73FC"/>
    <w:rsid w:val="001C26D3"/>
    <w:rsid w:val="001E629B"/>
    <w:rsid w:val="001F2BDC"/>
    <w:rsid w:val="001F473F"/>
    <w:rsid w:val="001F79AB"/>
    <w:rsid w:val="00202BBB"/>
    <w:rsid w:val="00217BE8"/>
    <w:rsid w:val="00223E0F"/>
    <w:rsid w:val="002338C1"/>
    <w:rsid w:val="00257529"/>
    <w:rsid w:val="00257EEA"/>
    <w:rsid w:val="002654D8"/>
    <w:rsid w:val="002C1614"/>
    <w:rsid w:val="002E3348"/>
    <w:rsid w:val="002F78E3"/>
    <w:rsid w:val="003074BD"/>
    <w:rsid w:val="0031634F"/>
    <w:rsid w:val="00317A9D"/>
    <w:rsid w:val="00317F25"/>
    <w:rsid w:val="00323E9E"/>
    <w:rsid w:val="0032795A"/>
    <w:rsid w:val="00337A8D"/>
    <w:rsid w:val="00346746"/>
    <w:rsid w:val="00383430"/>
    <w:rsid w:val="0039307F"/>
    <w:rsid w:val="003A0B8A"/>
    <w:rsid w:val="003A1F40"/>
    <w:rsid w:val="003B239A"/>
    <w:rsid w:val="003E0115"/>
    <w:rsid w:val="003E347A"/>
    <w:rsid w:val="0043457B"/>
    <w:rsid w:val="004531F3"/>
    <w:rsid w:val="0046243F"/>
    <w:rsid w:val="004626C0"/>
    <w:rsid w:val="00463689"/>
    <w:rsid w:val="00487D1E"/>
    <w:rsid w:val="00495FB7"/>
    <w:rsid w:val="004E0167"/>
    <w:rsid w:val="005014BF"/>
    <w:rsid w:val="00525591"/>
    <w:rsid w:val="00574029"/>
    <w:rsid w:val="0058668E"/>
    <w:rsid w:val="005C38E1"/>
    <w:rsid w:val="005E5693"/>
    <w:rsid w:val="005E775B"/>
    <w:rsid w:val="005F4BE0"/>
    <w:rsid w:val="006029B4"/>
    <w:rsid w:val="006121E9"/>
    <w:rsid w:val="006760A1"/>
    <w:rsid w:val="006959A2"/>
    <w:rsid w:val="006A05C4"/>
    <w:rsid w:val="006B6D95"/>
    <w:rsid w:val="006D34AB"/>
    <w:rsid w:val="006E2E81"/>
    <w:rsid w:val="006E6DD4"/>
    <w:rsid w:val="00753008"/>
    <w:rsid w:val="00762B0F"/>
    <w:rsid w:val="00770FF2"/>
    <w:rsid w:val="00791599"/>
    <w:rsid w:val="007B4A86"/>
    <w:rsid w:val="007C471D"/>
    <w:rsid w:val="00810AA8"/>
    <w:rsid w:val="00814D09"/>
    <w:rsid w:val="008207BE"/>
    <w:rsid w:val="008501B5"/>
    <w:rsid w:val="00883770"/>
    <w:rsid w:val="008A069B"/>
    <w:rsid w:val="008A512A"/>
    <w:rsid w:val="008A5A2A"/>
    <w:rsid w:val="008A5FF1"/>
    <w:rsid w:val="008C507F"/>
    <w:rsid w:val="008E3EC1"/>
    <w:rsid w:val="008E7B89"/>
    <w:rsid w:val="00915140"/>
    <w:rsid w:val="00926C69"/>
    <w:rsid w:val="00946390"/>
    <w:rsid w:val="00953F86"/>
    <w:rsid w:val="0097261C"/>
    <w:rsid w:val="009907EC"/>
    <w:rsid w:val="009A0C92"/>
    <w:rsid w:val="009D420E"/>
    <w:rsid w:val="00A16B12"/>
    <w:rsid w:val="00A40019"/>
    <w:rsid w:val="00A4488D"/>
    <w:rsid w:val="00A52FC5"/>
    <w:rsid w:val="00A60822"/>
    <w:rsid w:val="00A7536B"/>
    <w:rsid w:val="00A871E6"/>
    <w:rsid w:val="00A945D9"/>
    <w:rsid w:val="00AA3A8B"/>
    <w:rsid w:val="00AA729E"/>
    <w:rsid w:val="00B541A7"/>
    <w:rsid w:val="00B90451"/>
    <w:rsid w:val="00B94C9C"/>
    <w:rsid w:val="00BD1276"/>
    <w:rsid w:val="00BD1796"/>
    <w:rsid w:val="00BE0C2B"/>
    <w:rsid w:val="00C114D5"/>
    <w:rsid w:val="00C1367C"/>
    <w:rsid w:val="00C539DC"/>
    <w:rsid w:val="00C53DA1"/>
    <w:rsid w:val="00C63AD8"/>
    <w:rsid w:val="00C742C5"/>
    <w:rsid w:val="00C94509"/>
    <w:rsid w:val="00CB4033"/>
    <w:rsid w:val="00CB5915"/>
    <w:rsid w:val="00CC6D91"/>
    <w:rsid w:val="00CF0C45"/>
    <w:rsid w:val="00D12F91"/>
    <w:rsid w:val="00D67C62"/>
    <w:rsid w:val="00D74CB1"/>
    <w:rsid w:val="00D849B7"/>
    <w:rsid w:val="00D9072A"/>
    <w:rsid w:val="00D92168"/>
    <w:rsid w:val="00DA04B5"/>
    <w:rsid w:val="00DD04E8"/>
    <w:rsid w:val="00DD212B"/>
    <w:rsid w:val="00DE0369"/>
    <w:rsid w:val="00E01FDA"/>
    <w:rsid w:val="00E0754E"/>
    <w:rsid w:val="00E115FD"/>
    <w:rsid w:val="00E472F0"/>
    <w:rsid w:val="00E927B9"/>
    <w:rsid w:val="00E92879"/>
    <w:rsid w:val="00E95930"/>
    <w:rsid w:val="00E976A4"/>
    <w:rsid w:val="00EB5EFE"/>
    <w:rsid w:val="00EC228E"/>
    <w:rsid w:val="00EC47C5"/>
    <w:rsid w:val="00ED21AA"/>
    <w:rsid w:val="00EE26BB"/>
    <w:rsid w:val="00F07435"/>
    <w:rsid w:val="00F1272E"/>
    <w:rsid w:val="00F14F81"/>
    <w:rsid w:val="00F23FF9"/>
    <w:rsid w:val="00F33497"/>
    <w:rsid w:val="00F33BEE"/>
    <w:rsid w:val="00F55B39"/>
    <w:rsid w:val="00F55C30"/>
    <w:rsid w:val="00F653DB"/>
    <w:rsid w:val="00F67728"/>
    <w:rsid w:val="00F8300C"/>
    <w:rsid w:val="00FB61FE"/>
    <w:rsid w:val="00FC11CB"/>
    <w:rsid w:val="00FC4EDB"/>
    <w:rsid w:val="00FE0979"/>
    <w:rsid w:val="00FE5B8B"/>
    <w:rsid w:val="00FF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367E1"/>
  <w15:docId w15:val="{90E3E1E1-6C13-4F95-882E-86BCA81CB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5F4BE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F4BE0"/>
  </w:style>
  <w:style w:type="paragraph" w:styleId="a9">
    <w:name w:val="footer"/>
    <w:basedOn w:val="a"/>
    <w:link w:val="aa"/>
    <w:uiPriority w:val="99"/>
    <w:unhideWhenUsed/>
    <w:rsid w:val="005F4BE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4BE0"/>
  </w:style>
  <w:style w:type="paragraph" w:styleId="ab">
    <w:name w:val="Balloon Text"/>
    <w:basedOn w:val="a"/>
    <w:link w:val="ac"/>
    <w:uiPriority w:val="99"/>
    <w:semiHidden/>
    <w:unhideWhenUsed/>
    <w:rsid w:val="003E347A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E347A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FE5B8B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ae">
    <w:name w:val="Абзац списка Знак"/>
    <w:link w:val="ad"/>
    <w:uiPriority w:val="34"/>
    <w:locked/>
    <w:rsid w:val="00C114D5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Default">
    <w:name w:val="Default"/>
    <w:rsid w:val="00495FB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8A51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8A512A"/>
    <w:rPr>
      <w:rFonts w:ascii="Courier New" w:hAnsi="Courier New" w:cs="Courier New"/>
    </w:rPr>
  </w:style>
  <w:style w:type="character" w:customStyle="1" w:styleId="y2iqfc">
    <w:name w:val="y2iqfc"/>
    <w:basedOn w:val="a0"/>
    <w:rsid w:val="008A5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1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4</Pages>
  <Words>913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Гульсара Имамбаева</cp:lastModifiedBy>
  <cp:revision>78</cp:revision>
  <cp:lastPrinted>2022-01-27T10:07:00Z</cp:lastPrinted>
  <dcterms:created xsi:type="dcterms:W3CDTF">2022-01-20T05:52:00Z</dcterms:created>
  <dcterms:modified xsi:type="dcterms:W3CDTF">2024-03-13T07:11:00Z</dcterms:modified>
</cp:coreProperties>
</file>